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7109" w14:textId="0673E43C" w:rsidR="007C0F76" w:rsidRPr="007C0F76" w:rsidRDefault="007C0F76" w:rsidP="7A584D1F">
      <w:pPr>
        <w:spacing w:after="0"/>
        <w:rPr>
          <w:sz w:val="32"/>
          <w:szCs w:val="32"/>
        </w:rPr>
      </w:pPr>
      <w:r w:rsidRPr="3CF2FE36">
        <w:rPr>
          <w:b/>
          <w:bCs/>
          <w:sz w:val="32"/>
          <w:szCs w:val="32"/>
        </w:rPr>
        <w:t xml:space="preserve">Welcome to the weekly </w:t>
      </w:r>
      <w:r w:rsidR="5136352F" w:rsidRPr="3CF2FE36">
        <w:rPr>
          <w:b/>
          <w:bCs/>
          <w:sz w:val="32"/>
          <w:szCs w:val="32"/>
        </w:rPr>
        <w:t>M</w:t>
      </w:r>
      <w:r w:rsidRPr="3CF2FE36">
        <w:rPr>
          <w:b/>
          <w:bCs/>
          <w:sz w:val="32"/>
          <w:szCs w:val="32"/>
        </w:rPr>
        <w:t xml:space="preserve">entor, </w:t>
      </w:r>
      <w:r w:rsidR="6C44090B" w:rsidRPr="3CF2FE36">
        <w:rPr>
          <w:b/>
          <w:bCs/>
          <w:sz w:val="32"/>
          <w:szCs w:val="32"/>
        </w:rPr>
        <w:t>T</w:t>
      </w:r>
      <w:r w:rsidRPr="3CF2FE36">
        <w:rPr>
          <w:b/>
          <w:bCs/>
          <w:sz w:val="32"/>
          <w:szCs w:val="32"/>
        </w:rPr>
        <w:t xml:space="preserve">rainee and </w:t>
      </w:r>
      <w:r w:rsidR="594C0294" w:rsidRPr="3CF2FE36">
        <w:rPr>
          <w:b/>
          <w:bCs/>
          <w:sz w:val="32"/>
          <w:szCs w:val="32"/>
        </w:rPr>
        <w:t>L</w:t>
      </w:r>
      <w:r w:rsidRPr="3CF2FE36">
        <w:rPr>
          <w:b/>
          <w:bCs/>
          <w:sz w:val="32"/>
          <w:szCs w:val="32"/>
        </w:rPr>
        <w:t xml:space="preserve">ink </w:t>
      </w:r>
      <w:r w:rsidR="66DACAA5" w:rsidRPr="3CF2FE36">
        <w:rPr>
          <w:b/>
          <w:bCs/>
          <w:sz w:val="32"/>
          <w:szCs w:val="32"/>
        </w:rPr>
        <w:t>T</w:t>
      </w:r>
      <w:r w:rsidRPr="3CF2FE36">
        <w:rPr>
          <w:b/>
          <w:bCs/>
          <w:sz w:val="32"/>
          <w:szCs w:val="32"/>
        </w:rPr>
        <w:t>utor briefing from the Department of Primary and Childhood Education</w:t>
      </w:r>
      <w:r w:rsidRPr="3CF2FE36">
        <w:rPr>
          <w:sz w:val="32"/>
          <w:szCs w:val="32"/>
        </w:rPr>
        <w:t> </w:t>
      </w:r>
    </w:p>
    <w:p w14:paraId="6DAA5EA2" w14:textId="77777777" w:rsidR="007C0F76" w:rsidRPr="007C0F76" w:rsidRDefault="007C0F76" w:rsidP="7A584D1F">
      <w:pPr>
        <w:spacing w:after="0"/>
        <w:rPr>
          <w:sz w:val="32"/>
          <w:szCs w:val="32"/>
        </w:rPr>
      </w:pPr>
    </w:p>
    <w:p w14:paraId="52660FCE" w14:textId="4E848264" w:rsidR="00591A5C" w:rsidRPr="009840BB" w:rsidRDefault="007C0F76" w:rsidP="7A584D1F">
      <w:pPr>
        <w:spacing w:after="0"/>
        <w:rPr>
          <w:b/>
          <w:bCs/>
          <w:color w:val="7030A0"/>
          <w:sz w:val="32"/>
          <w:szCs w:val="32"/>
          <w:u w:val="single"/>
        </w:rPr>
      </w:pPr>
      <w:r w:rsidRPr="3CF2FE36">
        <w:rPr>
          <w:b/>
          <w:bCs/>
          <w:color w:val="7030A0"/>
          <w:sz w:val="32"/>
          <w:szCs w:val="32"/>
          <w:u w:val="single"/>
        </w:rPr>
        <w:t xml:space="preserve">Undergraduate Year </w:t>
      </w:r>
      <w:r w:rsidR="00182E3F" w:rsidRPr="3CF2FE36">
        <w:rPr>
          <w:b/>
          <w:bCs/>
          <w:color w:val="7030A0"/>
          <w:sz w:val="32"/>
          <w:szCs w:val="32"/>
          <w:u w:val="single"/>
        </w:rPr>
        <w:t>3</w:t>
      </w:r>
      <w:r w:rsidRPr="3CF2FE36">
        <w:rPr>
          <w:b/>
          <w:bCs/>
          <w:color w:val="7030A0"/>
          <w:sz w:val="32"/>
          <w:szCs w:val="32"/>
          <w:u w:val="single"/>
        </w:rPr>
        <w:t xml:space="preserve"> </w:t>
      </w:r>
      <w:r w:rsidR="00591A5C" w:rsidRPr="3CF2FE36">
        <w:rPr>
          <w:b/>
          <w:bCs/>
          <w:color w:val="7030A0"/>
          <w:sz w:val="32"/>
          <w:szCs w:val="32"/>
          <w:u w:val="single"/>
        </w:rPr>
        <w:t>Consolidation</w:t>
      </w:r>
    </w:p>
    <w:p w14:paraId="0302F2A2" w14:textId="386FEDF3" w:rsidR="007C0F76" w:rsidRPr="007C0F76" w:rsidRDefault="007C0F76" w:rsidP="7A584D1F">
      <w:pPr>
        <w:spacing w:after="0"/>
        <w:rPr>
          <w:b/>
          <w:bCs/>
          <w:sz w:val="32"/>
          <w:szCs w:val="32"/>
        </w:rPr>
      </w:pPr>
      <w:r w:rsidRPr="68BD2870">
        <w:rPr>
          <w:b/>
          <w:bCs/>
          <w:sz w:val="32"/>
          <w:szCs w:val="32"/>
        </w:rPr>
        <w:t xml:space="preserve">Week </w:t>
      </w:r>
      <w:r w:rsidR="00B96DB5">
        <w:rPr>
          <w:b/>
          <w:bCs/>
          <w:sz w:val="32"/>
          <w:szCs w:val="32"/>
        </w:rPr>
        <w:t>8</w:t>
      </w:r>
      <w:r w:rsidR="00182E3F" w:rsidRPr="68BD2870">
        <w:rPr>
          <w:b/>
          <w:bCs/>
          <w:sz w:val="32"/>
          <w:szCs w:val="32"/>
        </w:rPr>
        <w:t>:</w:t>
      </w:r>
      <w:r w:rsidR="19F213D7" w:rsidRPr="68BD2870">
        <w:rPr>
          <w:b/>
          <w:bCs/>
          <w:sz w:val="32"/>
          <w:szCs w:val="32"/>
        </w:rPr>
        <w:t xml:space="preserve"> </w:t>
      </w:r>
      <w:r w:rsidR="54FDCAF0" w:rsidRPr="68BD2870">
        <w:rPr>
          <w:b/>
          <w:bCs/>
          <w:sz w:val="32"/>
          <w:szCs w:val="32"/>
        </w:rPr>
        <w:t>1</w:t>
      </w:r>
      <w:r w:rsidR="00B96DB5">
        <w:rPr>
          <w:b/>
          <w:bCs/>
          <w:sz w:val="32"/>
          <w:szCs w:val="32"/>
        </w:rPr>
        <w:t>8</w:t>
      </w:r>
      <w:r w:rsidR="4836B605" w:rsidRPr="68BD2870">
        <w:rPr>
          <w:b/>
          <w:bCs/>
          <w:sz w:val="32"/>
          <w:szCs w:val="32"/>
          <w:vertAlign w:val="superscript"/>
        </w:rPr>
        <w:t>th</w:t>
      </w:r>
      <w:r w:rsidR="4836B605" w:rsidRPr="68BD2870">
        <w:rPr>
          <w:b/>
          <w:bCs/>
          <w:sz w:val="32"/>
          <w:szCs w:val="32"/>
        </w:rPr>
        <w:t xml:space="preserve"> – </w:t>
      </w:r>
      <w:r w:rsidR="00B96DB5">
        <w:rPr>
          <w:b/>
          <w:bCs/>
          <w:sz w:val="32"/>
          <w:szCs w:val="32"/>
        </w:rPr>
        <w:t>22</w:t>
      </w:r>
      <w:r w:rsidR="00B96DB5" w:rsidRPr="00B96DB5">
        <w:rPr>
          <w:b/>
          <w:bCs/>
          <w:sz w:val="32"/>
          <w:szCs w:val="32"/>
          <w:vertAlign w:val="superscript"/>
        </w:rPr>
        <w:t>nd</w:t>
      </w:r>
      <w:r w:rsidR="00B96DB5">
        <w:rPr>
          <w:b/>
          <w:bCs/>
          <w:sz w:val="32"/>
          <w:szCs w:val="32"/>
        </w:rPr>
        <w:t xml:space="preserve"> </w:t>
      </w:r>
      <w:r w:rsidR="4836B605" w:rsidRPr="68BD2870">
        <w:rPr>
          <w:b/>
          <w:bCs/>
          <w:sz w:val="32"/>
          <w:szCs w:val="32"/>
        </w:rPr>
        <w:t>March</w:t>
      </w:r>
    </w:p>
    <w:p w14:paraId="13CC03A5" w14:textId="77777777" w:rsidR="007C0F76" w:rsidRPr="007C0F76" w:rsidRDefault="007C0F76" w:rsidP="7A584D1F">
      <w:pPr>
        <w:spacing w:after="0"/>
        <w:rPr>
          <w:sz w:val="32"/>
          <w:szCs w:val="32"/>
        </w:rPr>
      </w:pPr>
    </w:p>
    <w:p w14:paraId="1E0BD0C4" w14:textId="04CF6E43" w:rsidR="28A505A2" w:rsidRDefault="00F52559" w:rsidP="7A584D1F">
      <w:pPr>
        <w:spacing w:after="0"/>
        <w:rPr>
          <w:sz w:val="24"/>
          <w:szCs w:val="24"/>
        </w:rPr>
      </w:pPr>
      <w:r w:rsidRPr="3CF2FE36">
        <w:rPr>
          <w:sz w:val="24"/>
          <w:szCs w:val="24"/>
        </w:rPr>
        <w:t xml:space="preserve">Hello </w:t>
      </w:r>
      <w:proofErr w:type="gramStart"/>
      <w:r w:rsidRPr="3CF2FE36">
        <w:rPr>
          <w:sz w:val="24"/>
          <w:szCs w:val="24"/>
        </w:rPr>
        <w:t>Mentors</w:t>
      </w:r>
      <w:proofErr w:type="gramEnd"/>
      <w:r w:rsidRPr="3CF2FE36">
        <w:rPr>
          <w:sz w:val="24"/>
          <w:szCs w:val="24"/>
        </w:rPr>
        <w:t>, Trainees and Link Tutors</w:t>
      </w:r>
      <w:r w:rsidR="00A339A1" w:rsidRPr="3CF2FE36">
        <w:rPr>
          <w:sz w:val="24"/>
          <w:szCs w:val="24"/>
        </w:rPr>
        <w:t>!</w:t>
      </w:r>
    </w:p>
    <w:p w14:paraId="18E1C4C5" w14:textId="7D2EBA86" w:rsidR="0C253A22" w:rsidRDefault="0C253A22" w:rsidP="0C253A22">
      <w:pPr>
        <w:spacing w:after="0"/>
        <w:rPr>
          <w:rFonts w:ascii="Calibri" w:eastAsia="Calibri" w:hAnsi="Calibri" w:cs="Calibri"/>
          <w:color w:val="000000" w:themeColor="text1"/>
          <w:sz w:val="24"/>
          <w:szCs w:val="24"/>
        </w:rPr>
      </w:pPr>
    </w:p>
    <w:p w14:paraId="4F546F38" w14:textId="77777777" w:rsidR="00415241" w:rsidRDefault="00B96DB5" w:rsidP="68BD2870">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Trainees - you are approaching the ‘home stretch’ of the Consolidation Professional Practice and I hope you are enjoying the final sprint towards the finish line! Well done for demonstrating resilience and determination to get to this point. Mentors and Link Tutors – thank you once again for your gold medal support that you continue to offer our trainees. </w:t>
      </w:r>
      <w:r w:rsidR="00415241">
        <w:rPr>
          <w:rFonts w:ascii="Calibri" w:eastAsia="Calibri" w:hAnsi="Calibri" w:cs="Calibri"/>
          <w:color w:val="000000" w:themeColor="text1"/>
          <w:sz w:val="24"/>
          <w:szCs w:val="24"/>
        </w:rPr>
        <w:t>That’s enough running metaphors…</w:t>
      </w:r>
    </w:p>
    <w:p w14:paraId="07719E71" w14:textId="77777777" w:rsidR="00415241" w:rsidRDefault="00415241" w:rsidP="68BD2870">
      <w:pPr>
        <w:spacing w:after="0"/>
        <w:rPr>
          <w:rFonts w:ascii="Calibri" w:eastAsia="Calibri" w:hAnsi="Calibri" w:cs="Calibri"/>
          <w:color w:val="000000" w:themeColor="text1"/>
          <w:sz w:val="24"/>
          <w:szCs w:val="24"/>
        </w:rPr>
      </w:pPr>
    </w:p>
    <w:p w14:paraId="307B0F0D" w14:textId="09A05F56" w:rsidR="00B96DB5" w:rsidRDefault="00415241" w:rsidP="68BD2870">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As you may be aware, a</w:t>
      </w:r>
      <w:r w:rsidR="00B96DB5">
        <w:rPr>
          <w:rFonts w:ascii="Calibri" w:eastAsia="Calibri" w:hAnsi="Calibri" w:cs="Calibri"/>
          <w:color w:val="000000" w:themeColor="text1"/>
          <w:sz w:val="24"/>
          <w:szCs w:val="24"/>
        </w:rPr>
        <w:t>cross the whole Faculty of Education, Edge Hill have been graded Ofsted ‘Outstanding’ in all areas for our ITE provision. This is something that we simply could not have achieved without your amazing, dedicated, and steadfast support. On behalf of the University, I would like to offer my thanks to all Mentors and Link Tutors for your significant contribution to this outcome.</w:t>
      </w:r>
    </w:p>
    <w:p w14:paraId="2327E06E" w14:textId="25B1B96E" w:rsidR="1F24FDF3" w:rsidRDefault="1F24FDF3" w:rsidP="1F24FDF3">
      <w:pPr>
        <w:spacing w:after="0"/>
        <w:rPr>
          <w:rFonts w:ascii="Calibri" w:eastAsia="Calibri" w:hAnsi="Calibri" w:cs="Calibri"/>
          <w:color w:val="000000" w:themeColor="text1"/>
          <w:sz w:val="24"/>
          <w:szCs w:val="24"/>
        </w:rPr>
      </w:pPr>
    </w:p>
    <w:p w14:paraId="6E357E5D" w14:textId="53A475AB" w:rsidR="000F5B88" w:rsidRPr="007D44AB" w:rsidRDefault="007D44AB" w:rsidP="7A584D1F">
      <w:pPr>
        <w:spacing w:after="0"/>
        <w:rPr>
          <w:rFonts w:ascii="Calibri" w:eastAsia="Calibri" w:hAnsi="Calibri" w:cs="Calibri"/>
          <w:b/>
          <w:bCs/>
          <w:color w:val="7030A0"/>
          <w:sz w:val="24"/>
          <w:szCs w:val="24"/>
          <w:u w:val="single"/>
        </w:rPr>
      </w:pPr>
      <w:r w:rsidRPr="68BD2870">
        <w:rPr>
          <w:rFonts w:ascii="Calibri" w:eastAsia="Calibri" w:hAnsi="Calibri" w:cs="Calibri"/>
          <w:b/>
          <w:bCs/>
          <w:color w:val="7030A0"/>
          <w:sz w:val="24"/>
          <w:szCs w:val="24"/>
          <w:u w:val="single"/>
        </w:rPr>
        <w:t xml:space="preserve">Week </w:t>
      </w:r>
      <w:r w:rsidR="00B96DB5">
        <w:rPr>
          <w:rFonts w:ascii="Calibri" w:eastAsia="Calibri" w:hAnsi="Calibri" w:cs="Calibri"/>
          <w:b/>
          <w:bCs/>
          <w:color w:val="7030A0"/>
          <w:sz w:val="24"/>
          <w:szCs w:val="24"/>
          <w:u w:val="single"/>
        </w:rPr>
        <w:t>8</w:t>
      </w:r>
      <w:r w:rsidR="07CB34A2" w:rsidRPr="68BD2870">
        <w:rPr>
          <w:rFonts w:ascii="Calibri" w:eastAsia="Calibri" w:hAnsi="Calibri" w:cs="Calibri"/>
          <w:b/>
          <w:bCs/>
          <w:color w:val="7030A0"/>
          <w:sz w:val="24"/>
          <w:szCs w:val="24"/>
          <w:u w:val="single"/>
        </w:rPr>
        <w:t xml:space="preserve"> </w:t>
      </w:r>
      <w:r w:rsidR="008A49ED" w:rsidRPr="68BD2870">
        <w:rPr>
          <w:rFonts w:ascii="Calibri" w:eastAsia="Calibri" w:hAnsi="Calibri" w:cs="Calibri"/>
          <w:b/>
          <w:bCs/>
          <w:color w:val="7030A0"/>
          <w:sz w:val="24"/>
          <w:szCs w:val="24"/>
          <w:u w:val="single"/>
        </w:rPr>
        <w:t>Trainee</w:t>
      </w:r>
      <w:r w:rsidRPr="68BD2870">
        <w:rPr>
          <w:rFonts w:ascii="Calibri" w:eastAsia="Calibri" w:hAnsi="Calibri" w:cs="Calibri"/>
          <w:b/>
          <w:bCs/>
          <w:color w:val="7030A0"/>
          <w:sz w:val="24"/>
          <w:szCs w:val="24"/>
          <w:u w:val="single"/>
        </w:rPr>
        <w:t xml:space="preserve"> Expectations</w:t>
      </w:r>
    </w:p>
    <w:p w14:paraId="533F4A66" w14:textId="77777777" w:rsidR="007F2213" w:rsidRDefault="007F2213" w:rsidP="7A584D1F">
      <w:pPr>
        <w:spacing w:after="0"/>
        <w:rPr>
          <w:rFonts w:ascii="Calibri" w:eastAsia="Calibri" w:hAnsi="Calibri" w:cs="Calibri"/>
          <w:color w:val="000000" w:themeColor="text1"/>
          <w:sz w:val="24"/>
          <w:szCs w:val="24"/>
        </w:rPr>
      </w:pPr>
    </w:p>
    <w:p w14:paraId="0BE49518" w14:textId="657F99FF" w:rsidR="00993E9F" w:rsidRPr="00304F6A" w:rsidRDefault="2D609256" w:rsidP="00304F6A">
      <w:pPr>
        <w:pStyle w:val="ListParagraph"/>
        <w:numPr>
          <w:ilvl w:val="0"/>
          <w:numId w:val="9"/>
        </w:numPr>
        <w:spacing w:after="0"/>
        <w:rPr>
          <w:rFonts w:ascii="Calibri" w:eastAsia="Calibri" w:hAnsi="Calibri" w:cs="Calibri"/>
          <w:sz w:val="24"/>
          <w:szCs w:val="24"/>
        </w:rPr>
      </w:pPr>
      <w:r w:rsidRPr="3CF2FE36">
        <w:rPr>
          <w:rFonts w:ascii="Calibri" w:eastAsia="Calibri" w:hAnsi="Calibri" w:cs="Calibri"/>
          <w:sz w:val="24"/>
          <w:szCs w:val="24"/>
        </w:rPr>
        <w:t>Joint Planning and Delivery of Whole Class Input</w:t>
      </w:r>
      <w:r w:rsidR="3AE23CD7" w:rsidRPr="3CF2FE36">
        <w:rPr>
          <w:rFonts w:ascii="Calibri" w:eastAsia="Calibri" w:hAnsi="Calibri" w:cs="Calibri"/>
          <w:sz w:val="24"/>
          <w:szCs w:val="24"/>
        </w:rPr>
        <w:t>s</w:t>
      </w:r>
      <w:r w:rsidR="00993E9F" w:rsidRPr="3CF2FE36">
        <w:rPr>
          <w:rFonts w:ascii="Calibri" w:eastAsia="Calibri" w:hAnsi="Calibri" w:cs="Calibri"/>
          <w:sz w:val="24"/>
          <w:szCs w:val="24"/>
        </w:rPr>
        <w:t xml:space="preserve">: </w:t>
      </w:r>
      <w:r w:rsidR="7266B010" w:rsidRPr="3CF2FE36">
        <w:rPr>
          <w:rFonts w:ascii="Calibri" w:eastAsia="Calibri" w:hAnsi="Calibri" w:cs="Calibri"/>
          <w:sz w:val="24"/>
          <w:szCs w:val="24"/>
        </w:rPr>
        <w:t>8</w:t>
      </w:r>
      <w:r w:rsidR="4DF4F39C" w:rsidRPr="3CF2FE36">
        <w:rPr>
          <w:rFonts w:ascii="Calibri" w:eastAsia="Calibri" w:hAnsi="Calibri" w:cs="Calibri"/>
          <w:sz w:val="24"/>
          <w:szCs w:val="24"/>
        </w:rPr>
        <w:t>0</w:t>
      </w:r>
      <w:r w:rsidR="00993E9F" w:rsidRPr="3CF2FE36">
        <w:rPr>
          <w:rFonts w:ascii="Calibri" w:eastAsia="Calibri" w:hAnsi="Calibri" w:cs="Calibri"/>
          <w:sz w:val="24"/>
          <w:szCs w:val="24"/>
        </w:rPr>
        <w:t>%</w:t>
      </w:r>
    </w:p>
    <w:p w14:paraId="43E243DD" w14:textId="6D535724" w:rsidR="00993E9F" w:rsidRPr="00304F6A" w:rsidRDefault="00993E9F" w:rsidP="00304F6A">
      <w:pPr>
        <w:pStyle w:val="ListParagraph"/>
        <w:numPr>
          <w:ilvl w:val="0"/>
          <w:numId w:val="9"/>
        </w:numPr>
        <w:spacing w:after="0"/>
        <w:rPr>
          <w:rFonts w:ascii="Calibri" w:eastAsia="Calibri" w:hAnsi="Calibri" w:cs="Calibri"/>
          <w:sz w:val="24"/>
          <w:szCs w:val="24"/>
        </w:rPr>
      </w:pPr>
      <w:r w:rsidRPr="3CF2FE36">
        <w:rPr>
          <w:rFonts w:ascii="Calibri" w:eastAsia="Calibri" w:hAnsi="Calibri" w:cs="Calibri"/>
          <w:sz w:val="24"/>
          <w:szCs w:val="24"/>
        </w:rPr>
        <w:t>Group Work, Team Teaching</w:t>
      </w:r>
      <w:r w:rsidR="00304F6A" w:rsidRPr="3CF2FE36">
        <w:rPr>
          <w:rFonts w:ascii="Calibri" w:eastAsia="Calibri" w:hAnsi="Calibri" w:cs="Calibri"/>
          <w:sz w:val="24"/>
          <w:szCs w:val="24"/>
        </w:rPr>
        <w:t>, Training Tasks, Observations: 0%</w:t>
      </w:r>
    </w:p>
    <w:p w14:paraId="4A71B4BF" w14:textId="5F0E5283" w:rsidR="007F2213" w:rsidRPr="00304F6A" w:rsidRDefault="00993E9F" w:rsidP="00304F6A">
      <w:pPr>
        <w:pStyle w:val="ListParagraph"/>
        <w:numPr>
          <w:ilvl w:val="0"/>
          <w:numId w:val="9"/>
        </w:numPr>
        <w:spacing w:after="0"/>
        <w:rPr>
          <w:rFonts w:ascii="Calibri" w:eastAsia="Calibri" w:hAnsi="Calibri" w:cs="Calibri"/>
          <w:sz w:val="24"/>
          <w:szCs w:val="24"/>
        </w:rPr>
      </w:pPr>
      <w:r w:rsidRPr="3CF2FE36">
        <w:rPr>
          <w:rFonts w:ascii="Calibri" w:eastAsia="Calibri" w:hAnsi="Calibri" w:cs="Calibri"/>
          <w:sz w:val="24"/>
          <w:szCs w:val="24"/>
        </w:rPr>
        <w:t>P</w:t>
      </w:r>
      <w:r w:rsidR="00304F6A" w:rsidRPr="3CF2FE36">
        <w:rPr>
          <w:rFonts w:ascii="Calibri" w:eastAsia="Calibri" w:hAnsi="Calibri" w:cs="Calibri"/>
          <w:sz w:val="24"/>
          <w:szCs w:val="24"/>
        </w:rPr>
        <w:t xml:space="preserve">lanning, </w:t>
      </w:r>
      <w:r w:rsidRPr="3CF2FE36">
        <w:rPr>
          <w:rFonts w:ascii="Calibri" w:eastAsia="Calibri" w:hAnsi="Calibri" w:cs="Calibri"/>
          <w:sz w:val="24"/>
          <w:szCs w:val="24"/>
        </w:rPr>
        <w:t>P</w:t>
      </w:r>
      <w:r w:rsidR="00304F6A" w:rsidRPr="3CF2FE36">
        <w:rPr>
          <w:rFonts w:ascii="Calibri" w:eastAsia="Calibri" w:hAnsi="Calibri" w:cs="Calibri"/>
          <w:sz w:val="24"/>
          <w:szCs w:val="24"/>
        </w:rPr>
        <w:t>reparation &amp; Assessment</w:t>
      </w:r>
      <w:r w:rsidRPr="3CF2FE36">
        <w:rPr>
          <w:rFonts w:ascii="Calibri" w:eastAsia="Calibri" w:hAnsi="Calibri" w:cs="Calibri"/>
          <w:sz w:val="24"/>
          <w:szCs w:val="24"/>
        </w:rPr>
        <w:t xml:space="preserve"> Time: 20%</w:t>
      </w:r>
    </w:p>
    <w:p w14:paraId="556BA788" w14:textId="77777777" w:rsidR="007F2213" w:rsidRDefault="007F2213" w:rsidP="7A584D1F">
      <w:pPr>
        <w:spacing w:after="0"/>
        <w:rPr>
          <w:rFonts w:ascii="Calibri" w:eastAsia="Calibri" w:hAnsi="Calibri" w:cs="Calibri"/>
          <w:b/>
          <w:bCs/>
          <w:sz w:val="24"/>
          <w:szCs w:val="24"/>
        </w:rPr>
      </w:pPr>
    </w:p>
    <w:p w14:paraId="380183CC" w14:textId="2AE23019" w:rsidR="7A584D1F" w:rsidRPr="007F2213" w:rsidRDefault="00D11770" w:rsidP="7A584D1F">
      <w:pPr>
        <w:spacing w:after="0"/>
        <w:rPr>
          <w:rFonts w:ascii="Calibri" w:eastAsia="Calibri" w:hAnsi="Calibri" w:cs="Calibri"/>
          <w:b/>
          <w:bCs/>
          <w:color w:val="7030A0"/>
          <w:sz w:val="24"/>
          <w:szCs w:val="24"/>
        </w:rPr>
      </w:pPr>
      <w:r w:rsidRPr="3CF2FE36">
        <w:rPr>
          <w:rFonts w:ascii="Calibri" w:eastAsia="Calibri" w:hAnsi="Calibri" w:cs="Calibri"/>
          <w:b/>
          <w:bCs/>
          <w:color w:val="7030A0"/>
          <w:sz w:val="24"/>
          <w:szCs w:val="24"/>
          <w:u w:val="single"/>
        </w:rPr>
        <w:t>Weekly intended curriculum expectations linked to C</w:t>
      </w:r>
      <w:r w:rsidR="007F2213" w:rsidRPr="3CF2FE36">
        <w:rPr>
          <w:rFonts w:ascii="Calibri" w:eastAsia="Calibri" w:hAnsi="Calibri" w:cs="Calibri"/>
          <w:b/>
          <w:bCs/>
          <w:color w:val="7030A0"/>
          <w:sz w:val="24"/>
          <w:szCs w:val="24"/>
          <w:u w:val="single"/>
        </w:rPr>
        <w:t>ore Content Framework (CCF)</w:t>
      </w:r>
    </w:p>
    <w:p w14:paraId="08B439EB" w14:textId="77777777" w:rsidR="00D11770" w:rsidRDefault="00D11770" w:rsidP="7A584D1F">
      <w:pPr>
        <w:spacing w:after="0"/>
        <w:rPr>
          <w:rFonts w:ascii="Calibri" w:eastAsia="Calibri" w:hAnsi="Calibri" w:cs="Calibri"/>
          <w:b/>
          <w:bCs/>
          <w:sz w:val="24"/>
          <w:szCs w:val="24"/>
        </w:rPr>
      </w:pPr>
    </w:p>
    <w:p w14:paraId="43FA8027" w14:textId="33390B9B" w:rsidR="00D11770" w:rsidRDefault="005903C0" w:rsidP="00E362C5">
      <w:pPr>
        <w:spacing w:after="0"/>
        <w:rPr>
          <w:sz w:val="24"/>
          <w:szCs w:val="24"/>
        </w:rPr>
      </w:pPr>
      <w:r w:rsidRPr="68BD2870">
        <w:rPr>
          <w:sz w:val="24"/>
          <w:szCs w:val="24"/>
        </w:rPr>
        <w:t>The Weekly Development Summary (WDS)</w:t>
      </w:r>
      <w:r w:rsidR="00D11770" w:rsidRPr="68BD2870">
        <w:rPr>
          <w:sz w:val="24"/>
          <w:szCs w:val="24"/>
        </w:rPr>
        <w:t xml:space="preserve"> </w:t>
      </w:r>
      <w:r w:rsidR="00E362C5" w:rsidRPr="68BD2870">
        <w:rPr>
          <w:sz w:val="24"/>
          <w:szCs w:val="24"/>
        </w:rPr>
        <w:t xml:space="preserve">for </w:t>
      </w:r>
      <w:r w:rsidR="00E362C5" w:rsidRPr="68BD2870">
        <w:rPr>
          <w:b/>
          <w:bCs/>
          <w:sz w:val="24"/>
          <w:szCs w:val="24"/>
        </w:rPr>
        <w:t xml:space="preserve">Week </w:t>
      </w:r>
      <w:r w:rsidR="00071243">
        <w:rPr>
          <w:b/>
          <w:bCs/>
          <w:sz w:val="24"/>
          <w:szCs w:val="24"/>
        </w:rPr>
        <w:t>8</w:t>
      </w:r>
      <w:r w:rsidR="00D11770" w:rsidRPr="68BD2870">
        <w:rPr>
          <w:sz w:val="24"/>
          <w:szCs w:val="24"/>
        </w:rPr>
        <w:t xml:space="preserve"> </w:t>
      </w:r>
      <w:r w:rsidRPr="68BD2870">
        <w:rPr>
          <w:sz w:val="24"/>
          <w:szCs w:val="24"/>
        </w:rPr>
        <w:t>can be located on</w:t>
      </w:r>
      <w:r w:rsidR="00D11770" w:rsidRPr="68BD2870">
        <w:rPr>
          <w:sz w:val="24"/>
          <w:szCs w:val="24"/>
        </w:rPr>
        <w:t xml:space="preserve"> </w:t>
      </w:r>
      <w:hyperlink r:id="rId10">
        <w:r w:rsidR="00D11770" w:rsidRPr="68BD2870">
          <w:rPr>
            <w:rStyle w:val="Hyperlink"/>
            <w:sz w:val="24"/>
            <w:szCs w:val="24"/>
          </w:rPr>
          <w:t>Mentor Space</w:t>
        </w:r>
      </w:hyperlink>
      <w:r w:rsidR="00E362C5" w:rsidRPr="68BD2870">
        <w:rPr>
          <w:sz w:val="24"/>
          <w:szCs w:val="24"/>
        </w:rPr>
        <w:t>.</w:t>
      </w:r>
    </w:p>
    <w:p w14:paraId="68F5E4C3" w14:textId="3DBAB762" w:rsidR="00E362C5" w:rsidRDefault="00E362C5" w:rsidP="00E362C5">
      <w:pPr>
        <w:spacing w:after="0"/>
        <w:rPr>
          <w:sz w:val="24"/>
          <w:szCs w:val="24"/>
        </w:rPr>
      </w:pPr>
      <w:r w:rsidRPr="3CF2FE36">
        <w:rPr>
          <w:sz w:val="24"/>
          <w:szCs w:val="24"/>
        </w:rPr>
        <w:t>The</w:t>
      </w:r>
      <w:r w:rsidR="00462C7A" w:rsidRPr="3CF2FE36">
        <w:rPr>
          <w:sz w:val="24"/>
          <w:szCs w:val="24"/>
        </w:rPr>
        <w:t xml:space="preserve"> WDS will focus on the following areas this week:</w:t>
      </w:r>
    </w:p>
    <w:p w14:paraId="4AB1FBBB" w14:textId="77777777" w:rsidR="00CB6CEB" w:rsidRPr="0087257C" w:rsidRDefault="00CB6CEB" w:rsidP="00E362C5">
      <w:pPr>
        <w:spacing w:after="0"/>
        <w:rPr>
          <w:sz w:val="24"/>
          <w:szCs w:val="24"/>
        </w:rPr>
      </w:pPr>
    </w:p>
    <w:p w14:paraId="429682CD" w14:textId="77777777" w:rsidR="00071243" w:rsidRPr="00071243" w:rsidRDefault="00071243" w:rsidP="00071243">
      <w:pPr>
        <w:pStyle w:val="NoSpacing"/>
        <w:numPr>
          <w:ilvl w:val="0"/>
          <w:numId w:val="10"/>
        </w:numPr>
        <w:rPr>
          <w:sz w:val="24"/>
          <w:szCs w:val="24"/>
          <w:lang w:eastAsia="en-GB"/>
        </w:rPr>
      </w:pPr>
      <w:r w:rsidRPr="00071243">
        <w:rPr>
          <w:b/>
          <w:bCs/>
          <w:sz w:val="24"/>
          <w:szCs w:val="24"/>
          <w:lang w:eastAsia="en-GB"/>
        </w:rPr>
        <w:t>Engage parents/carers</w:t>
      </w:r>
      <w:r w:rsidRPr="00071243">
        <w:rPr>
          <w:sz w:val="24"/>
          <w:szCs w:val="24"/>
          <w:lang w:eastAsia="en-GB"/>
        </w:rPr>
        <w:t xml:space="preserve"> in supporting whole school behaviour strategies. </w:t>
      </w:r>
    </w:p>
    <w:p w14:paraId="247FCAA2" w14:textId="0E75B684" w:rsidR="00071243" w:rsidRPr="00071243" w:rsidRDefault="00071243" w:rsidP="00071243">
      <w:pPr>
        <w:pStyle w:val="NoSpacing"/>
        <w:numPr>
          <w:ilvl w:val="0"/>
          <w:numId w:val="10"/>
        </w:numPr>
        <w:rPr>
          <w:sz w:val="24"/>
          <w:szCs w:val="24"/>
          <w:lang w:eastAsia="en-GB"/>
        </w:rPr>
      </w:pPr>
      <w:r w:rsidRPr="00071243">
        <w:rPr>
          <w:sz w:val="24"/>
          <w:szCs w:val="24"/>
          <w:lang w:eastAsia="en-GB"/>
        </w:rPr>
        <w:t xml:space="preserve">Understand how to </w:t>
      </w:r>
      <w:r w:rsidRPr="00071243">
        <w:rPr>
          <w:b/>
          <w:bCs/>
          <w:sz w:val="24"/>
          <w:szCs w:val="24"/>
          <w:lang w:eastAsia="en-GB"/>
        </w:rPr>
        <w:t xml:space="preserve">identify systemic barriers to </w:t>
      </w:r>
      <w:proofErr w:type="gramStart"/>
      <w:r w:rsidRPr="00071243">
        <w:rPr>
          <w:b/>
          <w:bCs/>
          <w:sz w:val="24"/>
          <w:szCs w:val="24"/>
          <w:lang w:eastAsia="en-GB"/>
        </w:rPr>
        <w:t>l</w:t>
      </w:r>
      <w:r w:rsidRPr="00071243">
        <w:rPr>
          <w:b/>
          <w:bCs/>
          <w:sz w:val="24"/>
          <w:szCs w:val="24"/>
          <w:lang w:eastAsia="en-GB"/>
        </w:rPr>
        <w:t>earning</w:t>
      </w:r>
      <w:proofErr w:type="gramEnd"/>
    </w:p>
    <w:p w14:paraId="7DE98BCB" w14:textId="772CD716" w:rsidR="00071243" w:rsidRPr="00071243" w:rsidRDefault="00071243" w:rsidP="00071243">
      <w:pPr>
        <w:pStyle w:val="NoSpacing"/>
        <w:numPr>
          <w:ilvl w:val="0"/>
          <w:numId w:val="10"/>
        </w:numPr>
        <w:rPr>
          <w:sz w:val="24"/>
          <w:szCs w:val="24"/>
          <w:lang w:eastAsia="en-GB"/>
        </w:rPr>
      </w:pPr>
      <w:r w:rsidRPr="00071243">
        <w:rPr>
          <w:sz w:val="24"/>
          <w:szCs w:val="24"/>
          <w:lang w:eastAsia="en-GB"/>
        </w:rPr>
        <w:t xml:space="preserve">Have high </w:t>
      </w:r>
      <w:r w:rsidRPr="00071243">
        <w:rPr>
          <w:b/>
          <w:bCs/>
          <w:sz w:val="24"/>
          <w:szCs w:val="24"/>
          <w:lang w:eastAsia="en-GB"/>
        </w:rPr>
        <w:t>e</w:t>
      </w:r>
      <w:r w:rsidRPr="00071243">
        <w:rPr>
          <w:b/>
          <w:bCs/>
          <w:sz w:val="24"/>
          <w:szCs w:val="24"/>
          <w:lang w:eastAsia="en-GB"/>
        </w:rPr>
        <w:t xml:space="preserve">xpectations of all children </w:t>
      </w:r>
      <w:r w:rsidRPr="00071243">
        <w:rPr>
          <w:b/>
          <w:bCs/>
          <w:sz w:val="24"/>
          <w:szCs w:val="24"/>
          <w:lang w:eastAsia="en-GB"/>
        </w:rPr>
        <w:t>and promoting</w:t>
      </w:r>
      <w:r w:rsidRPr="00071243">
        <w:rPr>
          <w:b/>
          <w:bCs/>
          <w:sz w:val="24"/>
          <w:szCs w:val="24"/>
          <w:lang w:eastAsia="en-GB"/>
        </w:rPr>
        <w:t xml:space="preserve"> inclusion. </w:t>
      </w:r>
    </w:p>
    <w:p w14:paraId="5339B6C1" w14:textId="77777777" w:rsidR="00071243" w:rsidRPr="00071243" w:rsidRDefault="00071243" w:rsidP="00071243">
      <w:pPr>
        <w:pStyle w:val="NoSpacing"/>
        <w:numPr>
          <w:ilvl w:val="0"/>
          <w:numId w:val="10"/>
        </w:numPr>
        <w:rPr>
          <w:sz w:val="24"/>
          <w:szCs w:val="24"/>
          <w:lang w:eastAsia="en-GB"/>
        </w:rPr>
      </w:pPr>
      <w:r w:rsidRPr="00071243">
        <w:rPr>
          <w:sz w:val="24"/>
          <w:szCs w:val="24"/>
          <w:lang w:eastAsia="en-GB"/>
        </w:rPr>
        <w:t>Identify</w:t>
      </w:r>
      <w:r w:rsidRPr="00071243">
        <w:rPr>
          <w:sz w:val="24"/>
          <w:szCs w:val="24"/>
          <w:lang w:eastAsia="en-GB"/>
        </w:rPr>
        <w:t xml:space="preserve"> groups of children </w:t>
      </w:r>
      <w:r w:rsidRPr="00071243">
        <w:rPr>
          <w:b/>
          <w:bCs/>
          <w:sz w:val="24"/>
          <w:szCs w:val="24"/>
          <w:lang w:eastAsia="en-GB"/>
        </w:rPr>
        <w:t>(EAL)</w:t>
      </w:r>
      <w:r w:rsidRPr="00071243">
        <w:rPr>
          <w:sz w:val="24"/>
          <w:szCs w:val="24"/>
          <w:lang w:eastAsia="en-GB"/>
        </w:rPr>
        <w:t xml:space="preserve"> and employ strategies to support outcomes for </w:t>
      </w:r>
      <w:r w:rsidRPr="00071243">
        <w:rPr>
          <w:b/>
          <w:bCs/>
          <w:sz w:val="24"/>
          <w:szCs w:val="24"/>
          <w:lang w:eastAsia="en-GB"/>
        </w:rPr>
        <w:t>disadvantaged pupils</w:t>
      </w:r>
      <w:r w:rsidRPr="00071243">
        <w:rPr>
          <w:sz w:val="24"/>
          <w:szCs w:val="24"/>
          <w:lang w:eastAsia="en-GB"/>
        </w:rPr>
        <w:t xml:space="preserve">. </w:t>
      </w:r>
    </w:p>
    <w:p w14:paraId="1F47012E" w14:textId="12CA6FE3" w:rsidR="00071243" w:rsidRPr="00071243" w:rsidRDefault="00071243" w:rsidP="00071243">
      <w:pPr>
        <w:pStyle w:val="NoSpacing"/>
        <w:numPr>
          <w:ilvl w:val="0"/>
          <w:numId w:val="10"/>
        </w:numPr>
        <w:rPr>
          <w:sz w:val="24"/>
          <w:szCs w:val="24"/>
          <w:lang w:eastAsia="en-GB"/>
        </w:rPr>
      </w:pPr>
      <w:r w:rsidRPr="00071243">
        <w:rPr>
          <w:sz w:val="24"/>
          <w:szCs w:val="24"/>
          <w:lang w:eastAsia="en-GB"/>
        </w:rPr>
        <w:t>Appl</w:t>
      </w:r>
      <w:r w:rsidRPr="00071243">
        <w:rPr>
          <w:sz w:val="24"/>
          <w:szCs w:val="24"/>
          <w:lang w:eastAsia="en-GB"/>
        </w:rPr>
        <w:t>y</w:t>
      </w:r>
      <w:r w:rsidRPr="00071243">
        <w:rPr>
          <w:sz w:val="24"/>
          <w:szCs w:val="24"/>
          <w:lang w:eastAsia="en-GB"/>
        </w:rPr>
        <w:t xml:space="preserve"> knowledge of cognition and neuroscience when planning teaching to </w:t>
      </w:r>
      <w:r w:rsidRPr="00071243">
        <w:rPr>
          <w:b/>
          <w:bCs/>
          <w:sz w:val="24"/>
          <w:szCs w:val="24"/>
          <w:lang w:eastAsia="en-GB"/>
        </w:rPr>
        <w:t>avoid overloading working memory</w:t>
      </w:r>
      <w:r w:rsidRPr="00071243">
        <w:rPr>
          <w:sz w:val="24"/>
          <w:szCs w:val="24"/>
          <w:lang w:eastAsia="en-GB"/>
        </w:rPr>
        <w:t xml:space="preserve">.  </w:t>
      </w:r>
    </w:p>
    <w:p w14:paraId="03A4ED93" w14:textId="3219DB65" w:rsidR="00071243" w:rsidRPr="00071243" w:rsidRDefault="00071243" w:rsidP="00071243">
      <w:pPr>
        <w:pStyle w:val="NoSpacing"/>
        <w:numPr>
          <w:ilvl w:val="0"/>
          <w:numId w:val="10"/>
        </w:numPr>
        <w:rPr>
          <w:sz w:val="24"/>
          <w:szCs w:val="24"/>
          <w:lang w:eastAsia="en-GB"/>
        </w:rPr>
      </w:pPr>
      <w:r w:rsidRPr="00071243">
        <w:rPr>
          <w:b/>
          <w:bCs/>
          <w:sz w:val="24"/>
          <w:szCs w:val="24"/>
          <w:lang w:eastAsia="en-GB"/>
        </w:rPr>
        <w:t>M</w:t>
      </w:r>
      <w:r w:rsidRPr="00071243">
        <w:rPr>
          <w:b/>
          <w:bCs/>
          <w:sz w:val="24"/>
          <w:szCs w:val="24"/>
          <w:lang w:eastAsia="en-GB"/>
        </w:rPr>
        <w:t>anage workload</w:t>
      </w:r>
      <w:r w:rsidRPr="00071243">
        <w:rPr>
          <w:sz w:val="24"/>
          <w:szCs w:val="24"/>
          <w:lang w:eastAsia="en-GB"/>
        </w:rPr>
        <w:t xml:space="preserve"> effectively.</w:t>
      </w:r>
    </w:p>
    <w:p w14:paraId="57B82380" w14:textId="77777777" w:rsidR="00071243" w:rsidRDefault="00071243" w:rsidP="00CB6CEB">
      <w:pPr>
        <w:spacing w:after="0"/>
        <w:rPr>
          <w:rStyle w:val="Hyperlink"/>
          <w:color w:val="auto"/>
          <w:sz w:val="24"/>
          <w:szCs w:val="24"/>
          <w:u w:val="none"/>
        </w:rPr>
      </w:pPr>
    </w:p>
    <w:p w14:paraId="4A83FF1F" w14:textId="4E36BC44" w:rsidR="00CB6CEB" w:rsidRPr="00CB6CEB" w:rsidRDefault="00CB6CEB" w:rsidP="00CB6CEB">
      <w:pPr>
        <w:spacing w:after="0"/>
        <w:rPr>
          <w:sz w:val="24"/>
          <w:szCs w:val="24"/>
        </w:rPr>
      </w:pPr>
      <w:r w:rsidRPr="3CF2FE36">
        <w:rPr>
          <w:rStyle w:val="Hyperlink"/>
          <w:color w:val="auto"/>
          <w:sz w:val="24"/>
          <w:szCs w:val="24"/>
          <w:u w:val="none"/>
        </w:rPr>
        <w:t xml:space="preserve">Please refer to the </w:t>
      </w:r>
      <w:hyperlink r:id="rId11">
        <w:r w:rsidRPr="3CF2FE36">
          <w:rPr>
            <w:rStyle w:val="Hyperlink"/>
            <w:sz w:val="24"/>
            <w:szCs w:val="24"/>
          </w:rPr>
          <w:t>Subject Component Tracker</w:t>
        </w:r>
      </w:hyperlink>
      <w:r w:rsidRPr="3CF2FE36">
        <w:rPr>
          <w:rStyle w:val="Hyperlink"/>
          <w:color w:val="auto"/>
          <w:sz w:val="24"/>
          <w:szCs w:val="24"/>
          <w:u w:val="none"/>
        </w:rPr>
        <w:t xml:space="preserve"> to access the intended curriculum for this week.</w:t>
      </w:r>
    </w:p>
    <w:p w14:paraId="23C16F75" w14:textId="77777777" w:rsidR="005903C0" w:rsidRPr="007C0F76" w:rsidRDefault="005903C0" w:rsidP="005903C0">
      <w:pPr>
        <w:pStyle w:val="ListParagraph"/>
        <w:spacing w:after="0"/>
        <w:rPr>
          <w:rFonts w:ascii="Calibri" w:eastAsia="Calibri" w:hAnsi="Calibri" w:cs="Calibri"/>
          <w:sz w:val="24"/>
          <w:szCs w:val="24"/>
        </w:rPr>
      </w:pPr>
    </w:p>
    <w:p w14:paraId="512FE4BC" w14:textId="5D7C122D" w:rsidR="003A029D" w:rsidRPr="00244BD6" w:rsidRDefault="00D11770" w:rsidP="7A584D1F">
      <w:pPr>
        <w:spacing w:after="0"/>
        <w:rPr>
          <w:rStyle w:val="eop"/>
          <w:rFonts w:ascii="Calibri" w:hAnsi="Calibri" w:cs="Calibri"/>
          <w:color w:val="7030A0"/>
          <w:sz w:val="24"/>
          <w:szCs w:val="24"/>
          <w:u w:val="single"/>
          <w:shd w:val="clear" w:color="auto" w:fill="FFFFFF"/>
        </w:rPr>
      </w:pPr>
      <w:r w:rsidRPr="00244BD6">
        <w:rPr>
          <w:rStyle w:val="normaltextrun"/>
          <w:rFonts w:ascii="Calibri" w:hAnsi="Calibri" w:cs="Calibri"/>
          <w:b/>
          <w:bCs/>
          <w:color w:val="7030A0"/>
          <w:sz w:val="24"/>
          <w:szCs w:val="24"/>
          <w:u w:val="single"/>
          <w:shd w:val="clear" w:color="auto" w:fill="FFFFFF"/>
        </w:rPr>
        <w:t xml:space="preserve">Research and </w:t>
      </w:r>
      <w:proofErr w:type="gramStart"/>
      <w:r w:rsidRPr="00244BD6">
        <w:rPr>
          <w:rStyle w:val="normaltextrun"/>
          <w:rFonts w:ascii="Calibri" w:hAnsi="Calibri" w:cs="Calibri"/>
          <w:b/>
          <w:bCs/>
          <w:color w:val="7030A0"/>
          <w:sz w:val="24"/>
          <w:szCs w:val="24"/>
          <w:u w:val="single"/>
          <w:shd w:val="clear" w:color="auto" w:fill="FFFFFF"/>
        </w:rPr>
        <w:t>resources</w:t>
      </w:r>
      <w:proofErr w:type="gramEnd"/>
    </w:p>
    <w:p w14:paraId="708BBD07" w14:textId="77777777" w:rsidR="00DF3280" w:rsidRDefault="00DF3280" w:rsidP="00DF3280">
      <w:pPr>
        <w:spacing w:after="0"/>
        <w:rPr>
          <w:rStyle w:val="eop"/>
          <w:rFonts w:ascii="Calibri" w:hAnsi="Calibri" w:cs="Calibri"/>
          <w:color w:val="000000"/>
          <w:sz w:val="24"/>
          <w:szCs w:val="24"/>
          <w:shd w:val="clear" w:color="auto" w:fill="FFFFFF"/>
        </w:rPr>
      </w:pPr>
    </w:p>
    <w:p w14:paraId="30941CFF" w14:textId="689A131B" w:rsidR="007C0F76" w:rsidRPr="00244BD6" w:rsidRDefault="06324FFB" w:rsidP="1F24FDF3">
      <w:pPr>
        <w:spacing w:after="0"/>
        <w:rPr>
          <w:rStyle w:val="eop"/>
          <w:rFonts w:ascii="Calibri" w:hAnsi="Calibri" w:cs="Calibri"/>
          <w:color w:val="000000" w:themeColor="text1"/>
          <w:sz w:val="24"/>
          <w:szCs w:val="24"/>
        </w:rPr>
      </w:pPr>
      <w:r w:rsidRPr="3CF2FE36">
        <w:rPr>
          <w:rStyle w:val="eop"/>
          <w:rFonts w:ascii="Calibri" w:hAnsi="Calibri" w:cs="Calibri"/>
          <w:color w:val="000000" w:themeColor="text1"/>
          <w:sz w:val="24"/>
          <w:szCs w:val="24"/>
        </w:rPr>
        <w:t>Here are some resources and links that may be of benefit when engaging in professional dialogue for this week’s WDS.</w:t>
      </w:r>
    </w:p>
    <w:p w14:paraId="653E5AAD" w14:textId="4DF70846" w:rsidR="009E5A6F" w:rsidRPr="009E5A6F" w:rsidRDefault="009E5A6F" w:rsidP="68BD2870">
      <w:pPr>
        <w:spacing w:after="0"/>
        <w:rPr>
          <w:rStyle w:val="eop"/>
          <w:rFonts w:ascii="Calibri" w:hAnsi="Calibri" w:cs="Calibri"/>
          <w:color w:val="000000" w:themeColor="text1"/>
          <w:sz w:val="24"/>
          <w:szCs w:val="24"/>
          <w:shd w:val="clear" w:color="auto" w:fill="FFFFFF"/>
        </w:rPr>
      </w:pPr>
    </w:p>
    <w:p w14:paraId="68CB26C7" w14:textId="47069D74" w:rsidR="68BD2870" w:rsidRDefault="00071243" w:rsidP="68BD2870">
      <w:pPr>
        <w:spacing w:after="0"/>
        <w:rPr>
          <w:rFonts w:ascii="Calibri" w:hAnsi="Calibri" w:cs="Calibri"/>
          <w:b/>
          <w:bCs/>
          <w:sz w:val="24"/>
          <w:szCs w:val="24"/>
        </w:rPr>
      </w:pPr>
      <w:hyperlink r:id="rId12" w:history="1">
        <w:r w:rsidRPr="00071243">
          <w:rPr>
            <w:rStyle w:val="Hyperlink"/>
            <w:rFonts w:ascii="Calibri" w:hAnsi="Calibri" w:cs="Calibri"/>
            <w:b/>
            <w:bCs/>
            <w:sz w:val="24"/>
            <w:szCs w:val="24"/>
          </w:rPr>
          <w:t>GOV.UK – Reducing Teacher Workload</w:t>
        </w:r>
      </w:hyperlink>
    </w:p>
    <w:p w14:paraId="393877CF" w14:textId="4BAC3173" w:rsidR="00071243" w:rsidRDefault="00415241" w:rsidP="68BD2870">
      <w:pPr>
        <w:spacing w:after="0"/>
        <w:rPr>
          <w:rFonts w:ascii="Calibri" w:hAnsi="Calibri" w:cs="Calibri"/>
          <w:b/>
          <w:bCs/>
          <w:sz w:val="24"/>
          <w:szCs w:val="24"/>
        </w:rPr>
      </w:pPr>
      <w:hyperlink r:id="rId13" w:history="1">
        <w:r w:rsidRPr="00415241">
          <w:rPr>
            <w:rStyle w:val="Hyperlink"/>
            <w:rFonts w:ascii="Calibri" w:hAnsi="Calibri" w:cs="Calibri"/>
            <w:b/>
            <w:bCs/>
            <w:sz w:val="24"/>
            <w:szCs w:val="24"/>
          </w:rPr>
          <w:t>The Bell Foundation: Effective Teaching of EAL Learners</w:t>
        </w:r>
      </w:hyperlink>
    </w:p>
    <w:p w14:paraId="38968ECF" w14:textId="37D2EDE7" w:rsidR="00415241" w:rsidRDefault="00415241" w:rsidP="68BD2870">
      <w:pPr>
        <w:spacing w:after="0"/>
        <w:rPr>
          <w:rFonts w:ascii="Calibri" w:hAnsi="Calibri" w:cs="Calibri"/>
          <w:b/>
          <w:bCs/>
          <w:sz w:val="24"/>
          <w:szCs w:val="24"/>
        </w:rPr>
      </w:pPr>
      <w:hyperlink r:id="rId14" w:history="1">
        <w:r w:rsidRPr="00415241">
          <w:rPr>
            <w:rStyle w:val="Hyperlink"/>
            <w:rFonts w:ascii="Calibri" w:hAnsi="Calibri" w:cs="Calibri"/>
            <w:b/>
            <w:bCs/>
            <w:sz w:val="24"/>
            <w:szCs w:val="24"/>
          </w:rPr>
          <w:t>EEF – Working Memory (Podcast)</w:t>
        </w:r>
      </w:hyperlink>
    </w:p>
    <w:p w14:paraId="057CC2CA" w14:textId="77777777" w:rsidR="00415241" w:rsidRDefault="00415241" w:rsidP="68BD2870">
      <w:pPr>
        <w:spacing w:after="0"/>
        <w:rPr>
          <w:rFonts w:ascii="Calibri" w:hAnsi="Calibri" w:cs="Calibri"/>
          <w:b/>
          <w:bCs/>
          <w:sz w:val="24"/>
          <w:szCs w:val="24"/>
        </w:rPr>
      </w:pPr>
    </w:p>
    <w:p w14:paraId="3F372D3D" w14:textId="309A8188" w:rsidR="00D11770" w:rsidRDefault="00244BD6" w:rsidP="1F24FDF3">
      <w:pPr>
        <w:spacing w:after="0"/>
        <w:rPr>
          <w:rStyle w:val="eop"/>
          <w:rFonts w:ascii="Calibri" w:hAnsi="Calibri" w:cs="Calibri"/>
          <w:color w:val="000000" w:themeColor="text1"/>
          <w:sz w:val="24"/>
          <w:szCs w:val="24"/>
        </w:rPr>
      </w:pPr>
      <w:r>
        <w:rPr>
          <w:rStyle w:val="eop"/>
          <w:rFonts w:ascii="Calibri" w:hAnsi="Calibri" w:cs="Calibri"/>
          <w:color w:val="000000"/>
          <w:sz w:val="24"/>
          <w:szCs w:val="24"/>
          <w:shd w:val="clear" w:color="auto" w:fill="FFFFFF"/>
        </w:rPr>
        <w:t>T</w:t>
      </w:r>
      <w:r w:rsidR="18F84CC2">
        <w:rPr>
          <w:rStyle w:val="eop"/>
          <w:rFonts w:ascii="Calibri" w:hAnsi="Calibri" w:cs="Calibri"/>
          <w:color w:val="000000"/>
          <w:sz w:val="24"/>
          <w:szCs w:val="24"/>
          <w:shd w:val="clear" w:color="auto" w:fill="FFFFFF"/>
        </w:rPr>
        <w:t xml:space="preserve">his week would be an excellent opportunity for trainees to speak to members of staff with </w:t>
      </w:r>
      <w:r w:rsidR="0AFA5065">
        <w:rPr>
          <w:rStyle w:val="eop"/>
          <w:rFonts w:ascii="Calibri" w:hAnsi="Calibri" w:cs="Calibri"/>
          <w:color w:val="000000"/>
          <w:sz w:val="24"/>
          <w:szCs w:val="24"/>
          <w:shd w:val="clear" w:color="auto" w:fill="FFFFFF"/>
        </w:rPr>
        <w:t>a knowledge of</w:t>
      </w:r>
      <w:r w:rsidR="0ED21A38">
        <w:rPr>
          <w:rStyle w:val="eop"/>
          <w:rFonts w:ascii="Calibri" w:hAnsi="Calibri" w:cs="Calibri"/>
          <w:color w:val="000000"/>
          <w:sz w:val="24"/>
          <w:szCs w:val="24"/>
          <w:shd w:val="clear" w:color="auto" w:fill="FFFFFF"/>
        </w:rPr>
        <w:t>:</w:t>
      </w:r>
    </w:p>
    <w:p w14:paraId="334B7C92" w14:textId="20935C82" w:rsidR="3AA89AD3" w:rsidRDefault="00071243" w:rsidP="68BD2870">
      <w:pPr>
        <w:pStyle w:val="ListParagraph"/>
        <w:numPr>
          <w:ilvl w:val="0"/>
          <w:numId w:val="1"/>
        </w:numPr>
        <w:spacing w:after="0"/>
        <w:rPr>
          <w:rStyle w:val="eop"/>
          <w:rFonts w:ascii="Calibri" w:hAnsi="Calibri" w:cs="Calibri"/>
          <w:color w:val="000000" w:themeColor="text1"/>
          <w:sz w:val="24"/>
          <w:szCs w:val="24"/>
        </w:rPr>
      </w:pPr>
      <w:r>
        <w:rPr>
          <w:rStyle w:val="eop"/>
          <w:rFonts w:ascii="Calibri" w:hAnsi="Calibri" w:cs="Calibri"/>
          <w:color w:val="000000" w:themeColor="text1"/>
          <w:sz w:val="24"/>
          <w:szCs w:val="24"/>
        </w:rPr>
        <w:t>Parental Engagement</w:t>
      </w:r>
    </w:p>
    <w:p w14:paraId="2CA089E7" w14:textId="42D510C9" w:rsidR="3AA89AD3" w:rsidRDefault="00071243" w:rsidP="68BD2870">
      <w:pPr>
        <w:pStyle w:val="ListParagraph"/>
        <w:numPr>
          <w:ilvl w:val="0"/>
          <w:numId w:val="1"/>
        </w:numPr>
        <w:spacing w:after="0"/>
        <w:rPr>
          <w:rStyle w:val="eop"/>
          <w:rFonts w:ascii="Calibri" w:hAnsi="Calibri" w:cs="Calibri"/>
          <w:color w:val="000000" w:themeColor="text1"/>
          <w:sz w:val="24"/>
          <w:szCs w:val="24"/>
        </w:rPr>
      </w:pPr>
      <w:r>
        <w:rPr>
          <w:rStyle w:val="eop"/>
          <w:rFonts w:ascii="Calibri" w:hAnsi="Calibri" w:cs="Calibri"/>
          <w:color w:val="000000" w:themeColor="text1"/>
          <w:sz w:val="24"/>
          <w:szCs w:val="24"/>
        </w:rPr>
        <w:t>English as an Additional Language</w:t>
      </w:r>
    </w:p>
    <w:p w14:paraId="39042D66" w14:textId="584E2D23" w:rsidR="3AA89AD3" w:rsidRDefault="00071243" w:rsidP="68BD2870">
      <w:pPr>
        <w:pStyle w:val="ListParagraph"/>
        <w:numPr>
          <w:ilvl w:val="0"/>
          <w:numId w:val="1"/>
        </w:numPr>
        <w:spacing w:after="0"/>
        <w:rPr>
          <w:rStyle w:val="eop"/>
          <w:rFonts w:ascii="Calibri" w:hAnsi="Calibri" w:cs="Calibri"/>
          <w:color w:val="000000" w:themeColor="text1"/>
          <w:sz w:val="24"/>
          <w:szCs w:val="24"/>
        </w:rPr>
      </w:pPr>
      <w:r>
        <w:rPr>
          <w:rStyle w:val="eop"/>
          <w:rFonts w:ascii="Calibri" w:hAnsi="Calibri" w:cs="Calibri"/>
          <w:color w:val="000000" w:themeColor="text1"/>
          <w:sz w:val="24"/>
          <w:szCs w:val="24"/>
        </w:rPr>
        <w:t>Workload &amp; Wellbeing</w:t>
      </w:r>
    </w:p>
    <w:p w14:paraId="10502CA7" w14:textId="77777777" w:rsidR="00244BD6" w:rsidRDefault="00244BD6" w:rsidP="7A584D1F">
      <w:pPr>
        <w:spacing w:after="0"/>
      </w:pPr>
    </w:p>
    <w:p w14:paraId="4BB06A80" w14:textId="7DF82FC9" w:rsidR="00250503" w:rsidRDefault="00250503" w:rsidP="7A584D1F">
      <w:pPr>
        <w:spacing w:after="0"/>
        <w:rPr>
          <w:b/>
          <w:bCs/>
          <w:color w:val="7030A0"/>
          <w:sz w:val="24"/>
          <w:szCs w:val="24"/>
          <w:u w:val="single"/>
        </w:rPr>
      </w:pPr>
      <w:r w:rsidRPr="3CF2FE36">
        <w:rPr>
          <w:b/>
          <w:bCs/>
          <w:color w:val="7030A0"/>
          <w:sz w:val="24"/>
          <w:szCs w:val="24"/>
          <w:u w:val="single"/>
        </w:rPr>
        <w:t>Mentors</w:t>
      </w:r>
    </w:p>
    <w:p w14:paraId="10BEEAED" w14:textId="77777777" w:rsidR="00250503" w:rsidRDefault="00250503" w:rsidP="7A584D1F">
      <w:pPr>
        <w:spacing w:after="0"/>
        <w:rPr>
          <w:b/>
          <w:bCs/>
          <w:color w:val="7030A0"/>
          <w:sz w:val="24"/>
          <w:szCs w:val="24"/>
          <w:u w:val="single"/>
        </w:rPr>
      </w:pPr>
    </w:p>
    <w:p w14:paraId="45F8DE1D" w14:textId="428B477A" w:rsidR="00A34ABD" w:rsidRDefault="00744AB7" w:rsidP="00A34ABD">
      <w:pPr>
        <w:pStyle w:val="ListParagraph"/>
        <w:numPr>
          <w:ilvl w:val="0"/>
          <w:numId w:val="8"/>
        </w:numPr>
        <w:spacing w:after="0"/>
        <w:rPr>
          <w:sz w:val="24"/>
          <w:szCs w:val="24"/>
        </w:rPr>
      </w:pPr>
      <w:r w:rsidRPr="68BD2870">
        <w:rPr>
          <w:b/>
          <w:bCs/>
          <w:sz w:val="24"/>
          <w:szCs w:val="24"/>
        </w:rPr>
        <w:t>WDS</w:t>
      </w:r>
      <w:r w:rsidRPr="68BD2870">
        <w:rPr>
          <w:sz w:val="24"/>
          <w:szCs w:val="24"/>
        </w:rPr>
        <w:t xml:space="preserve">: Weekly Development Summary </w:t>
      </w:r>
      <w:r w:rsidR="00071243">
        <w:rPr>
          <w:sz w:val="24"/>
          <w:szCs w:val="24"/>
        </w:rPr>
        <w:t>8</w:t>
      </w:r>
      <w:r w:rsidR="67B6824B" w:rsidRPr="68BD2870">
        <w:rPr>
          <w:sz w:val="24"/>
          <w:szCs w:val="24"/>
        </w:rPr>
        <w:t>, on Mentor Space.</w:t>
      </w:r>
    </w:p>
    <w:p w14:paraId="351C87AF" w14:textId="00833874" w:rsidR="00BA41DD" w:rsidRPr="00A34ABD" w:rsidRDefault="00BA41DD" w:rsidP="00A34ABD">
      <w:pPr>
        <w:pStyle w:val="ListParagraph"/>
        <w:numPr>
          <w:ilvl w:val="0"/>
          <w:numId w:val="8"/>
        </w:numPr>
        <w:spacing w:after="0"/>
        <w:rPr>
          <w:sz w:val="24"/>
          <w:szCs w:val="24"/>
        </w:rPr>
      </w:pPr>
      <w:r w:rsidRPr="3CF2FE36">
        <w:rPr>
          <w:b/>
          <w:bCs/>
          <w:sz w:val="24"/>
          <w:szCs w:val="24"/>
        </w:rPr>
        <w:t>Observations</w:t>
      </w:r>
      <w:r w:rsidR="00A1156B" w:rsidRPr="3CF2FE36">
        <w:rPr>
          <w:b/>
          <w:bCs/>
          <w:sz w:val="24"/>
          <w:szCs w:val="24"/>
        </w:rPr>
        <w:t xml:space="preserve"> &amp; Feedback</w:t>
      </w:r>
      <w:r w:rsidRPr="3CF2FE36">
        <w:rPr>
          <w:sz w:val="24"/>
          <w:szCs w:val="24"/>
        </w:rPr>
        <w:t xml:space="preserve">: </w:t>
      </w:r>
      <w:r w:rsidR="00BD07F0" w:rsidRPr="3CF2FE36">
        <w:rPr>
          <w:sz w:val="24"/>
          <w:szCs w:val="24"/>
        </w:rPr>
        <w:t xml:space="preserve">Please use the </w:t>
      </w:r>
      <w:hyperlink r:id="rId15">
        <w:r w:rsidR="00BD07F0" w:rsidRPr="3CF2FE36">
          <w:rPr>
            <w:rStyle w:val="Hyperlink"/>
            <w:sz w:val="24"/>
            <w:szCs w:val="24"/>
          </w:rPr>
          <w:t>feedback suggestions</w:t>
        </w:r>
      </w:hyperlink>
      <w:r w:rsidR="00BD07F0" w:rsidRPr="3CF2FE36">
        <w:rPr>
          <w:sz w:val="24"/>
          <w:szCs w:val="24"/>
        </w:rPr>
        <w:t xml:space="preserve"> available on Mentor Space to help with target setting and wording of observation forms. </w:t>
      </w:r>
    </w:p>
    <w:p w14:paraId="1BC1DEA3" w14:textId="49E566DB" w:rsidR="31DDECB0" w:rsidRDefault="31DDECB0" w:rsidP="3CF2FE36">
      <w:pPr>
        <w:pStyle w:val="ListParagraph"/>
        <w:numPr>
          <w:ilvl w:val="0"/>
          <w:numId w:val="8"/>
        </w:numPr>
        <w:spacing w:after="0"/>
        <w:rPr>
          <w:sz w:val="24"/>
          <w:szCs w:val="24"/>
        </w:rPr>
      </w:pPr>
      <w:r w:rsidRPr="3CF2FE36">
        <w:rPr>
          <w:b/>
          <w:bCs/>
          <w:sz w:val="24"/>
          <w:szCs w:val="24"/>
        </w:rPr>
        <w:t>Queries</w:t>
      </w:r>
      <w:r w:rsidRPr="3CF2FE36">
        <w:rPr>
          <w:sz w:val="24"/>
          <w:szCs w:val="24"/>
        </w:rPr>
        <w:t>: If you have any queries, please contact your Link Tutor who will be happy to assist.</w:t>
      </w:r>
    </w:p>
    <w:p w14:paraId="78B1FD46" w14:textId="77777777" w:rsidR="00250503" w:rsidRDefault="00250503" w:rsidP="7A584D1F">
      <w:pPr>
        <w:spacing w:after="0"/>
        <w:rPr>
          <w:b/>
          <w:bCs/>
          <w:color w:val="7030A0"/>
          <w:sz w:val="24"/>
          <w:szCs w:val="24"/>
          <w:u w:val="single"/>
        </w:rPr>
      </w:pPr>
    </w:p>
    <w:p w14:paraId="45D6C1DF" w14:textId="49F28A57" w:rsidR="003A029D" w:rsidRPr="00250503" w:rsidRDefault="003A029D" w:rsidP="7A584D1F">
      <w:pPr>
        <w:spacing w:after="0"/>
        <w:rPr>
          <w:b/>
          <w:bCs/>
          <w:color w:val="7030A0"/>
          <w:sz w:val="24"/>
          <w:szCs w:val="24"/>
          <w:u w:val="single"/>
        </w:rPr>
      </w:pPr>
      <w:r w:rsidRPr="3CF2FE36">
        <w:rPr>
          <w:b/>
          <w:bCs/>
          <w:color w:val="7030A0"/>
          <w:sz w:val="24"/>
          <w:szCs w:val="24"/>
          <w:u w:val="single"/>
        </w:rPr>
        <w:t xml:space="preserve">Link </w:t>
      </w:r>
      <w:r w:rsidR="009E5A6F" w:rsidRPr="3CF2FE36">
        <w:rPr>
          <w:b/>
          <w:bCs/>
          <w:color w:val="7030A0"/>
          <w:sz w:val="24"/>
          <w:szCs w:val="24"/>
          <w:u w:val="single"/>
        </w:rPr>
        <w:t>T</w:t>
      </w:r>
      <w:r w:rsidRPr="3CF2FE36">
        <w:rPr>
          <w:b/>
          <w:bCs/>
          <w:color w:val="7030A0"/>
          <w:sz w:val="24"/>
          <w:szCs w:val="24"/>
          <w:u w:val="single"/>
        </w:rPr>
        <w:t>utors</w:t>
      </w:r>
    </w:p>
    <w:p w14:paraId="5F901986" w14:textId="77777777" w:rsidR="009E5A6F" w:rsidRPr="009E5A6F" w:rsidRDefault="009E5A6F" w:rsidP="7A584D1F">
      <w:pPr>
        <w:spacing w:after="0"/>
        <w:rPr>
          <w:b/>
          <w:bCs/>
          <w:sz w:val="24"/>
          <w:szCs w:val="24"/>
          <w:u w:val="single"/>
        </w:rPr>
      </w:pPr>
    </w:p>
    <w:p w14:paraId="1347A366" w14:textId="7EF01BE4" w:rsidR="00744AB7" w:rsidRPr="00A34ABD" w:rsidRDefault="00744AB7" w:rsidP="1F24FDF3">
      <w:pPr>
        <w:pStyle w:val="ListParagraph"/>
        <w:numPr>
          <w:ilvl w:val="0"/>
          <w:numId w:val="7"/>
        </w:numPr>
        <w:spacing w:after="0"/>
        <w:rPr>
          <w:sz w:val="24"/>
          <w:szCs w:val="24"/>
        </w:rPr>
      </w:pPr>
      <w:r w:rsidRPr="68BD2870">
        <w:rPr>
          <w:b/>
          <w:bCs/>
          <w:sz w:val="24"/>
          <w:szCs w:val="24"/>
        </w:rPr>
        <w:t>QA</w:t>
      </w:r>
      <w:r w:rsidR="56E9A568" w:rsidRPr="68BD2870">
        <w:rPr>
          <w:b/>
          <w:bCs/>
          <w:sz w:val="24"/>
          <w:szCs w:val="24"/>
        </w:rPr>
        <w:t xml:space="preserve">3: </w:t>
      </w:r>
      <w:r w:rsidR="13E743B2" w:rsidRPr="68BD2870">
        <w:rPr>
          <w:sz w:val="24"/>
          <w:szCs w:val="24"/>
        </w:rPr>
        <w:t>If you have any issues with your joint observations, please let me know</w:t>
      </w:r>
      <w:r w:rsidR="2504649B" w:rsidRPr="68BD2870">
        <w:rPr>
          <w:sz w:val="24"/>
          <w:szCs w:val="24"/>
        </w:rPr>
        <w:t>.</w:t>
      </w:r>
    </w:p>
    <w:p w14:paraId="77C33B79" w14:textId="18240A1D" w:rsidR="1ECB35F1" w:rsidRDefault="1ECB35F1" w:rsidP="0C253A22">
      <w:pPr>
        <w:pStyle w:val="ListParagraph"/>
        <w:numPr>
          <w:ilvl w:val="0"/>
          <w:numId w:val="7"/>
        </w:numPr>
        <w:spacing w:after="0"/>
        <w:rPr>
          <w:sz w:val="24"/>
          <w:szCs w:val="24"/>
        </w:rPr>
      </w:pPr>
      <w:r w:rsidRPr="68BD2870">
        <w:rPr>
          <w:b/>
          <w:bCs/>
          <w:sz w:val="24"/>
          <w:szCs w:val="24"/>
        </w:rPr>
        <w:t>Queries</w:t>
      </w:r>
      <w:r w:rsidRPr="68BD2870">
        <w:rPr>
          <w:sz w:val="24"/>
          <w:szCs w:val="24"/>
        </w:rPr>
        <w:t>: If you need any additional support</w:t>
      </w:r>
      <w:r w:rsidR="54D8228F" w:rsidRPr="68BD2870">
        <w:rPr>
          <w:sz w:val="24"/>
          <w:szCs w:val="24"/>
        </w:rPr>
        <w:t xml:space="preserve"> </w:t>
      </w:r>
      <w:r w:rsidR="626E994B" w:rsidRPr="68BD2870">
        <w:rPr>
          <w:sz w:val="24"/>
          <w:szCs w:val="24"/>
        </w:rPr>
        <w:t>o</w:t>
      </w:r>
      <w:r w:rsidR="54D8228F" w:rsidRPr="68BD2870">
        <w:rPr>
          <w:sz w:val="24"/>
          <w:szCs w:val="24"/>
        </w:rPr>
        <w:t xml:space="preserve">r have any specific </w:t>
      </w:r>
      <w:r w:rsidR="33F55BC4" w:rsidRPr="68BD2870">
        <w:rPr>
          <w:sz w:val="24"/>
          <w:szCs w:val="24"/>
        </w:rPr>
        <w:t>enquiries</w:t>
      </w:r>
      <w:r w:rsidR="54D8228F" w:rsidRPr="68BD2870">
        <w:rPr>
          <w:sz w:val="24"/>
          <w:szCs w:val="24"/>
        </w:rPr>
        <w:t xml:space="preserve">, </w:t>
      </w:r>
      <w:r w:rsidRPr="68BD2870">
        <w:rPr>
          <w:sz w:val="24"/>
          <w:szCs w:val="24"/>
        </w:rPr>
        <w:t>please ask on the Year 3 Link Tutors Teams area or email me directly (</w:t>
      </w:r>
      <w:hyperlink r:id="rId16">
        <w:r w:rsidRPr="68BD2870">
          <w:rPr>
            <w:rStyle w:val="Hyperlink"/>
            <w:sz w:val="24"/>
            <w:szCs w:val="24"/>
          </w:rPr>
          <w:t>ben.thomas@edgehill.ac.uk</w:t>
        </w:r>
      </w:hyperlink>
      <w:r w:rsidRPr="68BD2870">
        <w:rPr>
          <w:sz w:val="24"/>
          <w:szCs w:val="24"/>
        </w:rPr>
        <w:t>).</w:t>
      </w:r>
    </w:p>
    <w:p w14:paraId="5986D6CE" w14:textId="5529FA84" w:rsidR="7A584D1F" w:rsidRDefault="7A584D1F" w:rsidP="7A584D1F">
      <w:pPr>
        <w:spacing w:after="0"/>
        <w:rPr>
          <w:b/>
          <w:bCs/>
          <w:u w:val="single"/>
        </w:rPr>
      </w:pPr>
    </w:p>
    <w:p w14:paraId="2EF4E87A" w14:textId="354FE78D" w:rsidR="3D305760" w:rsidRPr="00250503" w:rsidRDefault="3D305760" w:rsidP="3CF2FE36">
      <w:pPr>
        <w:spacing w:after="0"/>
        <w:rPr>
          <w:b/>
          <w:bCs/>
          <w:color w:val="7030A0"/>
          <w:sz w:val="24"/>
          <w:szCs w:val="24"/>
          <w:u w:val="single"/>
        </w:rPr>
      </w:pPr>
      <w:r w:rsidRPr="3CF2FE36">
        <w:rPr>
          <w:b/>
          <w:bCs/>
          <w:color w:val="7030A0"/>
          <w:sz w:val="24"/>
          <w:szCs w:val="24"/>
          <w:u w:val="single"/>
        </w:rPr>
        <w:t>Trainee</w:t>
      </w:r>
      <w:r w:rsidR="1EF4D55D" w:rsidRPr="3CF2FE36">
        <w:rPr>
          <w:b/>
          <w:bCs/>
          <w:color w:val="7030A0"/>
          <w:sz w:val="24"/>
          <w:szCs w:val="24"/>
          <w:u w:val="single"/>
        </w:rPr>
        <w:t>s</w:t>
      </w:r>
    </w:p>
    <w:p w14:paraId="789B252E" w14:textId="7EBAF142" w:rsidR="7A584D1F" w:rsidRDefault="7A584D1F" w:rsidP="7A584D1F">
      <w:pPr>
        <w:spacing w:after="0"/>
        <w:rPr>
          <w:b/>
          <w:bCs/>
          <w:u w:val="single"/>
        </w:rPr>
      </w:pPr>
    </w:p>
    <w:p w14:paraId="62A26527" w14:textId="2AE6355D" w:rsidR="3D305760" w:rsidRDefault="00071243" w:rsidP="7A584D1F">
      <w:pPr>
        <w:spacing w:after="0"/>
        <w:rPr>
          <w:sz w:val="24"/>
          <w:szCs w:val="24"/>
        </w:rPr>
      </w:pPr>
      <w:r w:rsidRPr="00415241">
        <w:rPr>
          <w:b/>
          <w:bCs/>
          <w:sz w:val="24"/>
          <w:szCs w:val="24"/>
        </w:rPr>
        <w:t>Keep going.</w:t>
      </w:r>
      <w:r>
        <w:rPr>
          <w:sz w:val="24"/>
          <w:szCs w:val="24"/>
        </w:rPr>
        <w:t xml:space="preserve"> Remember to reach out if you need anything. </w:t>
      </w:r>
      <w:r w:rsidR="1EF4D55D" w:rsidRPr="68BD2870">
        <w:rPr>
          <w:sz w:val="24"/>
          <w:szCs w:val="24"/>
        </w:rPr>
        <w:t>I am still hosting a weekly drop in</w:t>
      </w:r>
      <w:r w:rsidR="00CB6CEB" w:rsidRPr="68BD2870">
        <w:rPr>
          <w:sz w:val="24"/>
          <w:szCs w:val="24"/>
        </w:rPr>
        <w:t xml:space="preserve"> on Wednesday from 15.30 – 16.30.</w:t>
      </w:r>
      <w:r w:rsidR="18245913" w:rsidRPr="68BD2870">
        <w:rPr>
          <w:sz w:val="24"/>
          <w:szCs w:val="24"/>
        </w:rPr>
        <w:t xml:space="preserve"> We can discuss any placement queries </w:t>
      </w:r>
      <w:r w:rsidR="00CC63DF" w:rsidRPr="68BD2870">
        <w:rPr>
          <w:sz w:val="24"/>
          <w:szCs w:val="24"/>
        </w:rPr>
        <w:t>that may exist</w:t>
      </w:r>
      <w:r w:rsidR="18245913" w:rsidRPr="68BD2870">
        <w:rPr>
          <w:sz w:val="24"/>
          <w:szCs w:val="24"/>
        </w:rPr>
        <w:t xml:space="preserve">. </w:t>
      </w:r>
      <w:r w:rsidR="1FD4DC2E" w:rsidRPr="68BD2870">
        <w:rPr>
          <w:sz w:val="24"/>
          <w:szCs w:val="24"/>
        </w:rPr>
        <w:t>Here is the</w:t>
      </w:r>
      <w:r w:rsidR="00CB6CEB" w:rsidRPr="68BD2870">
        <w:rPr>
          <w:sz w:val="24"/>
          <w:szCs w:val="24"/>
        </w:rPr>
        <w:t xml:space="preserve"> </w:t>
      </w:r>
      <w:hyperlink r:id="rId17">
        <w:r w:rsidR="00CB6CEB" w:rsidRPr="68BD2870">
          <w:rPr>
            <w:rStyle w:val="Hyperlink"/>
            <w:sz w:val="24"/>
            <w:szCs w:val="24"/>
          </w:rPr>
          <w:t>link</w:t>
        </w:r>
        <w:r w:rsidR="05A715C0" w:rsidRPr="68BD2870">
          <w:rPr>
            <w:rStyle w:val="Hyperlink"/>
            <w:sz w:val="24"/>
            <w:szCs w:val="24"/>
          </w:rPr>
          <w:t>.</w:t>
        </w:r>
      </w:hyperlink>
    </w:p>
    <w:p w14:paraId="22A0685C" w14:textId="77777777" w:rsidR="00CB6CEB" w:rsidRDefault="00CB6CEB" w:rsidP="7A584D1F">
      <w:pPr>
        <w:spacing w:after="0"/>
        <w:rPr>
          <w:sz w:val="24"/>
          <w:szCs w:val="24"/>
        </w:rPr>
      </w:pPr>
    </w:p>
    <w:p w14:paraId="68A134A6" w14:textId="28286D68" w:rsidR="00B40007" w:rsidRDefault="00B40007" w:rsidP="7A584D1F">
      <w:pPr>
        <w:spacing w:after="0"/>
        <w:rPr>
          <w:sz w:val="24"/>
          <w:szCs w:val="24"/>
        </w:rPr>
      </w:pPr>
      <w:r w:rsidRPr="3CF2FE36">
        <w:rPr>
          <w:sz w:val="24"/>
          <w:szCs w:val="24"/>
        </w:rPr>
        <w:t>Best wishes,</w:t>
      </w:r>
    </w:p>
    <w:p w14:paraId="6CA2E08E" w14:textId="2F44A3C4" w:rsidR="7A584D1F" w:rsidRDefault="7A584D1F" w:rsidP="7A584D1F">
      <w:pPr>
        <w:spacing w:after="0"/>
        <w:rPr>
          <w:sz w:val="24"/>
          <w:szCs w:val="24"/>
        </w:rPr>
      </w:pPr>
    </w:p>
    <w:p w14:paraId="759F30A6" w14:textId="1C99B912" w:rsidR="60F37B86" w:rsidRPr="00B82DF1" w:rsidRDefault="009C43C0" w:rsidP="7A584D1F">
      <w:pPr>
        <w:spacing w:after="0"/>
        <w:rPr>
          <w:b/>
          <w:bCs/>
          <w:sz w:val="24"/>
          <w:szCs w:val="24"/>
        </w:rPr>
      </w:pPr>
      <w:r w:rsidRPr="3CF2FE36">
        <w:rPr>
          <w:b/>
          <w:bCs/>
          <w:sz w:val="24"/>
          <w:szCs w:val="24"/>
        </w:rPr>
        <w:t>Ben Thomas</w:t>
      </w:r>
    </w:p>
    <w:p w14:paraId="21F39E59" w14:textId="000AAC75" w:rsidR="7A584D1F" w:rsidRPr="00B82DF1" w:rsidRDefault="00000000" w:rsidP="7A584D1F">
      <w:pPr>
        <w:spacing w:after="0"/>
        <w:rPr>
          <w:b/>
          <w:bCs/>
          <w:sz w:val="24"/>
          <w:szCs w:val="24"/>
        </w:rPr>
      </w:pPr>
      <w:hyperlink r:id="rId18">
        <w:r w:rsidR="6665F93E" w:rsidRPr="3CF2FE36">
          <w:rPr>
            <w:rStyle w:val="Hyperlink"/>
            <w:b/>
            <w:bCs/>
            <w:sz w:val="24"/>
            <w:szCs w:val="24"/>
          </w:rPr>
          <w:t>Ben.thomas@edgehill.ac.uk</w:t>
        </w:r>
      </w:hyperlink>
      <w:r w:rsidR="6665F93E" w:rsidRPr="3CF2FE36">
        <w:rPr>
          <w:b/>
          <w:bCs/>
          <w:sz w:val="24"/>
          <w:szCs w:val="24"/>
        </w:rPr>
        <w:t xml:space="preserve"> </w:t>
      </w:r>
    </w:p>
    <w:p w14:paraId="2B40DEC7" w14:textId="4D77013D" w:rsidR="1512A0E3" w:rsidRPr="00B82DF1" w:rsidRDefault="00DE372A" w:rsidP="3CF2FE36">
      <w:pPr>
        <w:spacing w:after="0"/>
        <w:rPr>
          <w:b/>
          <w:bCs/>
          <w:i/>
          <w:iCs/>
          <w:sz w:val="24"/>
          <w:szCs w:val="24"/>
        </w:rPr>
      </w:pPr>
      <w:r w:rsidRPr="3CF2FE36">
        <w:rPr>
          <w:b/>
          <w:bCs/>
          <w:i/>
          <w:iCs/>
          <w:sz w:val="24"/>
          <w:szCs w:val="24"/>
        </w:rPr>
        <w:t xml:space="preserve">Year </w:t>
      </w:r>
      <w:r w:rsidR="00B40007" w:rsidRPr="3CF2FE36">
        <w:rPr>
          <w:b/>
          <w:bCs/>
          <w:i/>
          <w:iCs/>
          <w:sz w:val="24"/>
          <w:szCs w:val="24"/>
        </w:rPr>
        <w:t xml:space="preserve">3 Consolidation </w:t>
      </w:r>
      <w:r w:rsidRPr="3CF2FE36">
        <w:rPr>
          <w:b/>
          <w:bCs/>
          <w:i/>
          <w:iCs/>
          <w:sz w:val="24"/>
          <w:szCs w:val="24"/>
        </w:rPr>
        <w:t>Professional Practice</w:t>
      </w:r>
      <w:r w:rsidR="00B40007" w:rsidRPr="3CF2FE36">
        <w:rPr>
          <w:b/>
          <w:bCs/>
          <w:i/>
          <w:iCs/>
          <w:sz w:val="24"/>
          <w:szCs w:val="24"/>
        </w:rPr>
        <w:t xml:space="preserve"> &amp;</w:t>
      </w:r>
      <w:r w:rsidRPr="3CF2FE36">
        <w:rPr>
          <w:b/>
          <w:bCs/>
          <w:i/>
          <w:iCs/>
          <w:sz w:val="24"/>
          <w:szCs w:val="24"/>
        </w:rPr>
        <w:t xml:space="preserve"> Quality Lead</w:t>
      </w:r>
    </w:p>
    <w:p w14:paraId="1EBB1613" w14:textId="2F041B46" w:rsidR="7A584D1F" w:rsidRPr="00B82DF1" w:rsidRDefault="1512A0E3" w:rsidP="7A584D1F">
      <w:pPr>
        <w:spacing w:after="0"/>
        <w:rPr>
          <w:b/>
          <w:bCs/>
          <w:sz w:val="24"/>
          <w:szCs w:val="24"/>
        </w:rPr>
      </w:pPr>
      <w:r w:rsidRPr="3CF2FE36">
        <w:rPr>
          <w:b/>
          <w:bCs/>
          <w:sz w:val="24"/>
          <w:szCs w:val="24"/>
        </w:rPr>
        <w:t>Primary Undergraduate Programme (FT)</w:t>
      </w:r>
    </w:p>
    <w:sectPr w:rsidR="7A584D1F" w:rsidRPr="00B82D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974D" w14:textId="77777777" w:rsidR="0087068E" w:rsidRDefault="0087068E" w:rsidP="007B0ECF">
      <w:pPr>
        <w:spacing w:after="0" w:line="240" w:lineRule="auto"/>
      </w:pPr>
      <w:r>
        <w:separator/>
      </w:r>
    </w:p>
  </w:endnote>
  <w:endnote w:type="continuationSeparator" w:id="0">
    <w:p w14:paraId="347A4E6A" w14:textId="77777777" w:rsidR="0087068E" w:rsidRDefault="0087068E" w:rsidP="007B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6DD7" w14:textId="77777777" w:rsidR="0087068E" w:rsidRDefault="0087068E" w:rsidP="007B0ECF">
      <w:pPr>
        <w:spacing w:after="0" w:line="240" w:lineRule="auto"/>
      </w:pPr>
      <w:r>
        <w:separator/>
      </w:r>
    </w:p>
  </w:footnote>
  <w:footnote w:type="continuationSeparator" w:id="0">
    <w:p w14:paraId="4A1618E1" w14:textId="77777777" w:rsidR="0087068E" w:rsidRDefault="0087068E" w:rsidP="007B0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2409"/>
    <w:multiLevelType w:val="hybridMultilevel"/>
    <w:tmpl w:val="54BC1042"/>
    <w:lvl w:ilvl="0" w:tplc="3450687A">
      <w:start w:val="1"/>
      <w:numFmt w:val="bullet"/>
      <w:lvlText w:val=""/>
      <w:lvlJc w:val="left"/>
      <w:pPr>
        <w:ind w:left="720" w:hanging="360"/>
      </w:pPr>
      <w:rPr>
        <w:rFonts w:ascii="Symbol" w:hAnsi="Symbol" w:hint="default"/>
      </w:rPr>
    </w:lvl>
    <w:lvl w:ilvl="1" w:tplc="933872AC">
      <w:start w:val="1"/>
      <w:numFmt w:val="bullet"/>
      <w:lvlText w:val="o"/>
      <w:lvlJc w:val="left"/>
      <w:pPr>
        <w:ind w:left="1440" w:hanging="360"/>
      </w:pPr>
      <w:rPr>
        <w:rFonts w:ascii="Courier New" w:hAnsi="Courier New" w:hint="default"/>
      </w:rPr>
    </w:lvl>
    <w:lvl w:ilvl="2" w:tplc="AC269970">
      <w:start w:val="1"/>
      <w:numFmt w:val="bullet"/>
      <w:lvlText w:val=""/>
      <w:lvlJc w:val="left"/>
      <w:pPr>
        <w:ind w:left="2160" w:hanging="360"/>
      </w:pPr>
      <w:rPr>
        <w:rFonts w:ascii="Wingdings" w:hAnsi="Wingdings" w:hint="default"/>
      </w:rPr>
    </w:lvl>
    <w:lvl w:ilvl="3" w:tplc="F5508C50">
      <w:start w:val="1"/>
      <w:numFmt w:val="bullet"/>
      <w:lvlText w:val=""/>
      <w:lvlJc w:val="left"/>
      <w:pPr>
        <w:ind w:left="2880" w:hanging="360"/>
      </w:pPr>
      <w:rPr>
        <w:rFonts w:ascii="Symbol" w:hAnsi="Symbol" w:hint="default"/>
      </w:rPr>
    </w:lvl>
    <w:lvl w:ilvl="4" w:tplc="549E9906">
      <w:start w:val="1"/>
      <w:numFmt w:val="bullet"/>
      <w:lvlText w:val="o"/>
      <w:lvlJc w:val="left"/>
      <w:pPr>
        <w:ind w:left="3600" w:hanging="360"/>
      </w:pPr>
      <w:rPr>
        <w:rFonts w:ascii="Courier New" w:hAnsi="Courier New" w:hint="default"/>
      </w:rPr>
    </w:lvl>
    <w:lvl w:ilvl="5" w:tplc="F65A652A">
      <w:start w:val="1"/>
      <w:numFmt w:val="bullet"/>
      <w:lvlText w:val=""/>
      <w:lvlJc w:val="left"/>
      <w:pPr>
        <w:ind w:left="4320" w:hanging="360"/>
      </w:pPr>
      <w:rPr>
        <w:rFonts w:ascii="Wingdings" w:hAnsi="Wingdings" w:hint="default"/>
      </w:rPr>
    </w:lvl>
    <w:lvl w:ilvl="6" w:tplc="54245538">
      <w:start w:val="1"/>
      <w:numFmt w:val="bullet"/>
      <w:lvlText w:val=""/>
      <w:lvlJc w:val="left"/>
      <w:pPr>
        <w:ind w:left="5040" w:hanging="360"/>
      </w:pPr>
      <w:rPr>
        <w:rFonts w:ascii="Symbol" w:hAnsi="Symbol" w:hint="default"/>
      </w:rPr>
    </w:lvl>
    <w:lvl w:ilvl="7" w:tplc="D6FE750E">
      <w:start w:val="1"/>
      <w:numFmt w:val="bullet"/>
      <w:lvlText w:val="o"/>
      <w:lvlJc w:val="left"/>
      <w:pPr>
        <w:ind w:left="5760" w:hanging="360"/>
      </w:pPr>
      <w:rPr>
        <w:rFonts w:ascii="Courier New" w:hAnsi="Courier New" w:hint="default"/>
      </w:rPr>
    </w:lvl>
    <w:lvl w:ilvl="8" w:tplc="FF5AE746">
      <w:start w:val="1"/>
      <w:numFmt w:val="bullet"/>
      <w:lvlText w:val=""/>
      <w:lvlJc w:val="left"/>
      <w:pPr>
        <w:ind w:left="6480" w:hanging="360"/>
      </w:pPr>
      <w:rPr>
        <w:rFonts w:ascii="Wingdings" w:hAnsi="Wingdings" w:hint="default"/>
      </w:rPr>
    </w:lvl>
  </w:abstractNum>
  <w:abstractNum w:abstractNumId="1" w15:restartNumberingAfterBreak="0">
    <w:nsid w:val="04DC2D46"/>
    <w:multiLevelType w:val="hybridMultilevel"/>
    <w:tmpl w:val="2A6C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37FF"/>
    <w:multiLevelType w:val="hybridMultilevel"/>
    <w:tmpl w:val="FF0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532F"/>
    <w:multiLevelType w:val="hybridMultilevel"/>
    <w:tmpl w:val="032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000EA"/>
    <w:multiLevelType w:val="hybridMultilevel"/>
    <w:tmpl w:val="A97C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A4C6A"/>
    <w:multiLevelType w:val="hybridMultilevel"/>
    <w:tmpl w:val="9B1AD9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3EC13A21"/>
    <w:multiLevelType w:val="hybridMultilevel"/>
    <w:tmpl w:val="9180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F1611"/>
    <w:multiLevelType w:val="hybridMultilevel"/>
    <w:tmpl w:val="984C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86F4D"/>
    <w:multiLevelType w:val="hybridMultilevel"/>
    <w:tmpl w:val="5446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F2570"/>
    <w:multiLevelType w:val="hybridMultilevel"/>
    <w:tmpl w:val="C2FE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165072">
    <w:abstractNumId w:val="0"/>
  </w:num>
  <w:num w:numId="2" w16cid:durableId="1005476630">
    <w:abstractNumId w:val="4"/>
  </w:num>
  <w:num w:numId="3" w16cid:durableId="1812746829">
    <w:abstractNumId w:val="2"/>
  </w:num>
  <w:num w:numId="4" w16cid:durableId="1855683856">
    <w:abstractNumId w:val="5"/>
  </w:num>
  <w:num w:numId="5" w16cid:durableId="470026710">
    <w:abstractNumId w:val="1"/>
  </w:num>
  <w:num w:numId="6" w16cid:durableId="348531221">
    <w:abstractNumId w:val="3"/>
  </w:num>
  <w:num w:numId="7" w16cid:durableId="784272236">
    <w:abstractNumId w:val="9"/>
  </w:num>
  <w:num w:numId="8" w16cid:durableId="1276792034">
    <w:abstractNumId w:val="7"/>
  </w:num>
  <w:num w:numId="9" w16cid:durableId="483400977">
    <w:abstractNumId w:val="8"/>
  </w:num>
  <w:num w:numId="10" w16cid:durableId="210294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3C53D"/>
    <w:rsid w:val="0003134B"/>
    <w:rsid w:val="00071243"/>
    <w:rsid w:val="000756C6"/>
    <w:rsid w:val="000C049A"/>
    <w:rsid w:val="000D2926"/>
    <w:rsid w:val="000E7FD5"/>
    <w:rsid w:val="000F5B88"/>
    <w:rsid w:val="00102D2E"/>
    <w:rsid w:val="00111345"/>
    <w:rsid w:val="00113915"/>
    <w:rsid w:val="00182E3F"/>
    <w:rsid w:val="0019134A"/>
    <w:rsid w:val="001F5A3D"/>
    <w:rsid w:val="00244BD6"/>
    <w:rsid w:val="00250503"/>
    <w:rsid w:val="0026769B"/>
    <w:rsid w:val="002B6E0C"/>
    <w:rsid w:val="002E53EC"/>
    <w:rsid w:val="002F7E99"/>
    <w:rsid w:val="00304F6A"/>
    <w:rsid w:val="00360765"/>
    <w:rsid w:val="003A029D"/>
    <w:rsid w:val="003B5C45"/>
    <w:rsid w:val="00415241"/>
    <w:rsid w:val="00421352"/>
    <w:rsid w:val="00462C7A"/>
    <w:rsid w:val="004675D4"/>
    <w:rsid w:val="00486B56"/>
    <w:rsid w:val="0049005F"/>
    <w:rsid w:val="004A1D1D"/>
    <w:rsid w:val="0051733E"/>
    <w:rsid w:val="0054009D"/>
    <w:rsid w:val="00550E67"/>
    <w:rsid w:val="0055295D"/>
    <w:rsid w:val="005903C0"/>
    <w:rsid w:val="00591A5C"/>
    <w:rsid w:val="00592B0F"/>
    <w:rsid w:val="005D3E26"/>
    <w:rsid w:val="005F20AB"/>
    <w:rsid w:val="005F7111"/>
    <w:rsid w:val="0061544C"/>
    <w:rsid w:val="00645158"/>
    <w:rsid w:val="00674D3C"/>
    <w:rsid w:val="006D6BD3"/>
    <w:rsid w:val="00744AB7"/>
    <w:rsid w:val="007A257D"/>
    <w:rsid w:val="007B0ECF"/>
    <w:rsid w:val="007B0F0D"/>
    <w:rsid w:val="007C0F76"/>
    <w:rsid w:val="007D44AB"/>
    <w:rsid w:val="007F2213"/>
    <w:rsid w:val="00812417"/>
    <w:rsid w:val="00855C2C"/>
    <w:rsid w:val="00866100"/>
    <w:rsid w:val="0087068E"/>
    <w:rsid w:val="0087257C"/>
    <w:rsid w:val="00881AE8"/>
    <w:rsid w:val="008A49ED"/>
    <w:rsid w:val="008E09AB"/>
    <w:rsid w:val="008E3B41"/>
    <w:rsid w:val="0095347B"/>
    <w:rsid w:val="00961DF7"/>
    <w:rsid w:val="00962656"/>
    <w:rsid w:val="009777A3"/>
    <w:rsid w:val="009840BB"/>
    <w:rsid w:val="0098556D"/>
    <w:rsid w:val="00993E9F"/>
    <w:rsid w:val="009C43C0"/>
    <w:rsid w:val="009E5A6F"/>
    <w:rsid w:val="00A1156B"/>
    <w:rsid w:val="00A339A1"/>
    <w:rsid w:val="00A34ABD"/>
    <w:rsid w:val="00A43033"/>
    <w:rsid w:val="00A5652C"/>
    <w:rsid w:val="00A7149D"/>
    <w:rsid w:val="00A83E8D"/>
    <w:rsid w:val="00A92257"/>
    <w:rsid w:val="00B40007"/>
    <w:rsid w:val="00B4416B"/>
    <w:rsid w:val="00B82DF1"/>
    <w:rsid w:val="00B85ABC"/>
    <w:rsid w:val="00B87B0D"/>
    <w:rsid w:val="00B939D3"/>
    <w:rsid w:val="00B96DB5"/>
    <w:rsid w:val="00BA41DD"/>
    <w:rsid w:val="00BB4D6A"/>
    <w:rsid w:val="00BD07F0"/>
    <w:rsid w:val="00BE3243"/>
    <w:rsid w:val="00C0388F"/>
    <w:rsid w:val="00C14FF9"/>
    <w:rsid w:val="00CB6CEB"/>
    <w:rsid w:val="00CC63DF"/>
    <w:rsid w:val="00CF1C73"/>
    <w:rsid w:val="00CF4C6A"/>
    <w:rsid w:val="00D11770"/>
    <w:rsid w:val="00D24FB7"/>
    <w:rsid w:val="00D30D38"/>
    <w:rsid w:val="00D34D74"/>
    <w:rsid w:val="00D43E3C"/>
    <w:rsid w:val="00D657C3"/>
    <w:rsid w:val="00D67353"/>
    <w:rsid w:val="00DD505D"/>
    <w:rsid w:val="00DE372A"/>
    <w:rsid w:val="00DE3F1C"/>
    <w:rsid w:val="00DF23A3"/>
    <w:rsid w:val="00DF3280"/>
    <w:rsid w:val="00E362C5"/>
    <w:rsid w:val="00E67AC8"/>
    <w:rsid w:val="00E82E64"/>
    <w:rsid w:val="00E90776"/>
    <w:rsid w:val="00EC4506"/>
    <w:rsid w:val="00EF30C4"/>
    <w:rsid w:val="00F1194B"/>
    <w:rsid w:val="00F52559"/>
    <w:rsid w:val="00F61187"/>
    <w:rsid w:val="00F612EB"/>
    <w:rsid w:val="00F637E6"/>
    <w:rsid w:val="01530892"/>
    <w:rsid w:val="01678B5C"/>
    <w:rsid w:val="01FAC877"/>
    <w:rsid w:val="03058333"/>
    <w:rsid w:val="03E02D76"/>
    <w:rsid w:val="054B9196"/>
    <w:rsid w:val="05A715C0"/>
    <w:rsid w:val="05B5F89E"/>
    <w:rsid w:val="05BD0551"/>
    <w:rsid w:val="06324FFB"/>
    <w:rsid w:val="063D23F5"/>
    <w:rsid w:val="06BE01BF"/>
    <w:rsid w:val="06BF3124"/>
    <w:rsid w:val="06CE399A"/>
    <w:rsid w:val="06CE72F2"/>
    <w:rsid w:val="06E20FB4"/>
    <w:rsid w:val="06ED5486"/>
    <w:rsid w:val="073FAE50"/>
    <w:rsid w:val="0758D5B2"/>
    <w:rsid w:val="078D57BD"/>
    <w:rsid w:val="07AAC75E"/>
    <w:rsid w:val="07CB34A2"/>
    <w:rsid w:val="07D311B8"/>
    <w:rsid w:val="086A09FB"/>
    <w:rsid w:val="096EE219"/>
    <w:rsid w:val="09A80994"/>
    <w:rsid w:val="09F9D27B"/>
    <w:rsid w:val="0A907674"/>
    <w:rsid w:val="0AACD7F7"/>
    <w:rsid w:val="0ABF3CCD"/>
    <w:rsid w:val="0ACA5577"/>
    <w:rsid w:val="0AFA5065"/>
    <w:rsid w:val="0C253A22"/>
    <w:rsid w:val="0C8BEFD5"/>
    <w:rsid w:val="0CC13E09"/>
    <w:rsid w:val="0CCB455E"/>
    <w:rsid w:val="0DFAC483"/>
    <w:rsid w:val="0E1A08E2"/>
    <w:rsid w:val="0EABC2D8"/>
    <w:rsid w:val="0EB22F4C"/>
    <w:rsid w:val="0ED14F5D"/>
    <w:rsid w:val="0ED21A38"/>
    <w:rsid w:val="0F422572"/>
    <w:rsid w:val="0F80491A"/>
    <w:rsid w:val="0F9E9DF4"/>
    <w:rsid w:val="10CD6839"/>
    <w:rsid w:val="113F6B38"/>
    <w:rsid w:val="1210EC41"/>
    <w:rsid w:val="1254D391"/>
    <w:rsid w:val="12B7E9DC"/>
    <w:rsid w:val="12DB3B99"/>
    <w:rsid w:val="13AB2386"/>
    <w:rsid w:val="13E743B2"/>
    <w:rsid w:val="1424FE7C"/>
    <w:rsid w:val="1438E919"/>
    <w:rsid w:val="143E06C8"/>
    <w:rsid w:val="144A932F"/>
    <w:rsid w:val="1453BA3D"/>
    <w:rsid w:val="1512A0E3"/>
    <w:rsid w:val="16436452"/>
    <w:rsid w:val="16937BED"/>
    <w:rsid w:val="16B918C7"/>
    <w:rsid w:val="16E62859"/>
    <w:rsid w:val="16FB15F6"/>
    <w:rsid w:val="1776E702"/>
    <w:rsid w:val="178233F1"/>
    <w:rsid w:val="17C13ECB"/>
    <w:rsid w:val="18245913"/>
    <w:rsid w:val="18CC319D"/>
    <w:rsid w:val="18F84CC2"/>
    <w:rsid w:val="190AF87B"/>
    <w:rsid w:val="1912B763"/>
    <w:rsid w:val="19F213D7"/>
    <w:rsid w:val="1C247B67"/>
    <w:rsid w:val="1CCCF514"/>
    <w:rsid w:val="1CE792B6"/>
    <w:rsid w:val="1D03DDD3"/>
    <w:rsid w:val="1D203A8A"/>
    <w:rsid w:val="1D6252FB"/>
    <w:rsid w:val="1DF1380C"/>
    <w:rsid w:val="1E27D52F"/>
    <w:rsid w:val="1E2E397E"/>
    <w:rsid w:val="1E96307B"/>
    <w:rsid w:val="1ECB35F1"/>
    <w:rsid w:val="1EEE86B4"/>
    <w:rsid w:val="1EF4D55D"/>
    <w:rsid w:val="1EFE235C"/>
    <w:rsid w:val="1F24FDF3"/>
    <w:rsid w:val="1FD4DC2E"/>
    <w:rsid w:val="207A04D3"/>
    <w:rsid w:val="20D4C49B"/>
    <w:rsid w:val="211DC948"/>
    <w:rsid w:val="2184BF8F"/>
    <w:rsid w:val="218A8F91"/>
    <w:rsid w:val="21D19491"/>
    <w:rsid w:val="227094FC"/>
    <w:rsid w:val="2301AAA1"/>
    <w:rsid w:val="2317D96D"/>
    <w:rsid w:val="23D1947F"/>
    <w:rsid w:val="24B50031"/>
    <w:rsid w:val="24B688EE"/>
    <w:rsid w:val="2504649B"/>
    <w:rsid w:val="2561F61D"/>
    <w:rsid w:val="25CE0F0A"/>
    <w:rsid w:val="262E2D12"/>
    <w:rsid w:val="26394B63"/>
    <w:rsid w:val="26B96652"/>
    <w:rsid w:val="26FDC67E"/>
    <w:rsid w:val="27093541"/>
    <w:rsid w:val="273539A7"/>
    <w:rsid w:val="28A505A2"/>
    <w:rsid w:val="29131B5D"/>
    <w:rsid w:val="296F9BEF"/>
    <w:rsid w:val="2A9E14FB"/>
    <w:rsid w:val="2AD7E603"/>
    <w:rsid w:val="2B1D1F52"/>
    <w:rsid w:val="2B6F81DD"/>
    <w:rsid w:val="2CA88CE7"/>
    <w:rsid w:val="2CC0E21C"/>
    <w:rsid w:val="2D397D3C"/>
    <w:rsid w:val="2D609256"/>
    <w:rsid w:val="2DB0D434"/>
    <w:rsid w:val="2EAEC450"/>
    <w:rsid w:val="2F251FF6"/>
    <w:rsid w:val="2FD63253"/>
    <w:rsid w:val="30098DFD"/>
    <w:rsid w:val="30F6BF66"/>
    <w:rsid w:val="3181787E"/>
    <w:rsid w:val="31DDECB0"/>
    <w:rsid w:val="32397E21"/>
    <w:rsid w:val="334176F7"/>
    <w:rsid w:val="33AFC6B5"/>
    <w:rsid w:val="33E4370C"/>
    <w:rsid w:val="33F55BC4"/>
    <w:rsid w:val="353C2F99"/>
    <w:rsid w:val="35516E00"/>
    <w:rsid w:val="35AC5D53"/>
    <w:rsid w:val="35B96AF3"/>
    <w:rsid w:val="3808A8DC"/>
    <w:rsid w:val="38DC666D"/>
    <w:rsid w:val="398EFD75"/>
    <w:rsid w:val="3A5262DC"/>
    <w:rsid w:val="3A84794F"/>
    <w:rsid w:val="3A868260"/>
    <w:rsid w:val="3AA89AD3"/>
    <w:rsid w:val="3ABFFA3E"/>
    <w:rsid w:val="3AE23CD7"/>
    <w:rsid w:val="3B572DD5"/>
    <w:rsid w:val="3BB569EE"/>
    <w:rsid w:val="3CE3F4BB"/>
    <w:rsid w:val="3CF2FE36"/>
    <w:rsid w:val="3D305760"/>
    <w:rsid w:val="3D3B7A7F"/>
    <w:rsid w:val="3D513A4F"/>
    <w:rsid w:val="3D8A039E"/>
    <w:rsid w:val="3D8E2CF6"/>
    <w:rsid w:val="3DD4C978"/>
    <w:rsid w:val="3EED0AB0"/>
    <w:rsid w:val="3F167D9A"/>
    <w:rsid w:val="3F46D3DE"/>
    <w:rsid w:val="3FF3C53D"/>
    <w:rsid w:val="40102360"/>
    <w:rsid w:val="40731B41"/>
    <w:rsid w:val="40826995"/>
    <w:rsid w:val="40899EA1"/>
    <w:rsid w:val="40A991B7"/>
    <w:rsid w:val="40C5CDB8"/>
    <w:rsid w:val="40F687F2"/>
    <w:rsid w:val="4174DF1C"/>
    <w:rsid w:val="4180CFDF"/>
    <w:rsid w:val="419A926A"/>
    <w:rsid w:val="41C10BE4"/>
    <w:rsid w:val="41DF34AC"/>
    <w:rsid w:val="42047662"/>
    <w:rsid w:val="42151F12"/>
    <w:rsid w:val="42ADE0B8"/>
    <w:rsid w:val="42AEF6F8"/>
    <w:rsid w:val="42F8E5BA"/>
    <w:rsid w:val="4335DFBB"/>
    <w:rsid w:val="4337AAB0"/>
    <w:rsid w:val="43C915EB"/>
    <w:rsid w:val="44167790"/>
    <w:rsid w:val="44206B24"/>
    <w:rsid w:val="44326647"/>
    <w:rsid w:val="44A8F102"/>
    <w:rsid w:val="44D1B01C"/>
    <w:rsid w:val="455F855A"/>
    <w:rsid w:val="4648503F"/>
    <w:rsid w:val="465B1EAD"/>
    <w:rsid w:val="466D807D"/>
    <w:rsid w:val="46857C18"/>
    <w:rsid w:val="471BE6DF"/>
    <w:rsid w:val="48229290"/>
    <w:rsid w:val="4836B605"/>
    <w:rsid w:val="48619D37"/>
    <w:rsid w:val="49158D5C"/>
    <w:rsid w:val="4921CFBD"/>
    <w:rsid w:val="499F3596"/>
    <w:rsid w:val="4A1D2956"/>
    <w:rsid w:val="4A762B21"/>
    <w:rsid w:val="4A966091"/>
    <w:rsid w:val="4AA1F640"/>
    <w:rsid w:val="4AAC4EA5"/>
    <w:rsid w:val="4B30D506"/>
    <w:rsid w:val="4B43213C"/>
    <w:rsid w:val="4B8A7691"/>
    <w:rsid w:val="4C764BFE"/>
    <w:rsid w:val="4D408286"/>
    <w:rsid w:val="4D582BDD"/>
    <w:rsid w:val="4D76FF69"/>
    <w:rsid w:val="4DF4F39C"/>
    <w:rsid w:val="4E1FF325"/>
    <w:rsid w:val="4E7AC1FE"/>
    <w:rsid w:val="4E9D4C69"/>
    <w:rsid w:val="502D3506"/>
    <w:rsid w:val="509FB4E5"/>
    <w:rsid w:val="50F81271"/>
    <w:rsid w:val="5136352F"/>
    <w:rsid w:val="51F9B815"/>
    <w:rsid w:val="522DC640"/>
    <w:rsid w:val="53A84E6C"/>
    <w:rsid w:val="53C8CD53"/>
    <w:rsid w:val="53E4B732"/>
    <w:rsid w:val="544C3A04"/>
    <w:rsid w:val="54D8228F"/>
    <w:rsid w:val="54EA0382"/>
    <w:rsid w:val="54FDCAF0"/>
    <w:rsid w:val="5506F141"/>
    <w:rsid w:val="551649EB"/>
    <w:rsid w:val="553158D7"/>
    <w:rsid w:val="55A9461F"/>
    <w:rsid w:val="55E9BD00"/>
    <w:rsid w:val="569EC96F"/>
    <w:rsid w:val="56E9A568"/>
    <w:rsid w:val="57761D36"/>
    <w:rsid w:val="57E01A94"/>
    <w:rsid w:val="57FAA911"/>
    <w:rsid w:val="583A99D0"/>
    <w:rsid w:val="584DEAAD"/>
    <w:rsid w:val="5896F908"/>
    <w:rsid w:val="589C3E76"/>
    <w:rsid w:val="58B63643"/>
    <w:rsid w:val="594C0294"/>
    <w:rsid w:val="59647646"/>
    <w:rsid w:val="59D66A31"/>
    <w:rsid w:val="59E9BB0E"/>
    <w:rsid w:val="5A380ED7"/>
    <w:rsid w:val="5A5668BF"/>
    <w:rsid w:val="5A571A63"/>
    <w:rsid w:val="5A6CA102"/>
    <w:rsid w:val="5AADBDF8"/>
    <w:rsid w:val="5B23B4DD"/>
    <w:rsid w:val="5B41325D"/>
    <w:rsid w:val="5B858B6F"/>
    <w:rsid w:val="5C89FC59"/>
    <w:rsid w:val="5D6FAF99"/>
    <w:rsid w:val="5DA85023"/>
    <w:rsid w:val="5E795D4A"/>
    <w:rsid w:val="5F068901"/>
    <w:rsid w:val="5F0ECBFD"/>
    <w:rsid w:val="5F82EFFD"/>
    <w:rsid w:val="5FC19DA5"/>
    <w:rsid w:val="5FDA24E3"/>
    <w:rsid w:val="5FF72600"/>
    <w:rsid w:val="60DFF0E5"/>
    <w:rsid w:val="60F37B86"/>
    <w:rsid w:val="612FF6FC"/>
    <w:rsid w:val="61D30244"/>
    <w:rsid w:val="626E994B"/>
    <w:rsid w:val="62F84D3B"/>
    <w:rsid w:val="634CD14A"/>
    <w:rsid w:val="6394B477"/>
    <w:rsid w:val="64C921BF"/>
    <w:rsid w:val="64CF4B83"/>
    <w:rsid w:val="64E15A27"/>
    <w:rsid w:val="650814D2"/>
    <w:rsid w:val="6596D5F6"/>
    <w:rsid w:val="6665F93E"/>
    <w:rsid w:val="66A3E533"/>
    <w:rsid w:val="66DACAA5"/>
    <w:rsid w:val="67B6824B"/>
    <w:rsid w:val="67EDC3E8"/>
    <w:rsid w:val="68BD2870"/>
    <w:rsid w:val="696F4C85"/>
    <w:rsid w:val="69DAB1D1"/>
    <w:rsid w:val="6A25FF09"/>
    <w:rsid w:val="6AAD7B01"/>
    <w:rsid w:val="6BAC39E8"/>
    <w:rsid w:val="6C057787"/>
    <w:rsid w:val="6C44090B"/>
    <w:rsid w:val="6D1326B7"/>
    <w:rsid w:val="6E248CD0"/>
    <w:rsid w:val="6E6B0441"/>
    <w:rsid w:val="6E7B1784"/>
    <w:rsid w:val="6E829D51"/>
    <w:rsid w:val="6EDAC8B5"/>
    <w:rsid w:val="6F59EEDB"/>
    <w:rsid w:val="6FDFAE6B"/>
    <w:rsid w:val="6FE69092"/>
    <w:rsid w:val="70BBEEE1"/>
    <w:rsid w:val="7164A8CB"/>
    <w:rsid w:val="71E3C296"/>
    <w:rsid w:val="724B4837"/>
    <w:rsid w:val="72519EBF"/>
    <w:rsid w:val="7266B010"/>
    <w:rsid w:val="73174F2D"/>
    <w:rsid w:val="73251D82"/>
    <w:rsid w:val="7382683B"/>
    <w:rsid w:val="744A9D06"/>
    <w:rsid w:val="7455154B"/>
    <w:rsid w:val="74B31F8E"/>
    <w:rsid w:val="74CFAF7D"/>
    <w:rsid w:val="74FB2E6E"/>
    <w:rsid w:val="759489BD"/>
    <w:rsid w:val="76974A67"/>
    <w:rsid w:val="770360A2"/>
    <w:rsid w:val="775DCA66"/>
    <w:rsid w:val="776D43B9"/>
    <w:rsid w:val="7776CBAB"/>
    <w:rsid w:val="77801227"/>
    <w:rsid w:val="789F3103"/>
    <w:rsid w:val="78E67633"/>
    <w:rsid w:val="79BF312E"/>
    <w:rsid w:val="79F98141"/>
    <w:rsid w:val="7A3B0164"/>
    <w:rsid w:val="7A584D1F"/>
    <w:rsid w:val="7ACC4455"/>
    <w:rsid w:val="7AF283C7"/>
    <w:rsid w:val="7B3866B5"/>
    <w:rsid w:val="7C2A9707"/>
    <w:rsid w:val="7C80D24B"/>
    <w:rsid w:val="7C8E5428"/>
    <w:rsid w:val="7D47B447"/>
    <w:rsid w:val="7D799711"/>
    <w:rsid w:val="7D80308C"/>
    <w:rsid w:val="7DEE66A6"/>
    <w:rsid w:val="7E2A2489"/>
    <w:rsid w:val="7FE1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C53D"/>
  <w15:chartTrackingRefBased/>
  <w15:docId w15:val="{69F99091-4F3E-45CA-882D-C17C5B3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CF2FE36"/>
    <w:rPr>
      <w:lang w:val="en-GB"/>
    </w:rPr>
  </w:style>
  <w:style w:type="paragraph" w:styleId="Heading1">
    <w:name w:val="heading 1"/>
    <w:basedOn w:val="Normal"/>
    <w:next w:val="Normal"/>
    <w:link w:val="Heading1Char"/>
    <w:uiPriority w:val="9"/>
    <w:qFormat/>
    <w:rsid w:val="3CF2F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CF2F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CF2FE36"/>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CF2FE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CF2FE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CF2FE3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CF2FE3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CF2FE3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CF2FE3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11770"/>
    <w:rPr>
      <w:color w:val="605E5C"/>
      <w:shd w:val="clear" w:color="auto" w:fill="E1DFDD"/>
    </w:rPr>
  </w:style>
  <w:style w:type="character" w:customStyle="1" w:styleId="normaltextrun">
    <w:name w:val="normaltextrun"/>
    <w:basedOn w:val="DefaultParagraphFont"/>
    <w:rsid w:val="00D11770"/>
  </w:style>
  <w:style w:type="character" w:customStyle="1" w:styleId="eop">
    <w:name w:val="eop"/>
    <w:basedOn w:val="DefaultParagraphFont"/>
    <w:rsid w:val="00D11770"/>
  </w:style>
  <w:style w:type="paragraph" w:customStyle="1" w:styleId="paragraph">
    <w:name w:val="paragraph"/>
    <w:basedOn w:val="Normal"/>
    <w:uiPriority w:val="1"/>
    <w:rsid w:val="3CF2FE36"/>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3CF2FE36"/>
    <w:pPr>
      <w:ind w:left="720"/>
      <w:contextualSpacing/>
    </w:pPr>
  </w:style>
  <w:style w:type="character" w:styleId="FollowedHyperlink">
    <w:name w:val="FollowedHyperlink"/>
    <w:basedOn w:val="DefaultParagraphFont"/>
    <w:uiPriority w:val="99"/>
    <w:semiHidden/>
    <w:unhideWhenUsed/>
    <w:rsid w:val="00B85ABC"/>
    <w:rPr>
      <w:color w:val="954F72" w:themeColor="followedHyperlink"/>
      <w:u w:val="single"/>
    </w:rPr>
  </w:style>
  <w:style w:type="table" w:styleId="TableGrid">
    <w:name w:val="Table Grid"/>
    <w:basedOn w:val="TableNormal"/>
    <w:uiPriority w:val="39"/>
    <w:rsid w:val="00E3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3CF2FE36"/>
    <w:pPr>
      <w:spacing w:beforeAutospacing="1"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3CF2FE36"/>
    <w:pPr>
      <w:tabs>
        <w:tab w:val="center" w:pos="4513"/>
        <w:tab w:val="right" w:pos="9026"/>
      </w:tabs>
      <w:spacing w:after="0"/>
    </w:pPr>
  </w:style>
  <w:style w:type="character" w:customStyle="1" w:styleId="HeaderChar">
    <w:name w:val="Header Char"/>
    <w:basedOn w:val="DefaultParagraphFont"/>
    <w:link w:val="Header"/>
    <w:uiPriority w:val="99"/>
    <w:rsid w:val="3CF2FE36"/>
    <w:rPr>
      <w:noProof w:val="0"/>
      <w:lang w:val="en-GB"/>
    </w:rPr>
  </w:style>
  <w:style w:type="paragraph" w:styleId="Footer">
    <w:name w:val="footer"/>
    <w:basedOn w:val="Normal"/>
    <w:link w:val="FooterChar"/>
    <w:uiPriority w:val="99"/>
    <w:unhideWhenUsed/>
    <w:rsid w:val="3CF2FE36"/>
    <w:pPr>
      <w:tabs>
        <w:tab w:val="center" w:pos="4513"/>
        <w:tab w:val="right" w:pos="9026"/>
      </w:tabs>
      <w:spacing w:after="0"/>
    </w:pPr>
  </w:style>
  <w:style w:type="character" w:customStyle="1" w:styleId="FooterChar">
    <w:name w:val="Footer Char"/>
    <w:basedOn w:val="DefaultParagraphFont"/>
    <w:link w:val="Footer"/>
    <w:uiPriority w:val="99"/>
    <w:rsid w:val="3CF2FE36"/>
    <w:rPr>
      <w:noProof w:val="0"/>
      <w:lang w:val="en-GB"/>
    </w:rPr>
  </w:style>
  <w:style w:type="paragraph" w:styleId="Title">
    <w:name w:val="Title"/>
    <w:basedOn w:val="Normal"/>
    <w:next w:val="Normal"/>
    <w:link w:val="TitleChar"/>
    <w:uiPriority w:val="10"/>
    <w:qFormat/>
    <w:rsid w:val="3CF2FE3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CF2FE36"/>
    <w:rPr>
      <w:rFonts w:eastAsiaTheme="minorEastAsia"/>
      <w:color w:val="5A5A5A"/>
    </w:rPr>
  </w:style>
  <w:style w:type="paragraph" w:styleId="Quote">
    <w:name w:val="Quote"/>
    <w:basedOn w:val="Normal"/>
    <w:next w:val="Normal"/>
    <w:link w:val="QuoteChar"/>
    <w:uiPriority w:val="29"/>
    <w:qFormat/>
    <w:rsid w:val="3CF2FE3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CF2FE36"/>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CF2FE36"/>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3CF2FE36"/>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3CF2FE36"/>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3CF2FE36"/>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3CF2FE36"/>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3CF2FE36"/>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3CF2FE36"/>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3CF2FE36"/>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CF2FE36"/>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CF2FE36"/>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CF2FE36"/>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CF2FE36"/>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CF2FE36"/>
    <w:rPr>
      <w:i/>
      <w:iCs/>
      <w:noProof w:val="0"/>
      <w:color w:val="4472C4" w:themeColor="accent1"/>
      <w:lang w:val="en-GB"/>
    </w:rPr>
  </w:style>
  <w:style w:type="paragraph" w:styleId="TOC1">
    <w:name w:val="toc 1"/>
    <w:basedOn w:val="Normal"/>
    <w:next w:val="Normal"/>
    <w:uiPriority w:val="39"/>
    <w:unhideWhenUsed/>
    <w:rsid w:val="3CF2FE36"/>
    <w:pPr>
      <w:spacing w:after="100"/>
    </w:pPr>
  </w:style>
  <w:style w:type="paragraph" w:styleId="TOC2">
    <w:name w:val="toc 2"/>
    <w:basedOn w:val="Normal"/>
    <w:next w:val="Normal"/>
    <w:uiPriority w:val="39"/>
    <w:unhideWhenUsed/>
    <w:rsid w:val="3CF2FE36"/>
    <w:pPr>
      <w:spacing w:after="100"/>
      <w:ind w:left="220"/>
    </w:pPr>
  </w:style>
  <w:style w:type="paragraph" w:styleId="TOC3">
    <w:name w:val="toc 3"/>
    <w:basedOn w:val="Normal"/>
    <w:next w:val="Normal"/>
    <w:uiPriority w:val="39"/>
    <w:unhideWhenUsed/>
    <w:rsid w:val="3CF2FE36"/>
    <w:pPr>
      <w:spacing w:after="100"/>
      <w:ind w:left="440"/>
    </w:pPr>
  </w:style>
  <w:style w:type="paragraph" w:styleId="TOC4">
    <w:name w:val="toc 4"/>
    <w:basedOn w:val="Normal"/>
    <w:next w:val="Normal"/>
    <w:uiPriority w:val="39"/>
    <w:unhideWhenUsed/>
    <w:rsid w:val="3CF2FE36"/>
    <w:pPr>
      <w:spacing w:after="100"/>
      <w:ind w:left="660"/>
    </w:pPr>
  </w:style>
  <w:style w:type="paragraph" w:styleId="TOC5">
    <w:name w:val="toc 5"/>
    <w:basedOn w:val="Normal"/>
    <w:next w:val="Normal"/>
    <w:uiPriority w:val="39"/>
    <w:unhideWhenUsed/>
    <w:rsid w:val="3CF2FE36"/>
    <w:pPr>
      <w:spacing w:after="100"/>
      <w:ind w:left="880"/>
    </w:pPr>
  </w:style>
  <w:style w:type="paragraph" w:styleId="TOC6">
    <w:name w:val="toc 6"/>
    <w:basedOn w:val="Normal"/>
    <w:next w:val="Normal"/>
    <w:uiPriority w:val="39"/>
    <w:unhideWhenUsed/>
    <w:rsid w:val="3CF2FE36"/>
    <w:pPr>
      <w:spacing w:after="100"/>
      <w:ind w:left="1100"/>
    </w:pPr>
  </w:style>
  <w:style w:type="paragraph" w:styleId="TOC7">
    <w:name w:val="toc 7"/>
    <w:basedOn w:val="Normal"/>
    <w:next w:val="Normal"/>
    <w:uiPriority w:val="39"/>
    <w:unhideWhenUsed/>
    <w:rsid w:val="3CF2FE36"/>
    <w:pPr>
      <w:spacing w:after="100"/>
      <w:ind w:left="1320"/>
    </w:pPr>
  </w:style>
  <w:style w:type="paragraph" w:styleId="TOC8">
    <w:name w:val="toc 8"/>
    <w:basedOn w:val="Normal"/>
    <w:next w:val="Normal"/>
    <w:uiPriority w:val="39"/>
    <w:unhideWhenUsed/>
    <w:rsid w:val="3CF2FE36"/>
    <w:pPr>
      <w:spacing w:after="100"/>
      <w:ind w:left="1540"/>
    </w:pPr>
  </w:style>
  <w:style w:type="paragraph" w:styleId="TOC9">
    <w:name w:val="toc 9"/>
    <w:basedOn w:val="Normal"/>
    <w:next w:val="Normal"/>
    <w:uiPriority w:val="39"/>
    <w:unhideWhenUsed/>
    <w:rsid w:val="3CF2FE36"/>
    <w:pPr>
      <w:spacing w:after="100"/>
      <w:ind w:left="1760"/>
    </w:pPr>
  </w:style>
  <w:style w:type="paragraph" w:styleId="EndnoteText">
    <w:name w:val="endnote text"/>
    <w:basedOn w:val="Normal"/>
    <w:link w:val="EndnoteTextChar"/>
    <w:uiPriority w:val="99"/>
    <w:semiHidden/>
    <w:unhideWhenUsed/>
    <w:rsid w:val="3CF2FE36"/>
    <w:pPr>
      <w:spacing w:after="0"/>
    </w:pPr>
    <w:rPr>
      <w:sz w:val="20"/>
      <w:szCs w:val="20"/>
    </w:rPr>
  </w:style>
  <w:style w:type="character" w:customStyle="1" w:styleId="EndnoteTextChar">
    <w:name w:val="Endnote Text Char"/>
    <w:basedOn w:val="DefaultParagraphFont"/>
    <w:link w:val="EndnoteText"/>
    <w:uiPriority w:val="99"/>
    <w:semiHidden/>
    <w:rsid w:val="3CF2FE36"/>
    <w:rPr>
      <w:noProof w:val="0"/>
      <w:sz w:val="20"/>
      <w:szCs w:val="20"/>
      <w:lang w:val="en-GB"/>
    </w:rPr>
  </w:style>
  <w:style w:type="paragraph" w:styleId="FootnoteText">
    <w:name w:val="footnote text"/>
    <w:basedOn w:val="Normal"/>
    <w:link w:val="FootnoteTextChar"/>
    <w:uiPriority w:val="99"/>
    <w:semiHidden/>
    <w:unhideWhenUsed/>
    <w:rsid w:val="3CF2FE36"/>
    <w:pPr>
      <w:spacing w:after="0"/>
    </w:pPr>
    <w:rPr>
      <w:sz w:val="20"/>
      <w:szCs w:val="20"/>
    </w:rPr>
  </w:style>
  <w:style w:type="character" w:customStyle="1" w:styleId="FootnoteTextChar">
    <w:name w:val="Footnote Text Char"/>
    <w:basedOn w:val="DefaultParagraphFont"/>
    <w:link w:val="FootnoteText"/>
    <w:uiPriority w:val="99"/>
    <w:semiHidden/>
    <w:rsid w:val="3CF2FE36"/>
    <w:rPr>
      <w:noProof w:val="0"/>
      <w:sz w:val="20"/>
      <w:szCs w:val="20"/>
      <w:lang w:val="en-GB"/>
    </w:rPr>
  </w:style>
  <w:style w:type="paragraph" w:styleId="NoSpacing">
    <w:name w:val="No Spacing"/>
    <w:uiPriority w:val="1"/>
    <w:qFormat/>
    <w:rsid w:val="0007124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28212">
      <w:bodyDiv w:val="1"/>
      <w:marLeft w:val="0"/>
      <w:marRight w:val="0"/>
      <w:marTop w:val="0"/>
      <w:marBottom w:val="0"/>
      <w:divBdr>
        <w:top w:val="none" w:sz="0" w:space="0" w:color="auto"/>
        <w:left w:val="none" w:sz="0" w:space="0" w:color="auto"/>
        <w:bottom w:val="none" w:sz="0" w:space="0" w:color="auto"/>
        <w:right w:val="none" w:sz="0" w:space="0" w:color="auto"/>
      </w:divBdr>
    </w:div>
    <w:div w:id="846214944">
      <w:bodyDiv w:val="1"/>
      <w:marLeft w:val="0"/>
      <w:marRight w:val="0"/>
      <w:marTop w:val="0"/>
      <w:marBottom w:val="0"/>
      <w:divBdr>
        <w:top w:val="none" w:sz="0" w:space="0" w:color="auto"/>
        <w:left w:val="none" w:sz="0" w:space="0" w:color="auto"/>
        <w:bottom w:val="none" w:sz="0" w:space="0" w:color="auto"/>
        <w:right w:val="none" w:sz="0" w:space="0" w:color="auto"/>
      </w:divBdr>
      <w:divsChild>
        <w:div w:id="707997043">
          <w:marLeft w:val="0"/>
          <w:marRight w:val="0"/>
          <w:marTop w:val="0"/>
          <w:marBottom w:val="0"/>
          <w:divBdr>
            <w:top w:val="none" w:sz="0" w:space="0" w:color="auto"/>
            <w:left w:val="none" w:sz="0" w:space="0" w:color="auto"/>
            <w:bottom w:val="none" w:sz="0" w:space="0" w:color="auto"/>
            <w:right w:val="none" w:sz="0" w:space="0" w:color="auto"/>
          </w:divBdr>
        </w:div>
        <w:div w:id="475220204">
          <w:marLeft w:val="0"/>
          <w:marRight w:val="0"/>
          <w:marTop w:val="0"/>
          <w:marBottom w:val="0"/>
          <w:divBdr>
            <w:top w:val="none" w:sz="0" w:space="0" w:color="auto"/>
            <w:left w:val="none" w:sz="0" w:space="0" w:color="auto"/>
            <w:bottom w:val="none" w:sz="0" w:space="0" w:color="auto"/>
            <w:right w:val="none" w:sz="0" w:space="0" w:color="auto"/>
          </w:divBdr>
        </w:div>
      </w:divsChild>
    </w:div>
    <w:div w:id="1244221735">
      <w:bodyDiv w:val="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0"/>
          <w:marBottom w:val="0"/>
          <w:divBdr>
            <w:top w:val="none" w:sz="0" w:space="0" w:color="auto"/>
            <w:left w:val="none" w:sz="0" w:space="0" w:color="auto"/>
            <w:bottom w:val="none" w:sz="0" w:space="0" w:color="auto"/>
            <w:right w:val="none" w:sz="0" w:space="0" w:color="auto"/>
          </w:divBdr>
        </w:div>
      </w:divsChild>
    </w:div>
    <w:div w:id="1382556700">
      <w:bodyDiv w:val="1"/>
      <w:marLeft w:val="0"/>
      <w:marRight w:val="0"/>
      <w:marTop w:val="0"/>
      <w:marBottom w:val="0"/>
      <w:divBdr>
        <w:top w:val="none" w:sz="0" w:space="0" w:color="auto"/>
        <w:left w:val="none" w:sz="0" w:space="0" w:color="auto"/>
        <w:bottom w:val="none" w:sz="0" w:space="0" w:color="auto"/>
        <w:right w:val="none" w:sz="0" w:space="0" w:color="auto"/>
      </w:divBdr>
    </w:div>
    <w:div w:id="21277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veA7lEuBoQI" TargetMode="External"/><Relationship Id="rId18" Type="http://schemas.openxmlformats.org/officeDocument/2006/relationships/hyperlink" Target="mailto:Ben.thomas@edgehi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a7f4d82e5274a2e8ab4b5b7/6.2799_DFE_MB_Reducing_Teacher_Workload_Poster_20161213_print.pdf" TargetMode="External"/><Relationship Id="rId17" Type="http://schemas.openxmlformats.org/officeDocument/2006/relationships/hyperlink" Target="https://teams.microsoft.com/l/meetup-join/19%3ameeting_MWI0Yzk1OWYtYWM4NS00YWQzLTljMDMtMGQxZTNkYmZmOWFk%40thread.v2/0?context=%7b%22Tid%22%3a%2209358691-4d8e-491c-aa76-0a5cbd5ba734%22%2c%22Oid%22%3a%225da7a0f4-2bc4-4141-bd64-df8739d3a2ec%22%7d" TargetMode="External"/><Relationship Id="rId2" Type="http://schemas.openxmlformats.org/officeDocument/2006/relationships/customXml" Target="../customXml/item2.xml"/><Relationship Id="rId16" Type="http://schemas.openxmlformats.org/officeDocument/2006/relationships/hyperlink" Target="mailto:ben.thomas@edgehil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sites.edgehill.ac.uk%2Fmentorspace%2Ffiles%2F2023%2F12%2FUG-5-11-FT-Y3-Consolidation-Subject-Component-Tracker.docx&amp;wdOrigin=BROWSELINK" TargetMode="External"/><Relationship Id="rId5" Type="http://schemas.openxmlformats.org/officeDocument/2006/relationships/styles" Target="styles.xml"/><Relationship Id="rId15" Type="http://schemas.openxmlformats.org/officeDocument/2006/relationships/hyperlink" Target="https://sites.edgehill.ac.uk/mentorspace/support-for-target-setting/primary-target-setting/" TargetMode="External"/><Relationship Id="rId10" Type="http://schemas.openxmlformats.org/officeDocument/2006/relationships/hyperlink" Target="https://sites.edgehill.ac.uk/mentorspace/category/primary-5-11-consolid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trialled-and-tested-podcast-working-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SharedWithUsers xmlns="944eac8e-5332-4d00-a2db-af5d7cd54f84">
      <UserInfo>
        <DisplayName>Colin Marshall</DisplayName>
        <AccountId>147</AccountId>
        <AccountType/>
      </UserInfo>
      <UserInfo>
        <DisplayName>Ben Thomas</DisplayName>
        <AccountId>104</AccountId>
        <AccountType/>
      </UserInfo>
    </SharedWithUsers>
  </documentManagement>
</p:properties>
</file>

<file path=customXml/itemProps1.xml><?xml version="1.0" encoding="utf-8"?>
<ds:datastoreItem xmlns:ds="http://schemas.openxmlformats.org/officeDocument/2006/customXml" ds:itemID="{1EEF2383-E806-403A-ACC6-7BCC0ED2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1D702-5864-4F35-AEC3-310F554AE808}">
  <ds:schemaRefs>
    <ds:schemaRef ds:uri="http://schemas.microsoft.com/sharepoint/v3/contenttype/forms"/>
  </ds:schemaRefs>
</ds:datastoreItem>
</file>

<file path=customXml/itemProps3.xml><?xml version="1.0" encoding="utf-8"?>
<ds:datastoreItem xmlns:ds="http://schemas.openxmlformats.org/officeDocument/2006/customXml" ds:itemID="{DBE57E3C-D046-4587-AA41-6DFA9DBF5A45}">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Heys</dc:creator>
  <cp:keywords/>
  <dc:description/>
  <cp:lastModifiedBy>Ben Thomas</cp:lastModifiedBy>
  <cp:revision>2</cp:revision>
  <dcterms:created xsi:type="dcterms:W3CDTF">2024-03-13T16:11:00Z</dcterms:created>
  <dcterms:modified xsi:type="dcterms:W3CDTF">2024-03-13T16:11:00Z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