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0F76" w:rsidR="007C0F76" w:rsidP="7A584D1F" w:rsidRDefault="007C0F76" w14:paraId="53777109" w14:textId="0673E43C">
      <w:pPr>
        <w:spacing w:after="0"/>
        <w:rPr>
          <w:sz w:val="32"/>
          <w:szCs w:val="32"/>
        </w:rPr>
      </w:pPr>
      <w:r w:rsidRPr="3CF2FE36">
        <w:rPr>
          <w:b/>
          <w:bCs/>
          <w:sz w:val="32"/>
          <w:szCs w:val="32"/>
        </w:rPr>
        <w:t xml:space="preserve">Welcome to the weekly </w:t>
      </w:r>
      <w:r w:rsidRPr="3CF2FE36" w:rsidR="5136352F">
        <w:rPr>
          <w:b/>
          <w:bCs/>
          <w:sz w:val="32"/>
          <w:szCs w:val="32"/>
        </w:rPr>
        <w:t>M</w:t>
      </w:r>
      <w:r w:rsidRPr="3CF2FE36">
        <w:rPr>
          <w:b/>
          <w:bCs/>
          <w:sz w:val="32"/>
          <w:szCs w:val="32"/>
        </w:rPr>
        <w:t xml:space="preserve">entor, </w:t>
      </w:r>
      <w:r w:rsidRPr="3CF2FE36" w:rsidR="6C44090B">
        <w:rPr>
          <w:b/>
          <w:bCs/>
          <w:sz w:val="32"/>
          <w:szCs w:val="32"/>
        </w:rPr>
        <w:t>T</w:t>
      </w:r>
      <w:r w:rsidRPr="3CF2FE36">
        <w:rPr>
          <w:b/>
          <w:bCs/>
          <w:sz w:val="32"/>
          <w:szCs w:val="32"/>
        </w:rPr>
        <w:t xml:space="preserve">rainee and </w:t>
      </w:r>
      <w:r w:rsidRPr="3CF2FE36" w:rsidR="594C0294">
        <w:rPr>
          <w:b/>
          <w:bCs/>
          <w:sz w:val="32"/>
          <w:szCs w:val="32"/>
        </w:rPr>
        <w:t>L</w:t>
      </w:r>
      <w:r w:rsidRPr="3CF2FE36">
        <w:rPr>
          <w:b/>
          <w:bCs/>
          <w:sz w:val="32"/>
          <w:szCs w:val="32"/>
        </w:rPr>
        <w:t xml:space="preserve">ink </w:t>
      </w:r>
      <w:r w:rsidRPr="3CF2FE36" w:rsidR="66DACAA5">
        <w:rPr>
          <w:b/>
          <w:bCs/>
          <w:sz w:val="32"/>
          <w:szCs w:val="32"/>
        </w:rPr>
        <w:t>T</w:t>
      </w:r>
      <w:r w:rsidRPr="3CF2FE36">
        <w:rPr>
          <w:b/>
          <w:bCs/>
          <w:sz w:val="32"/>
          <w:szCs w:val="32"/>
        </w:rPr>
        <w:t>utor briefing from the Department of Primary and Childhood Education</w:t>
      </w:r>
      <w:r w:rsidRPr="3CF2FE36">
        <w:rPr>
          <w:sz w:val="32"/>
          <w:szCs w:val="32"/>
        </w:rPr>
        <w:t> </w:t>
      </w:r>
    </w:p>
    <w:p w:rsidRPr="007C0F76" w:rsidR="007C0F76" w:rsidP="7A584D1F" w:rsidRDefault="007C0F76" w14:paraId="6DAA5EA2" w14:textId="77777777">
      <w:pPr>
        <w:spacing w:after="0"/>
        <w:rPr>
          <w:sz w:val="32"/>
          <w:szCs w:val="32"/>
        </w:rPr>
      </w:pPr>
    </w:p>
    <w:p w:rsidRPr="009840BB" w:rsidR="00591A5C" w:rsidP="7A584D1F" w:rsidRDefault="007C0F76" w14:paraId="52660FCE" w14:textId="4E848264">
      <w:pPr>
        <w:spacing w:after="0"/>
        <w:rPr>
          <w:b/>
          <w:bCs/>
          <w:color w:val="7030A0"/>
          <w:sz w:val="32"/>
          <w:szCs w:val="32"/>
          <w:u w:val="single"/>
        </w:rPr>
      </w:pPr>
      <w:r w:rsidRPr="3CF2FE36">
        <w:rPr>
          <w:b/>
          <w:bCs/>
          <w:color w:val="7030A0"/>
          <w:sz w:val="32"/>
          <w:szCs w:val="32"/>
          <w:u w:val="single"/>
        </w:rPr>
        <w:t xml:space="preserve">Undergraduate Year </w:t>
      </w:r>
      <w:r w:rsidRPr="3CF2FE36" w:rsidR="00182E3F">
        <w:rPr>
          <w:b/>
          <w:bCs/>
          <w:color w:val="7030A0"/>
          <w:sz w:val="32"/>
          <w:szCs w:val="32"/>
          <w:u w:val="single"/>
        </w:rPr>
        <w:t>3</w:t>
      </w:r>
      <w:r w:rsidRPr="3CF2FE36">
        <w:rPr>
          <w:b/>
          <w:bCs/>
          <w:color w:val="7030A0"/>
          <w:sz w:val="32"/>
          <w:szCs w:val="32"/>
          <w:u w:val="single"/>
        </w:rPr>
        <w:t xml:space="preserve"> </w:t>
      </w:r>
      <w:r w:rsidRPr="3CF2FE36" w:rsidR="00591A5C">
        <w:rPr>
          <w:b/>
          <w:bCs/>
          <w:color w:val="7030A0"/>
          <w:sz w:val="32"/>
          <w:szCs w:val="32"/>
          <w:u w:val="single"/>
        </w:rPr>
        <w:t>Consolidation</w:t>
      </w:r>
    </w:p>
    <w:p w:rsidRPr="007C0F76" w:rsidR="007C0F76" w:rsidP="7A584D1F" w:rsidRDefault="007C0F76" w14:paraId="0302F2A2" w14:textId="266A5B31">
      <w:pPr>
        <w:spacing w:after="0"/>
        <w:rPr>
          <w:b w:val="1"/>
          <w:bCs w:val="1"/>
          <w:sz w:val="32"/>
          <w:szCs w:val="32"/>
        </w:rPr>
      </w:pPr>
      <w:r w:rsidRPr="00340A60" w:rsidR="007C0F76">
        <w:rPr>
          <w:b w:val="1"/>
          <w:bCs w:val="1"/>
          <w:sz w:val="32"/>
          <w:szCs w:val="32"/>
        </w:rPr>
        <w:t xml:space="preserve">Week </w:t>
      </w:r>
      <w:r w:rsidRPr="00340A60" w:rsidR="74DCA21F">
        <w:rPr>
          <w:b w:val="1"/>
          <w:bCs w:val="1"/>
          <w:sz w:val="32"/>
          <w:szCs w:val="32"/>
        </w:rPr>
        <w:t>9</w:t>
      </w:r>
      <w:r w:rsidRPr="00340A60" w:rsidR="00182E3F">
        <w:rPr>
          <w:b w:val="1"/>
          <w:bCs w:val="1"/>
          <w:sz w:val="32"/>
          <w:szCs w:val="32"/>
        </w:rPr>
        <w:t>:</w:t>
      </w:r>
      <w:r w:rsidRPr="00340A60" w:rsidR="19F213D7">
        <w:rPr>
          <w:b w:val="1"/>
          <w:bCs w:val="1"/>
          <w:sz w:val="32"/>
          <w:szCs w:val="32"/>
        </w:rPr>
        <w:t xml:space="preserve"> </w:t>
      </w:r>
      <w:r w:rsidRPr="00340A60" w:rsidR="1C5293F8">
        <w:rPr>
          <w:b w:val="1"/>
          <w:bCs w:val="1"/>
          <w:sz w:val="32"/>
          <w:szCs w:val="32"/>
        </w:rPr>
        <w:t>25</w:t>
      </w:r>
      <w:r w:rsidRPr="00340A60" w:rsidR="4836B605">
        <w:rPr>
          <w:b w:val="1"/>
          <w:bCs w:val="1"/>
          <w:sz w:val="32"/>
          <w:szCs w:val="32"/>
          <w:vertAlign w:val="superscript"/>
        </w:rPr>
        <w:t>th</w:t>
      </w:r>
      <w:r w:rsidRPr="00340A60" w:rsidR="4836B605">
        <w:rPr>
          <w:b w:val="1"/>
          <w:bCs w:val="1"/>
          <w:sz w:val="32"/>
          <w:szCs w:val="32"/>
        </w:rPr>
        <w:t xml:space="preserve"> – </w:t>
      </w:r>
      <w:r w:rsidRPr="00340A60" w:rsidR="00B96DB5">
        <w:rPr>
          <w:b w:val="1"/>
          <w:bCs w:val="1"/>
          <w:sz w:val="32"/>
          <w:szCs w:val="32"/>
        </w:rPr>
        <w:t>2</w:t>
      </w:r>
      <w:r w:rsidRPr="00340A60" w:rsidR="5E3BF63E">
        <w:rPr>
          <w:b w:val="1"/>
          <w:bCs w:val="1"/>
          <w:sz w:val="32"/>
          <w:szCs w:val="32"/>
        </w:rPr>
        <w:t>9</w:t>
      </w:r>
      <w:r w:rsidRPr="00340A60" w:rsidR="5E3BF63E">
        <w:rPr>
          <w:b w:val="1"/>
          <w:bCs w:val="1"/>
          <w:sz w:val="32"/>
          <w:szCs w:val="32"/>
          <w:vertAlign w:val="superscript"/>
        </w:rPr>
        <w:t>th</w:t>
      </w:r>
      <w:r w:rsidRPr="00340A60" w:rsidR="00B96DB5">
        <w:rPr>
          <w:b w:val="1"/>
          <w:bCs w:val="1"/>
          <w:sz w:val="32"/>
          <w:szCs w:val="32"/>
        </w:rPr>
        <w:t xml:space="preserve"> </w:t>
      </w:r>
      <w:r w:rsidRPr="00340A60" w:rsidR="4836B605">
        <w:rPr>
          <w:b w:val="1"/>
          <w:bCs w:val="1"/>
          <w:sz w:val="32"/>
          <w:szCs w:val="32"/>
        </w:rPr>
        <w:t>March</w:t>
      </w:r>
    </w:p>
    <w:p w:rsidRPr="007C0F76" w:rsidR="007C0F76" w:rsidP="7A584D1F" w:rsidRDefault="007C0F76" w14:paraId="13CC03A5" w14:textId="77777777">
      <w:pPr>
        <w:spacing w:after="0"/>
        <w:rPr>
          <w:sz w:val="32"/>
          <w:szCs w:val="32"/>
        </w:rPr>
      </w:pPr>
    </w:p>
    <w:p w:rsidR="28A505A2" w:rsidP="7A584D1F" w:rsidRDefault="00F52559" w14:paraId="1E0BD0C4" w14:textId="04CF6E43">
      <w:pPr>
        <w:spacing w:after="0"/>
        <w:rPr>
          <w:sz w:val="24"/>
          <w:szCs w:val="24"/>
        </w:rPr>
      </w:pPr>
      <w:r w:rsidRPr="3CF2FE36">
        <w:rPr>
          <w:sz w:val="24"/>
          <w:szCs w:val="24"/>
        </w:rPr>
        <w:t xml:space="preserve">Hello </w:t>
      </w:r>
      <w:proofErr w:type="gramStart"/>
      <w:r w:rsidRPr="3CF2FE36">
        <w:rPr>
          <w:sz w:val="24"/>
          <w:szCs w:val="24"/>
        </w:rPr>
        <w:t>Mentors</w:t>
      </w:r>
      <w:proofErr w:type="gramEnd"/>
      <w:r w:rsidRPr="3CF2FE36">
        <w:rPr>
          <w:sz w:val="24"/>
          <w:szCs w:val="24"/>
        </w:rPr>
        <w:t>, Trainees and Link Tutors</w:t>
      </w:r>
      <w:r w:rsidRPr="3CF2FE36" w:rsidR="00A339A1">
        <w:rPr>
          <w:sz w:val="24"/>
          <w:szCs w:val="24"/>
        </w:rPr>
        <w:t>!</w:t>
      </w:r>
    </w:p>
    <w:p w:rsidR="0C253A22" w:rsidP="0C253A22" w:rsidRDefault="0C253A22" w14:paraId="18E1C4C5" w14:textId="7D2EBA86">
      <w:pPr>
        <w:spacing w:after="0"/>
        <w:rPr>
          <w:rFonts w:ascii="Calibri" w:hAnsi="Calibri" w:eastAsia="Calibri" w:cs="Calibri"/>
          <w:color w:val="000000" w:themeColor="text1"/>
          <w:sz w:val="24"/>
          <w:szCs w:val="24"/>
        </w:rPr>
      </w:pPr>
    </w:p>
    <w:p w:rsidR="00415241" w:rsidP="68BD2870" w:rsidRDefault="00415241" w14:paraId="07719E71" w14:textId="31E30E33">
      <w:pPr>
        <w:spacing w:after="0"/>
        <w:rPr>
          <w:rFonts w:ascii="Calibri" w:hAnsi="Calibri" w:eastAsia="Calibri" w:cs="Calibri"/>
          <w:color w:val="000000" w:themeColor="text1"/>
          <w:sz w:val="24"/>
          <w:szCs w:val="24"/>
        </w:rPr>
      </w:pPr>
      <w:r w:rsidRPr="00340A60" w:rsidR="33145B1F">
        <w:rPr>
          <w:rFonts w:ascii="Calibri" w:hAnsi="Calibri" w:eastAsia="Calibri" w:cs="Calibri"/>
          <w:color w:val="000000" w:themeColor="text1" w:themeTint="FF" w:themeShade="FF"/>
          <w:sz w:val="24"/>
          <w:szCs w:val="24"/>
        </w:rPr>
        <w:t xml:space="preserve">We have reached Week 9 of Professional </w:t>
      </w:r>
      <w:r w:rsidRPr="00340A60" w:rsidR="33145B1F">
        <w:rPr>
          <w:rFonts w:ascii="Calibri" w:hAnsi="Calibri" w:eastAsia="Calibri" w:cs="Calibri"/>
          <w:color w:val="000000" w:themeColor="text1" w:themeTint="FF" w:themeShade="FF"/>
          <w:sz w:val="24"/>
          <w:szCs w:val="24"/>
        </w:rPr>
        <w:t>Practice</w:t>
      </w:r>
      <w:r w:rsidRPr="00340A60" w:rsidR="33145B1F">
        <w:rPr>
          <w:rFonts w:ascii="Calibri" w:hAnsi="Calibri" w:eastAsia="Calibri" w:cs="Calibri"/>
          <w:color w:val="000000" w:themeColor="text1" w:themeTint="FF" w:themeShade="FF"/>
          <w:sz w:val="24"/>
          <w:szCs w:val="24"/>
        </w:rPr>
        <w:t xml:space="preserve"> and this is the final week</w:t>
      </w:r>
      <w:r w:rsidRPr="00340A60" w:rsidR="168073A3">
        <w:rPr>
          <w:rFonts w:ascii="Calibri" w:hAnsi="Calibri" w:eastAsia="Calibri" w:cs="Calibri"/>
          <w:color w:val="000000" w:themeColor="text1" w:themeTint="FF" w:themeShade="FF"/>
          <w:sz w:val="24"/>
          <w:szCs w:val="24"/>
        </w:rPr>
        <w:t xml:space="preserve"> before the Spring break. Thank you once again to our Mentors and Link Tutors for supporting our trainees through their placement.</w:t>
      </w:r>
      <w:r w:rsidRPr="00340A60" w:rsidR="4376FBB0">
        <w:rPr>
          <w:rFonts w:ascii="Calibri" w:hAnsi="Calibri" w:eastAsia="Calibri" w:cs="Calibri"/>
          <w:color w:val="000000" w:themeColor="text1" w:themeTint="FF" w:themeShade="FF"/>
          <w:sz w:val="24"/>
          <w:szCs w:val="24"/>
        </w:rPr>
        <w:t xml:space="preserve"> </w:t>
      </w:r>
      <w:r w:rsidRPr="00340A60" w:rsidR="0DBD9F5B">
        <w:rPr>
          <w:rFonts w:ascii="Calibri" w:hAnsi="Calibri" w:eastAsia="Calibri" w:cs="Calibri"/>
          <w:color w:val="000000" w:themeColor="text1" w:themeTint="FF" w:themeShade="FF"/>
          <w:sz w:val="24"/>
          <w:szCs w:val="24"/>
        </w:rPr>
        <w:t>Enjoy some well-earned rest over the break to recharge your batteries.</w:t>
      </w:r>
    </w:p>
    <w:p w:rsidR="00340A60" w:rsidP="00340A60" w:rsidRDefault="00340A60" w14:paraId="7FA0E1E0" w14:textId="62E9C512">
      <w:pPr>
        <w:pStyle w:val="Normal"/>
        <w:spacing w:after="0"/>
        <w:rPr>
          <w:rFonts w:ascii="Calibri" w:hAnsi="Calibri" w:eastAsia="Calibri" w:cs="Calibri"/>
          <w:color w:val="000000" w:themeColor="text1" w:themeTint="FF" w:themeShade="FF"/>
          <w:sz w:val="24"/>
          <w:szCs w:val="24"/>
        </w:rPr>
      </w:pPr>
    </w:p>
    <w:p w:rsidR="347800B5" w:rsidP="00340A60" w:rsidRDefault="347800B5" w14:paraId="47B16DEC" w14:textId="098E8A73">
      <w:pPr>
        <w:pStyle w:val="Normal"/>
        <w:spacing w:after="0"/>
        <w:rPr>
          <w:rFonts w:ascii="Calibri" w:hAnsi="Calibri" w:eastAsia="Calibri" w:cs="Calibri"/>
          <w:b w:val="1"/>
          <w:bCs w:val="1"/>
          <w:color w:val="000000" w:themeColor="text1" w:themeTint="FF" w:themeShade="FF"/>
          <w:sz w:val="24"/>
          <w:szCs w:val="24"/>
          <w:u w:val="single"/>
        </w:rPr>
      </w:pPr>
      <w:r w:rsidRPr="00340A60" w:rsidR="347800B5">
        <w:rPr>
          <w:rFonts w:ascii="Calibri" w:hAnsi="Calibri" w:eastAsia="Calibri" w:cs="Calibri"/>
          <w:b w:val="1"/>
          <w:bCs w:val="1"/>
          <w:color w:val="000000" w:themeColor="text1" w:themeTint="FF" w:themeShade="FF"/>
          <w:sz w:val="24"/>
          <w:szCs w:val="24"/>
          <w:u w:val="single"/>
        </w:rPr>
        <w:t>Partnership Newsletter</w:t>
      </w:r>
    </w:p>
    <w:p w:rsidR="00340A60" w:rsidP="00340A60" w:rsidRDefault="00340A60" w14:paraId="5E5B8722" w14:textId="21CD11FA">
      <w:pPr>
        <w:pStyle w:val="Normal"/>
        <w:spacing w:after="0"/>
        <w:rPr>
          <w:rFonts w:ascii="Calibri" w:hAnsi="Calibri" w:eastAsia="Calibri" w:cs="Calibri"/>
          <w:b w:val="1"/>
          <w:bCs w:val="1"/>
          <w:color w:val="000000" w:themeColor="text1" w:themeTint="FF" w:themeShade="FF"/>
          <w:sz w:val="24"/>
          <w:szCs w:val="24"/>
          <w:u w:val="single"/>
        </w:rPr>
      </w:pPr>
    </w:p>
    <w:p w:rsidR="347800B5" w:rsidP="00340A60" w:rsidRDefault="347800B5" w14:paraId="6AF75470" w14:textId="08B0E9F2">
      <w:pPr>
        <w:pStyle w:val="Normal"/>
        <w:spacing w:after="0"/>
        <w:rPr>
          <w:rFonts w:ascii="Calibri" w:hAnsi="Calibri" w:eastAsia="Calibri" w:cs="Calibri"/>
          <w:color w:val="000000" w:themeColor="text1" w:themeTint="FF" w:themeShade="FF"/>
          <w:sz w:val="24"/>
          <w:szCs w:val="24"/>
        </w:rPr>
      </w:pPr>
      <w:r w:rsidRPr="00340A60" w:rsidR="347800B5">
        <w:rPr>
          <w:rFonts w:ascii="Calibri" w:hAnsi="Calibri" w:eastAsia="Calibri" w:cs="Calibri"/>
          <w:color w:val="000000" w:themeColor="text1" w:themeTint="FF" w:themeShade="FF"/>
          <w:sz w:val="24"/>
          <w:szCs w:val="24"/>
        </w:rPr>
        <w:t xml:space="preserve">Please follow this </w:t>
      </w:r>
      <w:hyperlink r:id="R3cbe9702031f4d5c">
        <w:r w:rsidRPr="00340A60" w:rsidR="347800B5">
          <w:rPr>
            <w:rStyle w:val="Hyperlink"/>
            <w:rFonts w:ascii="Calibri" w:hAnsi="Calibri" w:eastAsia="Calibri" w:cs="Calibri"/>
            <w:sz w:val="24"/>
            <w:szCs w:val="24"/>
          </w:rPr>
          <w:t>link</w:t>
        </w:r>
      </w:hyperlink>
      <w:r w:rsidRPr="00340A60" w:rsidR="347800B5">
        <w:rPr>
          <w:rFonts w:ascii="Calibri" w:hAnsi="Calibri" w:eastAsia="Calibri" w:cs="Calibri"/>
          <w:color w:val="000000" w:themeColor="text1" w:themeTint="FF" w:themeShade="FF"/>
          <w:sz w:val="24"/>
          <w:szCs w:val="24"/>
        </w:rPr>
        <w:t xml:space="preserve"> to the EHU Partnership Newsletter.</w:t>
      </w:r>
    </w:p>
    <w:p w:rsidR="00340A60" w:rsidP="00340A60" w:rsidRDefault="00340A60" w14:paraId="18E438FC" w14:textId="6C01C502">
      <w:pPr>
        <w:pStyle w:val="Normal"/>
        <w:spacing w:after="0"/>
        <w:rPr>
          <w:rFonts w:ascii="Calibri" w:hAnsi="Calibri" w:eastAsia="Calibri" w:cs="Calibri"/>
          <w:color w:val="000000" w:themeColor="text1" w:themeTint="FF" w:themeShade="FF"/>
          <w:sz w:val="24"/>
          <w:szCs w:val="24"/>
        </w:rPr>
      </w:pPr>
    </w:p>
    <w:p w:rsidR="4376FBB0" w:rsidP="00340A60" w:rsidRDefault="4376FBB0" w14:paraId="5EE9E9AC" w14:textId="347F5B1A">
      <w:pPr>
        <w:pStyle w:val="Normal"/>
        <w:spacing w:after="0"/>
        <w:rPr>
          <w:rFonts w:ascii="Calibri" w:hAnsi="Calibri" w:eastAsia="Calibri" w:cs="Calibri"/>
          <w:b w:val="1"/>
          <w:bCs w:val="1"/>
          <w:color w:val="000000" w:themeColor="text1" w:themeTint="FF" w:themeShade="FF"/>
          <w:sz w:val="24"/>
          <w:szCs w:val="24"/>
          <w:u w:val="single"/>
        </w:rPr>
      </w:pPr>
      <w:r w:rsidRPr="00340A60" w:rsidR="4376FBB0">
        <w:rPr>
          <w:rFonts w:ascii="Calibri" w:hAnsi="Calibri" w:eastAsia="Calibri" w:cs="Calibri"/>
          <w:b w:val="1"/>
          <w:bCs w:val="1"/>
          <w:color w:val="000000" w:themeColor="text1" w:themeTint="FF" w:themeShade="FF"/>
          <w:sz w:val="24"/>
          <w:szCs w:val="24"/>
          <w:u w:val="single"/>
        </w:rPr>
        <w:t>Attendance Survey</w:t>
      </w:r>
    </w:p>
    <w:p w:rsidR="00340A60" w:rsidP="00340A60" w:rsidRDefault="00340A60" w14:paraId="51F9A269" w14:textId="6697BFCD">
      <w:pPr>
        <w:pStyle w:val="Normal"/>
        <w:spacing w:after="0"/>
        <w:rPr>
          <w:rFonts w:ascii="Calibri" w:hAnsi="Calibri" w:eastAsia="Calibri" w:cs="Calibri"/>
          <w:b w:val="1"/>
          <w:bCs w:val="1"/>
          <w:color w:val="000000" w:themeColor="text1" w:themeTint="FF" w:themeShade="FF"/>
          <w:sz w:val="24"/>
          <w:szCs w:val="24"/>
          <w:u w:val="single"/>
        </w:rPr>
      </w:pPr>
    </w:p>
    <w:p w:rsidR="74CAA1E4" w:rsidP="00340A60" w:rsidRDefault="74CAA1E4" w14:paraId="1125F986" w14:textId="37A34FEF">
      <w:pPr>
        <w:pStyle w:val="Normal"/>
        <w:spacing w:after="0"/>
        <w:rPr>
          <w:rFonts w:ascii="Calibri" w:hAnsi="Calibri" w:eastAsia="Calibri" w:cs="Calibri"/>
          <w:b w:val="0"/>
          <w:bCs w:val="0"/>
          <w:color w:val="000000" w:themeColor="text1" w:themeTint="FF" w:themeShade="FF"/>
          <w:sz w:val="24"/>
          <w:szCs w:val="24"/>
          <w:u w:val="none"/>
        </w:rPr>
      </w:pPr>
      <w:r w:rsidRPr="00340A60" w:rsidR="74CAA1E4">
        <w:rPr>
          <w:rFonts w:ascii="Calibri" w:hAnsi="Calibri" w:eastAsia="Calibri" w:cs="Calibri"/>
          <w:b w:val="0"/>
          <w:bCs w:val="0"/>
          <w:color w:val="000000" w:themeColor="text1" w:themeTint="FF" w:themeShade="FF"/>
          <w:sz w:val="24"/>
          <w:szCs w:val="24"/>
          <w:u w:val="none"/>
        </w:rPr>
        <w:t xml:space="preserve">Trainees will need to complete their attendance survey on </w:t>
      </w:r>
      <w:r w:rsidRPr="00340A60" w:rsidR="74CAA1E4">
        <w:rPr>
          <w:rFonts w:ascii="Calibri" w:hAnsi="Calibri" w:eastAsia="Calibri" w:cs="Calibri"/>
          <w:b w:val="0"/>
          <w:bCs w:val="0"/>
          <w:color w:val="000000" w:themeColor="text1" w:themeTint="FF" w:themeShade="FF"/>
          <w:sz w:val="24"/>
          <w:szCs w:val="24"/>
          <w:u w:val="none"/>
        </w:rPr>
        <w:t>InPlace</w:t>
      </w:r>
      <w:r w:rsidRPr="00340A60" w:rsidR="74CAA1E4">
        <w:rPr>
          <w:rFonts w:ascii="Calibri" w:hAnsi="Calibri" w:eastAsia="Calibri" w:cs="Calibri"/>
          <w:b w:val="0"/>
          <w:bCs w:val="0"/>
          <w:color w:val="000000" w:themeColor="text1" w:themeTint="FF" w:themeShade="FF"/>
          <w:sz w:val="24"/>
          <w:szCs w:val="24"/>
          <w:u w:val="none"/>
        </w:rPr>
        <w:t xml:space="preserve"> in the final week of placement. Please ensure that this is completed, as this will then be sent to Mentors to confirm. Mentors, please could you confirm attendance as soon as you can after you receive the attendance survey? This</w:t>
      </w:r>
      <w:r w:rsidRPr="00340A60" w:rsidR="13A0039D">
        <w:rPr>
          <w:rFonts w:ascii="Calibri" w:hAnsi="Calibri" w:eastAsia="Calibri" w:cs="Calibri"/>
          <w:b w:val="0"/>
          <w:bCs w:val="0"/>
          <w:color w:val="000000" w:themeColor="text1" w:themeTint="FF" w:themeShade="FF"/>
          <w:sz w:val="24"/>
          <w:szCs w:val="24"/>
          <w:u w:val="none"/>
        </w:rPr>
        <w:t xml:space="preserve"> will enable your Link Tutor to then begin the process of closing the placement down.</w:t>
      </w:r>
    </w:p>
    <w:p w:rsidR="00340A60" w:rsidP="00340A60" w:rsidRDefault="00340A60" w14:paraId="0BD5CE04" w14:textId="51EFB476">
      <w:pPr>
        <w:pStyle w:val="Normal"/>
        <w:spacing w:after="0"/>
        <w:rPr>
          <w:rFonts w:ascii="Calibri" w:hAnsi="Calibri" w:eastAsia="Calibri" w:cs="Calibri"/>
          <w:b w:val="1"/>
          <w:bCs w:val="1"/>
          <w:color w:val="000000" w:themeColor="text1" w:themeTint="FF" w:themeShade="FF"/>
          <w:sz w:val="24"/>
          <w:szCs w:val="24"/>
          <w:u w:val="single"/>
        </w:rPr>
      </w:pPr>
      <w:r>
        <w:br/>
      </w:r>
      <w:r w:rsidRPr="00340A60" w:rsidR="5098B7F8">
        <w:rPr>
          <w:rFonts w:ascii="Calibri" w:hAnsi="Calibri" w:eastAsia="Calibri" w:cs="Calibri"/>
          <w:b w:val="1"/>
          <w:bCs w:val="1"/>
          <w:color w:val="000000" w:themeColor="text1" w:themeTint="FF" w:themeShade="FF"/>
          <w:sz w:val="24"/>
          <w:szCs w:val="24"/>
          <w:u w:val="single"/>
        </w:rPr>
        <w:t>Feedback Survey</w:t>
      </w:r>
    </w:p>
    <w:p w:rsidR="00340A60" w:rsidP="00340A60" w:rsidRDefault="00340A60" w14:paraId="03EE0C6D" w14:textId="0AC3FBA0">
      <w:pPr>
        <w:pStyle w:val="Normal"/>
        <w:spacing w:after="0"/>
        <w:rPr>
          <w:rFonts w:ascii="Calibri" w:hAnsi="Calibri" w:eastAsia="Calibri" w:cs="Calibri"/>
          <w:color w:val="000000" w:themeColor="text1" w:themeTint="FF" w:themeShade="FF"/>
          <w:sz w:val="24"/>
          <w:szCs w:val="24"/>
        </w:rPr>
      </w:pPr>
    </w:p>
    <w:p w:rsidR="762CDDF4" w:rsidP="00340A60" w:rsidRDefault="762CDDF4" w14:paraId="25AC2EF7" w14:textId="06901BD6">
      <w:pPr>
        <w:pStyle w:val="Normal"/>
        <w:spacing w:after="0"/>
        <w:rPr>
          <w:rFonts w:ascii="Calibri" w:hAnsi="Calibri" w:eastAsia="Calibri" w:cs="Calibri"/>
          <w:color w:val="000000" w:themeColor="text1" w:themeTint="FF" w:themeShade="FF"/>
          <w:sz w:val="24"/>
          <w:szCs w:val="24"/>
        </w:rPr>
      </w:pPr>
      <w:r w:rsidRPr="00340A60" w:rsidR="762CDDF4">
        <w:rPr>
          <w:rFonts w:ascii="Calibri" w:hAnsi="Calibri" w:eastAsia="Calibri" w:cs="Calibri"/>
          <w:color w:val="000000" w:themeColor="text1" w:themeTint="FF" w:themeShade="FF"/>
          <w:sz w:val="24"/>
          <w:szCs w:val="24"/>
        </w:rPr>
        <w:t xml:space="preserve">All mentors will receive a Professional Practice Review survey on </w:t>
      </w:r>
      <w:r w:rsidRPr="00340A60" w:rsidR="762CDDF4">
        <w:rPr>
          <w:rFonts w:ascii="Calibri" w:hAnsi="Calibri" w:eastAsia="Calibri" w:cs="Calibri"/>
          <w:color w:val="000000" w:themeColor="text1" w:themeTint="FF" w:themeShade="FF"/>
          <w:sz w:val="24"/>
          <w:szCs w:val="24"/>
        </w:rPr>
        <w:t>InPlace</w:t>
      </w:r>
      <w:r w:rsidRPr="00340A60" w:rsidR="762CDDF4">
        <w:rPr>
          <w:rFonts w:ascii="Calibri" w:hAnsi="Calibri" w:eastAsia="Calibri" w:cs="Calibri"/>
          <w:color w:val="000000" w:themeColor="text1" w:themeTint="FF" w:themeShade="FF"/>
          <w:sz w:val="24"/>
          <w:szCs w:val="24"/>
        </w:rPr>
        <w:t xml:space="preserve">. Keep an eye out for this, please. We use </w:t>
      </w:r>
      <w:r w:rsidRPr="00340A60" w:rsidR="762CDDF4">
        <w:rPr>
          <w:rFonts w:ascii="Calibri" w:hAnsi="Calibri" w:eastAsia="Calibri" w:cs="Calibri"/>
          <w:color w:val="000000" w:themeColor="text1" w:themeTint="FF" w:themeShade="FF"/>
          <w:sz w:val="24"/>
          <w:szCs w:val="24"/>
        </w:rPr>
        <w:t>all</w:t>
      </w:r>
      <w:r w:rsidRPr="00340A60" w:rsidR="762CDDF4">
        <w:rPr>
          <w:rFonts w:ascii="Calibri" w:hAnsi="Calibri" w:eastAsia="Calibri" w:cs="Calibri"/>
          <w:color w:val="000000" w:themeColor="text1" w:themeTint="FF" w:themeShade="FF"/>
          <w:sz w:val="24"/>
          <w:szCs w:val="24"/>
        </w:rPr>
        <w:t xml:space="preserve"> your feedback to improve our provision, mentor training, link tutoring etc.</w:t>
      </w:r>
    </w:p>
    <w:p w:rsidR="1F24FDF3" w:rsidP="1F24FDF3" w:rsidRDefault="1F24FDF3" w14:paraId="2327E06E" w14:textId="25B1B96E">
      <w:pPr>
        <w:spacing w:after="0"/>
        <w:rPr>
          <w:rFonts w:ascii="Calibri" w:hAnsi="Calibri" w:eastAsia="Calibri" w:cs="Calibri"/>
          <w:color w:val="000000" w:themeColor="text1"/>
          <w:sz w:val="24"/>
          <w:szCs w:val="24"/>
        </w:rPr>
      </w:pPr>
    </w:p>
    <w:p w:rsidRPr="007D44AB" w:rsidR="000F5B88" w:rsidP="7A584D1F" w:rsidRDefault="007D44AB" w14:paraId="6E357E5D" w14:textId="558DBCBA">
      <w:pPr>
        <w:spacing w:after="0"/>
        <w:rPr>
          <w:rFonts w:ascii="Calibri" w:hAnsi="Calibri" w:eastAsia="Calibri" w:cs="Calibri"/>
          <w:b w:val="1"/>
          <w:bCs w:val="1"/>
          <w:color w:val="7030A0"/>
          <w:sz w:val="24"/>
          <w:szCs w:val="24"/>
          <w:u w:val="single"/>
        </w:rPr>
      </w:pPr>
      <w:r w:rsidRPr="00340A60" w:rsidR="007D44AB">
        <w:rPr>
          <w:rFonts w:ascii="Calibri" w:hAnsi="Calibri" w:eastAsia="Calibri" w:cs="Calibri"/>
          <w:b w:val="1"/>
          <w:bCs w:val="1"/>
          <w:color w:val="7030A0"/>
          <w:sz w:val="24"/>
          <w:szCs w:val="24"/>
          <w:u w:val="single"/>
        </w:rPr>
        <w:t xml:space="preserve">Week </w:t>
      </w:r>
      <w:r w:rsidRPr="00340A60" w:rsidR="7631A50F">
        <w:rPr>
          <w:rFonts w:ascii="Calibri" w:hAnsi="Calibri" w:eastAsia="Calibri" w:cs="Calibri"/>
          <w:b w:val="1"/>
          <w:bCs w:val="1"/>
          <w:color w:val="7030A0"/>
          <w:sz w:val="24"/>
          <w:szCs w:val="24"/>
          <w:u w:val="single"/>
        </w:rPr>
        <w:t>9</w:t>
      </w:r>
      <w:r w:rsidRPr="00340A60" w:rsidR="07CB34A2">
        <w:rPr>
          <w:rFonts w:ascii="Calibri" w:hAnsi="Calibri" w:eastAsia="Calibri" w:cs="Calibri"/>
          <w:b w:val="1"/>
          <w:bCs w:val="1"/>
          <w:color w:val="7030A0"/>
          <w:sz w:val="24"/>
          <w:szCs w:val="24"/>
          <w:u w:val="single"/>
        </w:rPr>
        <w:t xml:space="preserve"> </w:t>
      </w:r>
      <w:r w:rsidRPr="00340A60" w:rsidR="008A49ED">
        <w:rPr>
          <w:rFonts w:ascii="Calibri" w:hAnsi="Calibri" w:eastAsia="Calibri" w:cs="Calibri"/>
          <w:b w:val="1"/>
          <w:bCs w:val="1"/>
          <w:color w:val="7030A0"/>
          <w:sz w:val="24"/>
          <w:szCs w:val="24"/>
          <w:u w:val="single"/>
        </w:rPr>
        <w:t>Trainee</w:t>
      </w:r>
      <w:r w:rsidRPr="00340A60" w:rsidR="007D44AB">
        <w:rPr>
          <w:rFonts w:ascii="Calibri" w:hAnsi="Calibri" w:eastAsia="Calibri" w:cs="Calibri"/>
          <w:b w:val="1"/>
          <w:bCs w:val="1"/>
          <w:color w:val="7030A0"/>
          <w:sz w:val="24"/>
          <w:szCs w:val="24"/>
          <w:u w:val="single"/>
        </w:rPr>
        <w:t xml:space="preserve"> Expectations</w:t>
      </w:r>
    </w:p>
    <w:p w:rsidR="007F2213" w:rsidP="7A584D1F" w:rsidRDefault="007F2213" w14:paraId="533F4A66" w14:textId="77777777">
      <w:pPr>
        <w:spacing w:after="0"/>
        <w:rPr>
          <w:rFonts w:ascii="Calibri" w:hAnsi="Calibri" w:eastAsia="Calibri" w:cs="Calibri"/>
          <w:color w:val="000000" w:themeColor="text1"/>
          <w:sz w:val="24"/>
          <w:szCs w:val="24"/>
        </w:rPr>
      </w:pPr>
    </w:p>
    <w:p w:rsidRPr="00304F6A" w:rsidR="00993E9F" w:rsidP="00304F6A" w:rsidRDefault="2D609256" w14:paraId="0BE49518" w14:textId="657F99FF">
      <w:pPr>
        <w:pStyle w:val="ListParagraph"/>
        <w:numPr>
          <w:ilvl w:val="0"/>
          <w:numId w:val="9"/>
        </w:numPr>
        <w:spacing w:after="0"/>
        <w:rPr>
          <w:rFonts w:ascii="Calibri" w:hAnsi="Calibri" w:eastAsia="Calibri" w:cs="Calibri"/>
          <w:sz w:val="24"/>
          <w:szCs w:val="24"/>
        </w:rPr>
      </w:pPr>
      <w:r w:rsidRPr="3CF2FE36">
        <w:rPr>
          <w:rFonts w:ascii="Calibri" w:hAnsi="Calibri" w:eastAsia="Calibri" w:cs="Calibri"/>
          <w:sz w:val="24"/>
          <w:szCs w:val="24"/>
        </w:rPr>
        <w:t>Joint Planning and Delivery of Whole Class Input</w:t>
      </w:r>
      <w:r w:rsidRPr="3CF2FE36" w:rsidR="3AE23CD7">
        <w:rPr>
          <w:rFonts w:ascii="Calibri" w:hAnsi="Calibri" w:eastAsia="Calibri" w:cs="Calibri"/>
          <w:sz w:val="24"/>
          <w:szCs w:val="24"/>
        </w:rPr>
        <w:t>s</w:t>
      </w:r>
      <w:r w:rsidRPr="3CF2FE36" w:rsidR="00993E9F">
        <w:rPr>
          <w:rFonts w:ascii="Calibri" w:hAnsi="Calibri" w:eastAsia="Calibri" w:cs="Calibri"/>
          <w:sz w:val="24"/>
          <w:szCs w:val="24"/>
        </w:rPr>
        <w:t xml:space="preserve">: </w:t>
      </w:r>
      <w:r w:rsidRPr="3CF2FE36" w:rsidR="7266B010">
        <w:rPr>
          <w:rFonts w:ascii="Calibri" w:hAnsi="Calibri" w:eastAsia="Calibri" w:cs="Calibri"/>
          <w:sz w:val="24"/>
          <w:szCs w:val="24"/>
        </w:rPr>
        <w:t>8</w:t>
      </w:r>
      <w:r w:rsidRPr="3CF2FE36" w:rsidR="4DF4F39C">
        <w:rPr>
          <w:rFonts w:ascii="Calibri" w:hAnsi="Calibri" w:eastAsia="Calibri" w:cs="Calibri"/>
          <w:sz w:val="24"/>
          <w:szCs w:val="24"/>
        </w:rPr>
        <w:t>0</w:t>
      </w:r>
      <w:r w:rsidRPr="3CF2FE36" w:rsidR="00993E9F">
        <w:rPr>
          <w:rFonts w:ascii="Calibri" w:hAnsi="Calibri" w:eastAsia="Calibri" w:cs="Calibri"/>
          <w:sz w:val="24"/>
          <w:szCs w:val="24"/>
        </w:rPr>
        <w:t>%</w:t>
      </w:r>
    </w:p>
    <w:p w:rsidRPr="00304F6A" w:rsidR="00993E9F" w:rsidP="00304F6A" w:rsidRDefault="00993E9F" w14:paraId="43E243DD" w14:textId="6D535724">
      <w:pPr>
        <w:pStyle w:val="ListParagraph"/>
        <w:numPr>
          <w:ilvl w:val="0"/>
          <w:numId w:val="9"/>
        </w:numPr>
        <w:spacing w:after="0"/>
        <w:rPr>
          <w:rFonts w:ascii="Calibri" w:hAnsi="Calibri" w:eastAsia="Calibri" w:cs="Calibri"/>
          <w:sz w:val="24"/>
          <w:szCs w:val="24"/>
        </w:rPr>
      </w:pPr>
      <w:r w:rsidRPr="3CF2FE36">
        <w:rPr>
          <w:rFonts w:ascii="Calibri" w:hAnsi="Calibri" w:eastAsia="Calibri" w:cs="Calibri"/>
          <w:sz w:val="24"/>
          <w:szCs w:val="24"/>
        </w:rPr>
        <w:t>Group Work, Team Teaching</w:t>
      </w:r>
      <w:r w:rsidRPr="3CF2FE36" w:rsidR="00304F6A">
        <w:rPr>
          <w:rFonts w:ascii="Calibri" w:hAnsi="Calibri" w:eastAsia="Calibri" w:cs="Calibri"/>
          <w:sz w:val="24"/>
          <w:szCs w:val="24"/>
        </w:rPr>
        <w:t>, Training Tasks, Observations: 0%</w:t>
      </w:r>
    </w:p>
    <w:p w:rsidRPr="00304F6A" w:rsidR="007F2213" w:rsidP="00304F6A" w:rsidRDefault="00993E9F" w14:paraId="4A71B4BF" w14:textId="5F0E5283">
      <w:pPr>
        <w:pStyle w:val="ListParagraph"/>
        <w:numPr>
          <w:ilvl w:val="0"/>
          <w:numId w:val="9"/>
        </w:numPr>
        <w:spacing w:after="0"/>
        <w:rPr>
          <w:rFonts w:ascii="Calibri" w:hAnsi="Calibri" w:eastAsia="Calibri" w:cs="Calibri"/>
          <w:sz w:val="24"/>
          <w:szCs w:val="24"/>
        </w:rPr>
      </w:pPr>
      <w:r w:rsidRPr="3CF2FE36">
        <w:rPr>
          <w:rFonts w:ascii="Calibri" w:hAnsi="Calibri" w:eastAsia="Calibri" w:cs="Calibri"/>
          <w:sz w:val="24"/>
          <w:szCs w:val="24"/>
        </w:rPr>
        <w:t>P</w:t>
      </w:r>
      <w:r w:rsidRPr="3CF2FE36" w:rsidR="00304F6A">
        <w:rPr>
          <w:rFonts w:ascii="Calibri" w:hAnsi="Calibri" w:eastAsia="Calibri" w:cs="Calibri"/>
          <w:sz w:val="24"/>
          <w:szCs w:val="24"/>
        </w:rPr>
        <w:t xml:space="preserve">lanning, </w:t>
      </w:r>
      <w:r w:rsidRPr="3CF2FE36">
        <w:rPr>
          <w:rFonts w:ascii="Calibri" w:hAnsi="Calibri" w:eastAsia="Calibri" w:cs="Calibri"/>
          <w:sz w:val="24"/>
          <w:szCs w:val="24"/>
        </w:rPr>
        <w:t>P</w:t>
      </w:r>
      <w:r w:rsidRPr="3CF2FE36" w:rsidR="00304F6A">
        <w:rPr>
          <w:rFonts w:ascii="Calibri" w:hAnsi="Calibri" w:eastAsia="Calibri" w:cs="Calibri"/>
          <w:sz w:val="24"/>
          <w:szCs w:val="24"/>
        </w:rPr>
        <w:t>reparation &amp; Assessment</w:t>
      </w:r>
      <w:r w:rsidRPr="3CF2FE36">
        <w:rPr>
          <w:rFonts w:ascii="Calibri" w:hAnsi="Calibri" w:eastAsia="Calibri" w:cs="Calibri"/>
          <w:sz w:val="24"/>
          <w:szCs w:val="24"/>
        </w:rPr>
        <w:t xml:space="preserve"> Time: 20%</w:t>
      </w:r>
    </w:p>
    <w:p w:rsidR="007F2213" w:rsidP="7A584D1F" w:rsidRDefault="007F2213" w14:paraId="556BA788" w14:textId="77777777">
      <w:pPr>
        <w:spacing w:after="0"/>
        <w:rPr>
          <w:rFonts w:ascii="Calibri" w:hAnsi="Calibri" w:eastAsia="Calibri" w:cs="Calibri"/>
          <w:b/>
          <w:bCs/>
          <w:sz w:val="24"/>
          <w:szCs w:val="24"/>
        </w:rPr>
      </w:pPr>
    </w:p>
    <w:p w:rsidRPr="007F2213" w:rsidR="7A584D1F" w:rsidP="7A584D1F" w:rsidRDefault="00D11770" w14:paraId="380183CC" w14:textId="2AE23019">
      <w:pPr>
        <w:spacing w:after="0"/>
        <w:rPr>
          <w:rFonts w:ascii="Calibri" w:hAnsi="Calibri" w:eastAsia="Calibri" w:cs="Calibri"/>
          <w:b/>
          <w:bCs/>
          <w:color w:val="7030A0"/>
          <w:sz w:val="24"/>
          <w:szCs w:val="24"/>
        </w:rPr>
      </w:pPr>
      <w:r w:rsidRPr="3CF2FE36">
        <w:rPr>
          <w:rFonts w:ascii="Calibri" w:hAnsi="Calibri" w:eastAsia="Calibri" w:cs="Calibri"/>
          <w:b/>
          <w:bCs/>
          <w:color w:val="7030A0"/>
          <w:sz w:val="24"/>
          <w:szCs w:val="24"/>
          <w:u w:val="single"/>
        </w:rPr>
        <w:t>Weekly intended curriculum expectations linked to C</w:t>
      </w:r>
      <w:r w:rsidRPr="3CF2FE36" w:rsidR="007F2213">
        <w:rPr>
          <w:rFonts w:ascii="Calibri" w:hAnsi="Calibri" w:eastAsia="Calibri" w:cs="Calibri"/>
          <w:b/>
          <w:bCs/>
          <w:color w:val="7030A0"/>
          <w:sz w:val="24"/>
          <w:szCs w:val="24"/>
          <w:u w:val="single"/>
        </w:rPr>
        <w:t>ore Content Framework (CCF)</w:t>
      </w:r>
    </w:p>
    <w:p w:rsidR="00D11770" w:rsidP="7A584D1F" w:rsidRDefault="00D11770" w14:paraId="08B439EB" w14:textId="77777777">
      <w:pPr>
        <w:spacing w:after="0"/>
        <w:rPr>
          <w:rFonts w:ascii="Calibri" w:hAnsi="Calibri" w:eastAsia="Calibri" w:cs="Calibri"/>
          <w:b/>
          <w:bCs/>
          <w:sz w:val="24"/>
          <w:szCs w:val="24"/>
        </w:rPr>
      </w:pPr>
    </w:p>
    <w:p w:rsidR="00D11770" w:rsidP="00E362C5" w:rsidRDefault="005903C0" w14:paraId="43FA8027" w14:textId="7324E03A">
      <w:pPr>
        <w:spacing w:after="0"/>
        <w:rPr>
          <w:sz w:val="24"/>
          <w:szCs w:val="24"/>
        </w:rPr>
      </w:pPr>
      <w:r w:rsidRPr="00340A60" w:rsidR="005903C0">
        <w:rPr>
          <w:sz w:val="24"/>
          <w:szCs w:val="24"/>
        </w:rPr>
        <w:t>The Weekly Development Summary (WDS)</w:t>
      </w:r>
      <w:r w:rsidRPr="00340A60" w:rsidR="00D11770">
        <w:rPr>
          <w:sz w:val="24"/>
          <w:szCs w:val="24"/>
        </w:rPr>
        <w:t xml:space="preserve"> </w:t>
      </w:r>
      <w:r w:rsidRPr="00340A60" w:rsidR="00E362C5">
        <w:rPr>
          <w:sz w:val="24"/>
          <w:szCs w:val="24"/>
        </w:rPr>
        <w:t xml:space="preserve">for </w:t>
      </w:r>
      <w:r w:rsidRPr="00340A60" w:rsidR="00E362C5">
        <w:rPr>
          <w:b w:val="1"/>
          <w:bCs w:val="1"/>
          <w:sz w:val="24"/>
          <w:szCs w:val="24"/>
        </w:rPr>
        <w:t xml:space="preserve">Week </w:t>
      </w:r>
      <w:r w:rsidRPr="00340A60" w:rsidR="7CC830B3">
        <w:rPr>
          <w:b w:val="1"/>
          <w:bCs w:val="1"/>
          <w:sz w:val="24"/>
          <w:szCs w:val="24"/>
        </w:rPr>
        <w:t>9</w:t>
      </w:r>
      <w:r w:rsidRPr="00340A60" w:rsidR="00D11770">
        <w:rPr>
          <w:sz w:val="24"/>
          <w:szCs w:val="24"/>
        </w:rPr>
        <w:t xml:space="preserve"> </w:t>
      </w:r>
      <w:r w:rsidRPr="00340A60" w:rsidR="005903C0">
        <w:rPr>
          <w:sz w:val="24"/>
          <w:szCs w:val="24"/>
        </w:rPr>
        <w:t xml:space="preserve">can be </w:t>
      </w:r>
      <w:r w:rsidRPr="00340A60" w:rsidR="005903C0">
        <w:rPr>
          <w:sz w:val="24"/>
          <w:szCs w:val="24"/>
        </w:rPr>
        <w:t>located</w:t>
      </w:r>
      <w:r w:rsidRPr="00340A60" w:rsidR="005903C0">
        <w:rPr>
          <w:sz w:val="24"/>
          <w:szCs w:val="24"/>
        </w:rPr>
        <w:t xml:space="preserve"> on</w:t>
      </w:r>
      <w:r w:rsidRPr="00340A60" w:rsidR="00D11770">
        <w:rPr>
          <w:sz w:val="24"/>
          <w:szCs w:val="24"/>
        </w:rPr>
        <w:t xml:space="preserve"> </w:t>
      </w:r>
      <w:hyperlink r:id="R12b1bdfbc16e4d87">
        <w:r w:rsidRPr="00340A60" w:rsidR="00D11770">
          <w:rPr>
            <w:rStyle w:val="Hyperlink"/>
            <w:sz w:val="24"/>
            <w:szCs w:val="24"/>
          </w:rPr>
          <w:t>Mentor Space</w:t>
        </w:r>
      </w:hyperlink>
      <w:r w:rsidRPr="00340A60" w:rsidR="00E362C5">
        <w:rPr>
          <w:sz w:val="24"/>
          <w:szCs w:val="24"/>
        </w:rPr>
        <w:t>.</w:t>
      </w:r>
    </w:p>
    <w:p w:rsidR="00E362C5" w:rsidP="00E362C5" w:rsidRDefault="00E362C5" w14:paraId="68F5E4C3" w14:textId="3DBAB762">
      <w:pPr>
        <w:spacing w:after="0"/>
        <w:rPr>
          <w:sz w:val="24"/>
          <w:szCs w:val="24"/>
        </w:rPr>
      </w:pPr>
      <w:r w:rsidRPr="00340A60" w:rsidR="00E362C5">
        <w:rPr>
          <w:sz w:val="24"/>
          <w:szCs w:val="24"/>
        </w:rPr>
        <w:t>The</w:t>
      </w:r>
      <w:r w:rsidRPr="00340A60" w:rsidR="00462C7A">
        <w:rPr>
          <w:sz w:val="24"/>
          <w:szCs w:val="24"/>
        </w:rPr>
        <w:t xml:space="preserve"> WDS will focus on the following areas this week:</w:t>
      </w:r>
    </w:p>
    <w:p w:rsidR="00071243" w:rsidP="00340A60" w:rsidRDefault="00071243" w14:paraId="57B82380" w14:textId="2E098967">
      <w:pPr>
        <w:pStyle w:val="Normal"/>
        <w:spacing w:after="0"/>
        <w:rPr>
          <w:rStyle w:val="Hyperlink"/>
          <w:color w:val="auto"/>
          <w:sz w:val="24"/>
          <w:szCs w:val="24"/>
          <w:u w:val="none"/>
        </w:rPr>
      </w:pPr>
    </w:p>
    <w:p w:rsidR="17AA554A" w:rsidP="00340A60" w:rsidRDefault="17AA554A" w14:paraId="5531BC32" w14:textId="59F9FFF1">
      <w:pPr>
        <w:pStyle w:val="ListParagraph"/>
        <w:numPr>
          <w:ilvl w:val="0"/>
          <w:numId w:val="11"/>
        </w:numPr>
        <w:spacing w:after="0"/>
        <w:rPr>
          <w:rStyle w:val="Hyperlink"/>
          <w:color w:val="auto"/>
          <w:sz w:val="24"/>
          <w:szCs w:val="24"/>
          <w:u w:val="none"/>
        </w:rPr>
      </w:pPr>
      <w:r w:rsidRPr="00340A60" w:rsidR="17AA554A">
        <w:rPr>
          <w:rStyle w:val="Hyperlink"/>
          <w:color w:val="auto"/>
          <w:sz w:val="24"/>
          <w:szCs w:val="24"/>
          <w:u w:val="none"/>
        </w:rPr>
        <w:t>Understand the expectations of t</w:t>
      </w:r>
      <w:r w:rsidRPr="00340A60" w:rsidR="17AA554A">
        <w:rPr>
          <w:rStyle w:val="Hyperlink"/>
          <w:b w:val="1"/>
          <w:bCs w:val="1"/>
          <w:color w:val="auto"/>
          <w:sz w:val="24"/>
          <w:szCs w:val="24"/>
          <w:u w:val="none"/>
        </w:rPr>
        <w:t xml:space="preserve">eachers who lead aspects of inclusion </w:t>
      </w:r>
      <w:r w:rsidRPr="00340A60" w:rsidR="17AA554A">
        <w:rPr>
          <w:rStyle w:val="Hyperlink"/>
          <w:color w:val="auto"/>
          <w:sz w:val="24"/>
          <w:szCs w:val="24"/>
          <w:u w:val="none"/>
        </w:rPr>
        <w:t xml:space="preserve">including CLA, race, </w:t>
      </w:r>
      <w:r w:rsidRPr="00340A60" w:rsidR="17AA554A">
        <w:rPr>
          <w:rStyle w:val="Hyperlink"/>
          <w:color w:val="auto"/>
          <w:sz w:val="24"/>
          <w:szCs w:val="24"/>
          <w:u w:val="none"/>
        </w:rPr>
        <w:t>gender</w:t>
      </w:r>
      <w:r w:rsidRPr="00340A60" w:rsidR="17AA554A">
        <w:rPr>
          <w:rStyle w:val="Hyperlink"/>
          <w:color w:val="auto"/>
          <w:sz w:val="24"/>
          <w:szCs w:val="24"/>
          <w:u w:val="none"/>
        </w:rPr>
        <w:t xml:space="preserve"> and </w:t>
      </w:r>
      <w:r w:rsidRPr="00340A60" w:rsidR="17AA554A">
        <w:rPr>
          <w:rStyle w:val="Hyperlink"/>
          <w:color w:val="auto"/>
          <w:sz w:val="24"/>
          <w:szCs w:val="24"/>
          <w:u w:val="none"/>
        </w:rPr>
        <w:t>LGBTQ</w:t>
      </w:r>
    </w:p>
    <w:p w:rsidR="17AA554A" w:rsidP="00340A60" w:rsidRDefault="17AA554A" w14:paraId="14F5CBF7" w14:textId="16011341">
      <w:pPr>
        <w:pStyle w:val="ListParagraph"/>
        <w:numPr>
          <w:ilvl w:val="0"/>
          <w:numId w:val="11"/>
        </w:numPr>
        <w:spacing w:after="0"/>
        <w:rPr>
          <w:rStyle w:val="Hyperlink"/>
          <w:color w:val="auto"/>
          <w:sz w:val="24"/>
          <w:szCs w:val="24"/>
          <w:u w:val="none"/>
        </w:rPr>
      </w:pPr>
      <w:r w:rsidRPr="00340A60" w:rsidR="17AA554A">
        <w:rPr>
          <w:rStyle w:val="Hyperlink"/>
          <w:color w:val="auto"/>
          <w:sz w:val="24"/>
          <w:szCs w:val="24"/>
          <w:u w:val="none"/>
        </w:rPr>
        <w:t xml:space="preserve">Investigate, </w:t>
      </w:r>
      <w:r w:rsidRPr="00340A60" w:rsidR="17AA554A">
        <w:rPr>
          <w:rStyle w:val="Hyperlink"/>
          <w:color w:val="auto"/>
          <w:sz w:val="24"/>
          <w:szCs w:val="24"/>
          <w:u w:val="none"/>
        </w:rPr>
        <w:t>evaluate</w:t>
      </w:r>
      <w:r w:rsidRPr="00340A60" w:rsidR="17AA554A">
        <w:rPr>
          <w:rStyle w:val="Hyperlink"/>
          <w:color w:val="auto"/>
          <w:sz w:val="24"/>
          <w:szCs w:val="24"/>
          <w:u w:val="none"/>
        </w:rPr>
        <w:t xml:space="preserve"> and challenge </w:t>
      </w:r>
      <w:r w:rsidRPr="00340A60" w:rsidR="17AA554A">
        <w:rPr>
          <w:rStyle w:val="Hyperlink"/>
          <w:b w:val="1"/>
          <w:bCs w:val="1"/>
          <w:color w:val="auto"/>
          <w:sz w:val="24"/>
          <w:szCs w:val="24"/>
          <w:u w:val="none"/>
        </w:rPr>
        <w:t>mental health and wellbeing practices in schools</w:t>
      </w:r>
      <w:r w:rsidRPr="00340A60" w:rsidR="17AA554A">
        <w:rPr>
          <w:rStyle w:val="Hyperlink"/>
          <w:color w:val="auto"/>
          <w:sz w:val="24"/>
          <w:szCs w:val="24"/>
          <w:u w:val="none"/>
        </w:rPr>
        <w:t xml:space="preserve"> (children and staff).</w:t>
      </w:r>
    </w:p>
    <w:p w:rsidR="17AA554A" w:rsidP="00340A60" w:rsidRDefault="17AA554A" w14:paraId="22AB637B" w14:textId="02689187">
      <w:pPr>
        <w:pStyle w:val="ListParagraph"/>
        <w:numPr>
          <w:ilvl w:val="0"/>
          <w:numId w:val="11"/>
        </w:numPr>
        <w:spacing w:after="0"/>
        <w:rPr>
          <w:rStyle w:val="Hyperlink"/>
          <w:color w:val="auto"/>
          <w:sz w:val="24"/>
          <w:szCs w:val="24"/>
          <w:u w:val="none"/>
        </w:rPr>
      </w:pPr>
      <w:r w:rsidRPr="00340A60" w:rsidR="17AA554A">
        <w:rPr>
          <w:rStyle w:val="Hyperlink"/>
          <w:color w:val="auto"/>
          <w:sz w:val="24"/>
          <w:szCs w:val="24"/>
          <w:u w:val="none"/>
        </w:rPr>
        <w:t xml:space="preserve">Knows that effective </w:t>
      </w:r>
      <w:r w:rsidRPr="00340A60" w:rsidR="17AA554A">
        <w:rPr>
          <w:rStyle w:val="Hyperlink"/>
          <w:b w:val="1"/>
          <w:bCs w:val="1"/>
          <w:color w:val="auto"/>
          <w:sz w:val="24"/>
          <w:szCs w:val="24"/>
          <w:u w:val="none"/>
        </w:rPr>
        <w:t xml:space="preserve">deployment of support staff is key to </w:t>
      </w:r>
      <w:r w:rsidRPr="00340A60" w:rsidR="17AA554A">
        <w:rPr>
          <w:rStyle w:val="Hyperlink"/>
          <w:b w:val="1"/>
          <w:bCs w:val="1"/>
          <w:color w:val="auto"/>
          <w:sz w:val="24"/>
          <w:szCs w:val="24"/>
          <w:u w:val="none"/>
        </w:rPr>
        <w:t>maintaining</w:t>
      </w:r>
      <w:r w:rsidRPr="00340A60" w:rsidR="17AA554A">
        <w:rPr>
          <w:rStyle w:val="Hyperlink"/>
          <w:b w:val="1"/>
          <w:bCs w:val="1"/>
          <w:color w:val="auto"/>
          <w:sz w:val="24"/>
          <w:szCs w:val="24"/>
          <w:u w:val="none"/>
        </w:rPr>
        <w:t xml:space="preserve"> high expectations</w:t>
      </w:r>
      <w:r w:rsidRPr="00340A60" w:rsidR="17AA554A">
        <w:rPr>
          <w:rStyle w:val="Hyperlink"/>
          <w:color w:val="auto"/>
          <w:sz w:val="24"/>
          <w:szCs w:val="24"/>
          <w:u w:val="none"/>
        </w:rPr>
        <w:t xml:space="preserve"> of all children and promoting inclusion.</w:t>
      </w:r>
    </w:p>
    <w:p w:rsidR="17AA554A" w:rsidP="00340A60" w:rsidRDefault="17AA554A" w14:paraId="4741EC7B" w14:textId="63D672D0">
      <w:pPr>
        <w:pStyle w:val="ListParagraph"/>
        <w:numPr>
          <w:ilvl w:val="0"/>
          <w:numId w:val="11"/>
        </w:numPr>
        <w:spacing w:after="0"/>
        <w:rPr>
          <w:rStyle w:val="Hyperlink"/>
          <w:b w:val="1"/>
          <w:bCs w:val="1"/>
          <w:color w:val="auto"/>
          <w:sz w:val="24"/>
          <w:szCs w:val="24"/>
          <w:u w:val="none"/>
        </w:rPr>
      </w:pPr>
      <w:r w:rsidRPr="00340A60" w:rsidR="17AA554A">
        <w:rPr>
          <w:rStyle w:val="Hyperlink"/>
          <w:color w:val="auto"/>
          <w:sz w:val="24"/>
          <w:szCs w:val="24"/>
          <w:u w:val="none"/>
        </w:rPr>
        <w:t xml:space="preserve">Be able to </w:t>
      </w:r>
      <w:r w:rsidRPr="00340A60" w:rsidR="17AA554A">
        <w:rPr>
          <w:rStyle w:val="Hyperlink"/>
          <w:b w:val="1"/>
          <w:bCs w:val="1"/>
          <w:color w:val="auto"/>
          <w:sz w:val="24"/>
          <w:szCs w:val="24"/>
          <w:u w:val="none"/>
        </w:rPr>
        <w:t>independently analyse, interpret and relate a school’s assessment policy to their own teaching practice</w:t>
      </w:r>
    </w:p>
    <w:p w:rsidR="00340A60" w:rsidP="00340A60" w:rsidRDefault="00340A60" w14:paraId="4D9CAE69" w14:textId="61B6F5D6">
      <w:pPr>
        <w:pStyle w:val="Normal"/>
        <w:spacing w:after="0"/>
        <w:rPr>
          <w:rStyle w:val="Hyperlink"/>
          <w:color w:val="auto"/>
          <w:sz w:val="24"/>
          <w:szCs w:val="24"/>
          <w:u w:val="none"/>
        </w:rPr>
      </w:pPr>
    </w:p>
    <w:p w:rsidR="00340A60" w:rsidP="00340A60" w:rsidRDefault="00340A60" w14:paraId="1001CA05" w14:textId="2070082E">
      <w:pPr>
        <w:pStyle w:val="Normal"/>
        <w:spacing w:after="0"/>
        <w:rPr>
          <w:rStyle w:val="Hyperlink"/>
          <w:color w:val="auto"/>
          <w:sz w:val="24"/>
          <w:szCs w:val="24"/>
          <w:u w:val="none"/>
        </w:rPr>
      </w:pPr>
    </w:p>
    <w:p w:rsidRPr="00CB6CEB" w:rsidR="00CB6CEB" w:rsidP="00CB6CEB" w:rsidRDefault="00CB6CEB" w14:paraId="4A83FF1F" w14:textId="4E36BC44">
      <w:pPr>
        <w:spacing w:after="0"/>
        <w:rPr>
          <w:sz w:val="24"/>
          <w:szCs w:val="24"/>
        </w:rPr>
      </w:pPr>
      <w:r w:rsidRPr="3CF2FE36">
        <w:rPr>
          <w:rStyle w:val="Hyperlink"/>
          <w:color w:val="auto"/>
          <w:sz w:val="24"/>
          <w:szCs w:val="24"/>
          <w:u w:val="none"/>
        </w:rPr>
        <w:t xml:space="preserve">Please refer to the </w:t>
      </w:r>
      <w:hyperlink r:id="rId11">
        <w:r w:rsidRPr="3CF2FE36">
          <w:rPr>
            <w:rStyle w:val="Hyperlink"/>
            <w:sz w:val="24"/>
            <w:szCs w:val="24"/>
          </w:rPr>
          <w:t>Subject Component Tracker</w:t>
        </w:r>
      </w:hyperlink>
      <w:r w:rsidRPr="3CF2FE36">
        <w:rPr>
          <w:rStyle w:val="Hyperlink"/>
          <w:color w:val="auto"/>
          <w:sz w:val="24"/>
          <w:szCs w:val="24"/>
          <w:u w:val="none"/>
        </w:rPr>
        <w:t xml:space="preserve"> to access the intended curriculum for this week.</w:t>
      </w:r>
    </w:p>
    <w:p w:rsidRPr="007C0F76" w:rsidR="005903C0" w:rsidP="005903C0" w:rsidRDefault="005903C0" w14:paraId="23C16F75" w14:textId="77777777">
      <w:pPr>
        <w:pStyle w:val="ListParagraph"/>
        <w:spacing w:after="0"/>
        <w:rPr>
          <w:rFonts w:ascii="Calibri" w:hAnsi="Calibri" w:eastAsia="Calibri" w:cs="Calibri"/>
          <w:sz w:val="24"/>
          <w:szCs w:val="24"/>
        </w:rPr>
      </w:pPr>
    </w:p>
    <w:p w:rsidRPr="00244BD6" w:rsidR="003A029D" w:rsidP="7A584D1F" w:rsidRDefault="00D11770" w14:paraId="512FE4BC" w14:textId="5D7C122D">
      <w:pPr>
        <w:spacing w:after="0"/>
        <w:rPr>
          <w:rStyle w:val="eop"/>
          <w:rFonts w:ascii="Calibri" w:hAnsi="Calibri" w:cs="Calibri"/>
          <w:color w:val="7030A0"/>
          <w:sz w:val="24"/>
          <w:szCs w:val="24"/>
          <w:u w:val="single"/>
          <w:shd w:val="clear" w:color="auto" w:fill="FFFFFF"/>
        </w:rPr>
      </w:pPr>
      <w:r w:rsidRPr="00244BD6">
        <w:rPr>
          <w:rStyle w:val="normaltextrun"/>
          <w:rFonts w:ascii="Calibri" w:hAnsi="Calibri" w:cs="Calibri"/>
          <w:b/>
          <w:bCs/>
          <w:color w:val="7030A0"/>
          <w:sz w:val="24"/>
          <w:szCs w:val="24"/>
          <w:u w:val="single"/>
          <w:shd w:val="clear" w:color="auto" w:fill="FFFFFF"/>
        </w:rPr>
        <w:t xml:space="preserve">Research and </w:t>
      </w:r>
      <w:proofErr w:type="gramStart"/>
      <w:r w:rsidRPr="00244BD6">
        <w:rPr>
          <w:rStyle w:val="normaltextrun"/>
          <w:rFonts w:ascii="Calibri" w:hAnsi="Calibri" w:cs="Calibri"/>
          <w:b/>
          <w:bCs/>
          <w:color w:val="7030A0"/>
          <w:sz w:val="24"/>
          <w:szCs w:val="24"/>
          <w:u w:val="single"/>
          <w:shd w:val="clear" w:color="auto" w:fill="FFFFFF"/>
        </w:rPr>
        <w:t>resources</w:t>
      </w:r>
      <w:proofErr w:type="gramEnd"/>
    </w:p>
    <w:p w:rsidR="00DF3280" w:rsidP="00DF3280" w:rsidRDefault="00DF3280" w14:paraId="708BBD07" w14:textId="77777777">
      <w:pPr>
        <w:spacing w:after="0"/>
        <w:rPr>
          <w:rStyle w:val="eop"/>
          <w:rFonts w:ascii="Calibri" w:hAnsi="Calibri" w:cs="Calibri"/>
          <w:color w:val="000000"/>
          <w:sz w:val="24"/>
          <w:szCs w:val="24"/>
          <w:shd w:val="clear" w:color="auto" w:fill="FFFFFF"/>
        </w:rPr>
      </w:pPr>
    </w:p>
    <w:p w:rsidRPr="00244BD6" w:rsidR="007C0F76" w:rsidP="1F24FDF3" w:rsidRDefault="06324FFB" w14:paraId="30941CFF" w14:textId="689A131B">
      <w:pPr>
        <w:spacing w:after="0"/>
        <w:rPr>
          <w:rStyle w:val="eop"/>
          <w:rFonts w:ascii="Calibri" w:hAnsi="Calibri" w:cs="Calibri"/>
          <w:color w:val="000000" w:themeColor="text1"/>
          <w:sz w:val="24"/>
          <w:szCs w:val="24"/>
        </w:rPr>
      </w:pPr>
      <w:r w:rsidRPr="3CF2FE36">
        <w:rPr>
          <w:rStyle w:val="eop"/>
          <w:rFonts w:ascii="Calibri" w:hAnsi="Calibri" w:cs="Calibri"/>
          <w:color w:val="000000" w:themeColor="text1"/>
          <w:sz w:val="24"/>
          <w:szCs w:val="24"/>
        </w:rPr>
        <w:t>Here are some resources and links that may be of benefit when engaging in professional dialogue for this week’s WDS.</w:t>
      </w:r>
    </w:p>
    <w:p w:rsidRPr="009E5A6F" w:rsidR="009E5A6F" w:rsidP="68BD2870" w:rsidRDefault="009E5A6F" w14:paraId="653E5AAD" w14:textId="4DF70846" w14:noSpellErr="1">
      <w:pPr>
        <w:spacing w:after="0"/>
        <w:rPr>
          <w:rStyle w:val="eop"/>
          <w:rFonts w:ascii="Calibri" w:hAnsi="Calibri" w:cs="Calibri"/>
          <w:color w:val="000000" w:themeColor="text1"/>
          <w:sz w:val="24"/>
          <w:szCs w:val="24"/>
          <w:shd w:val="clear" w:color="auto" w:fill="FFFFFF"/>
        </w:rPr>
      </w:pPr>
    </w:p>
    <w:p w:rsidR="22ADC311" w:rsidP="00340A60" w:rsidRDefault="22ADC311" w14:paraId="4455C01F" w14:textId="2FE3FF2E">
      <w:pPr>
        <w:pStyle w:val="Normal"/>
        <w:spacing w:after="0"/>
        <w:rPr>
          <w:rStyle w:val="eop"/>
          <w:rFonts w:ascii="Calibri" w:hAnsi="Calibri" w:cs="Calibri"/>
          <w:b w:val="1"/>
          <w:bCs w:val="1"/>
          <w:color w:val="000000" w:themeColor="text1" w:themeTint="FF" w:themeShade="FF"/>
          <w:sz w:val="24"/>
          <w:szCs w:val="24"/>
        </w:rPr>
      </w:pPr>
      <w:hyperlink r:id="R9ac837a1775d4c65">
        <w:r w:rsidRPr="00340A60" w:rsidR="22ADC311">
          <w:rPr>
            <w:rStyle w:val="Hyperlink"/>
            <w:rFonts w:ascii="Calibri" w:hAnsi="Calibri" w:cs="Calibri"/>
            <w:b w:val="1"/>
            <w:bCs w:val="1"/>
            <w:sz w:val="24"/>
            <w:szCs w:val="24"/>
          </w:rPr>
          <w:t>EEF – Improving Social and Emotional Learning in Primary Schools</w:t>
        </w:r>
      </w:hyperlink>
    </w:p>
    <w:p w:rsidR="00415241" w:rsidP="68BD2870" w:rsidRDefault="00415241" w14:paraId="057CC2CA" w14:textId="77777777">
      <w:pPr>
        <w:spacing w:after="0"/>
        <w:rPr>
          <w:rFonts w:ascii="Calibri" w:hAnsi="Calibri" w:cs="Calibri"/>
          <w:b/>
          <w:bCs/>
          <w:sz w:val="24"/>
          <w:szCs w:val="24"/>
        </w:rPr>
      </w:pPr>
    </w:p>
    <w:p w:rsidR="00D11770" w:rsidP="1F24FDF3" w:rsidRDefault="00244BD6" w14:paraId="3F372D3D" w14:textId="309A8188">
      <w:pPr>
        <w:spacing w:after="0"/>
        <w:rPr>
          <w:rStyle w:val="eop"/>
          <w:rFonts w:ascii="Calibri" w:hAnsi="Calibri" w:cs="Calibri"/>
          <w:color w:val="000000" w:themeColor="text1"/>
          <w:sz w:val="24"/>
          <w:szCs w:val="24"/>
        </w:rPr>
      </w:pPr>
      <w:r w:rsidR="00244BD6">
        <w:rPr>
          <w:rStyle w:val="eop"/>
          <w:rFonts w:ascii="Calibri" w:hAnsi="Calibri" w:cs="Calibri"/>
          <w:color w:val="000000"/>
          <w:sz w:val="24"/>
          <w:szCs w:val="24"/>
          <w:shd w:val="clear" w:color="auto" w:fill="FFFFFF"/>
        </w:rPr>
        <w:t>T</w:t>
      </w:r>
      <w:r w:rsidR="18F84CC2">
        <w:rPr>
          <w:rStyle w:val="eop"/>
          <w:rFonts w:ascii="Calibri" w:hAnsi="Calibri" w:cs="Calibri"/>
          <w:color w:val="000000"/>
          <w:sz w:val="24"/>
          <w:szCs w:val="24"/>
          <w:shd w:val="clear" w:color="auto" w:fill="FFFFFF"/>
        </w:rPr>
        <w:t xml:space="preserve">his week would be an excellent opportunity for trainees to speak to members of staff with </w:t>
      </w:r>
      <w:r w:rsidR="0AFA5065">
        <w:rPr>
          <w:rStyle w:val="eop"/>
          <w:rFonts w:ascii="Calibri" w:hAnsi="Calibri" w:cs="Calibri"/>
          <w:color w:val="000000"/>
          <w:sz w:val="24"/>
          <w:szCs w:val="24"/>
          <w:shd w:val="clear" w:color="auto" w:fill="FFFFFF"/>
        </w:rPr>
        <w:t>a knowledge of</w:t>
      </w:r>
      <w:r w:rsidR="0ED21A38">
        <w:rPr>
          <w:rStyle w:val="eop"/>
          <w:rFonts w:ascii="Calibri" w:hAnsi="Calibri" w:cs="Calibri"/>
          <w:color w:val="000000"/>
          <w:sz w:val="24"/>
          <w:szCs w:val="24"/>
          <w:shd w:val="clear" w:color="auto" w:fill="FFFFFF"/>
        </w:rPr>
        <w:t>:</w:t>
      </w:r>
    </w:p>
    <w:p w:rsidR="31D00432" w:rsidP="00340A60" w:rsidRDefault="31D00432" w14:paraId="46504EFC" w14:textId="13585C26">
      <w:pPr>
        <w:pStyle w:val="ListParagraph"/>
        <w:numPr>
          <w:ilvl w:val="0"/>
          <w:numId w:val="1"/>
        </w:numPr>
        <w:suppressLineNumbers w:val="0"/>
        <w:bidi w:val="0"/>
        <w:spacing w:before="0" w:beforeAutospacing="off" w:after="0" w:afterAutospacing="off" w:line="259" w:lineRule="auto"/>
        <w:ind w:left="720" w:right="0" w:hanging="360"/>
        <w:jc w:val="left"/>
        <w:rPr>
          <w:rStyle w:val="eop"/>
          <w:rFonts w:ascii="Calibri" w:hAnsi="Calibri" w:cs="Calibri"/>
          <w:color w:val="000000" w:themeColor="text1" w:themeTint="FF" w:themeShade="FF"/>
          <w:sz w:val="24"/>
          <w:szCs w:val="24"/>
        </w:rPr>
      </w:pPr>
      <w:r w:rsidRPr="00340A60" w:rsidR="31D00432">
        <w:rPr>
          <w:rStyle w:val="eop"/>
          <w:rFonts w:ascii="Calibri" w:hAnsi="Calibri" w:cs="Calibri"/>
          <w:color w:val="000000" w:themeColor="text1" w:themeTint="FF" w:themeShade="FF"/>
          <w:sz w:val="24"/>
          <w:szCs w:val="24"/>
        </w:rPr>
        <w:t>Equality, Diversity and Inclusion</w:t>
      </w:r>
    </w:p>
    <w:p w:rsidR="31D00432" w:rsidP="00340A60" w:rsidRDefault="31D00432" w14:paraId="0E642FFB" w14:textId="0D160B9E">
      <w:pPr>
        <w:pStyle w:val="ListParagraph"/>
        <w:numPr>
          <w:ilvl w:val="0"/>
          <w:numId w:val="1"/>
        </w:numPr>
        <w:suppressLineNumbers w:val="0"/>
        <w:bidi w:val="0"/>
        <w:spacing w:before="0" w:beforeAutospacing="off" w:after="0" w:afterAutospacing="off" w:line="259" w:lineRule="auto"/>
        <w:ind w:left="720" w:right="0" w:hanging="360"/>
        <w:jc w:val="left"/>
        <w:rPr>
          <w:rStyle w:val="eop"/>
          <w:rFonts w:ascii="Calibri" w:hAnsi="Calibri" w:cs="Calibri"/>
          <w:color w:val="000000" w:themeColor="text1" w:themeTint="FF" w:themeShade="FF"/>
          <w:sz w:val="24"/>
          <w:szCs w:val="24"/>
        </w:rPr>
      </w:pPr>
      <w:r w:rsidRPr="00340A60" w:rsidR="31D00432">
        <w:rPr>
          <w:rStyle w:val="eop"/>
          <w:rFonts w:ascii="Calibri" w:hAnsi="Calibri" w:cs="Calibri"/>
          <w:color w:val="000000" w:themeColor="text1" w:themeTint="FF" w:themeShade="FF"/>
          <w:sz w:val="24"/>
          <w:szCs w:val="24"/>
        </w:rPr>
        <w:t>Assessment</w:t>
      </w:r>
    </w:p>
    <w:p w:rsidR="31D00432" w:rsidP="00340A60" w:rsidRDefault="31D00432" w14:paraId="25D3D067" w14:textId="24F49BA5">
      <w:pPr>
        <w:pStyle w:val="ListParagraph"/>
        <w:numPr>
          <w:ilvl w:val="0"/>
          <w:numId w:val="1"/>
        </w:numPr>
        <w:suppressLineNumbers w:val="0"/>
        <w:bidi w:val="0"/>
        <w:spacing w:before="0" w:beforeAutospacing="off" w:after="0" w:afterAutospacing="off" w:line="259" w:lineRule="auto"/>
        <w:ind w:left="720" w:right="0" w:hanging="360"/>
        <w:jc w:val="left"/>
        <w:rPr>
          <w:rStyle w:val="eop"/>
          <w:rFonts w:ascii="Calibri" w:hAnsi="Calibri" w:cs="Calibri"/>
          <w:color w:val="000000" w:themeColor="text1" w:themeTint="FF" w:themeShade="FF"/>
          <w:sz w:val="24"/>
          <w:szCs w:val="24"/>
        </w:rPr>
      </w:pPr>
      <w:r w:rsidRPr="00340A60" w:rsidR="31D00432">
        <w:rPr>
          <w:rStyle w:val="eop"/>
          <w:rFonts w:ascii="Calibri" w:hAnsi="Calibri" w:cs="Calibri"/>
          <w:color w:val="000000" w:themeColor="text1" w:themeTint="FF" w:themeShade="FF"/>
          <w:sz w:val="24"/>
          <w:szCs w:val="24"/>
        </w:rPr>
        <w:t>Mental Health</w:t>
      </w:r>
    </w:p>
    <w:p w:rsidR="00244BD6" w:rsidP="7A584D1F" w:rsidRDefault="00244BD6" w14:paraId="10502CA7" w14:textId="77777777">
      <w:pPr>
        <w:spacing w:after="0"/>
      </w:pPr>
    </w:p>
    <w:p w:rsidR="00250503" w:rsidP="7A584D1F" w:rsidRDefault="00250503" w14:paraId="4BB06A80" w14:textId="7DF82FC9">
      <w:pPr>
        <w:spacing w:after="0"/>
        <w:rPr>
          <w:b/>
          <w:bCs/>
          <w:color w:val="7030A0"/>
          <w:sz w:val="24"/>
          <w:szCs w:val="24"/>
          <w:u w:val="single"/>
        </w:rPr>
      </w:pPr>
      <w:r w:rsidRPr="3CF2FE36">
        <w:rPr>
          <w:b/>
          <w:bCs/>
          <w:color w:val="7030A0"/>
          <w:sz w:val="24"/>
          <w:szCs w:val="24"/>
          <w:u w:val="single"/>
        </w:rPr>
        <w:t>Mentors</w:t>
      </w:r>
    </w:p>
    <w:p w:rsidR="00250503" w:rsidP="7A584D1F" w:rsidRDefault="00250503" w14:paraId="10BEEAED" w14:textId="77777777">
      <w:pPr>
        <w:spacing w:after="0"/>
        <w:rPr>
          <w:b/>
          <w:bCs/>
          <w:color w:val="7030A0"/>
          <w:sz w:val="24"/>
          <w:szCs w:val="24"/>
          <w:u w:val="single"/>
        </w:rPr>
      </w:pPr>
    </w:p>
    <w:p w:rsidR="00A34ABD" w:rsidP="00A34ABD" w:rsidRDefault="00744AB7" w14:paraId="45F8DE1D" w14:textId="76CF7F6E">
      <w:pPr>
        <w:pStyle w:val="ListParagraph"/>
        <w:numPr>
          <w:ilvl w:val="0"/>
          <w:numId w:val="8"/>
        </w:numPr>
        <w:spacing w:after="0"/>
        <w:rPr>
          <w:sz w:val="24"/>
          <w:szCs w:val="24"/>
        </w:rPr>
      </w:pPr>
      <w:r w:rsidRPr="00340A60" w:rsidR="00744AB7">
        <w:rPr>
          <w:b w:val="1"/>
          <w:bCs w:val="1"/>
          <w:sz w:val="24"/>
          <w:szCs w:val="24"/>
        </w:rPr>
        <w:t>WDS</w:t>
      </w:r>
      <w:r w:rsidRPr="00340A60" w:rsidR="00744AB7">
        <w:rPr>
          <w:sz w:val="24"/>
          <w:szCs w:val="24"/>
        </w:rPr>
        <w:t xml:space="preserve">: Weekly Development Summary </w:t>
      </w:r>
      <w:r w:rsidRPr="00340A60" w:rsidR="435B5078">
        <w:rPr>
          <w:sz w:val="24"/>
          <w:szCs w:val="24"/>
        </w:rPr>
        <w:t>9</w:t>
      </w:r>
      <w:r w:rsidRPr="00340A60" w:rsidR="67B6824B">
        <w:rPr>
          <w:sz w:val="24"/>
          <w:szCs w:val="24"/>
        </w:rPr>
        <w:t>, on Mentor Space.</w:t>
      </w:r>
    </w:p>
    <w:p w:rsidRPr="00A34ABD" w:rsidR="00BA41DD" w:rsidP="00A34ABD" w:rsidRDefault="00BA41DD" w14:paraId="351C87AF" w14:textId="00833874">
      <w:pPr>
        <w:pStyle w:val="ListParagraph"/>
        <w:numPr>
          <w:ilvl w:val="0"/>
          <w:numId w:val="8"/>
        </w:numPr>
        <w:spacing w:after="0"/>
        <w:rPr>
          <w:sz w:val="24"/>
          <w:szCs w:val="24"/>
        </w:rPr>
      </w:pPr>
      <w:r w:rsidRPr="3CF2FE36">
        <w:rPr>
          <w:b/>
          <w:bCs/>
          <w:sz w:val="24"/>
          <w:szCs w:val="24"/>
        </w:rPr>
        <w:t>Observations</w:t>
      </w:r>
      <w:r w:rsidRPr="3CF2FE36" w:rsidR="00A1156B">
        <w:rPr>
          <w:b/>
          <w:bCs/>
          <w:sz w:val="24"/>
          <w:szCs w:val="24"/>
        </w:rPr>
        <w:t xml:space="preserve"> &amp; Feedback</w:t>
      </w:r>
      <w:r w:rsidRPr="3CF2FE36">
        <w:rPr>
          <w:sz w:val="24"/>
          <w:szCs w:val="24"/>
        </w:rPr>
        <w:t xml:space="preserve">: </w:t>
      </w:r>
      <w:r w:rsidRPr="3CF2FE36" w:rsidR="00BD07F0">
        <w:rPr>
          <w:sz w:val="24"/>
          <w:szCs w:val="24"/>
        </w:rPr>
        <w:t xml:space="preserve">Please use the </w:t>
      </w:r>
      <w:hyperlink r:id="rId15">
        <w:r w:rsidRPr="3CF2FE36" w:rsidR="00BD07F0">
          <w:rPr>
            <w:rStyle w:val="Hyperlink"/>
            <w:sz w:val="24"/>
            <w:szCs w:val="24"/>
          </w:rPr>
          <w:t>feedback suggestions</w:t>
        </w:r>
      </w:hyperlink>
      <w:r w:rsidRPr="3CF2FE36" w:rsidR="00BD07F0">
        <w:rPr>
          <w:sz w:val="24"/>
          <w:szCs w:val="24"/>
        </w:rPr>
        <w:t xml:space="preserve"> available on Mentor Space to help with target setting and wording of observation forms. </w:t>
      </w:r>
    </w:p>
    <w:p w:rsidR="31DDECB0" w:rsidP="3CF2FE36" w:rsidRDefault="31DDECB0" w14:paraId="1BC1DEA3" w14:textId="49E566DB">
      <w:pPr>
        <w:pStyle w:val="ListParagraph"/>
        <w:numPr>
          <w:ilvl w:val="0"/>
          <w:numId w:val="8"/>
        </w:numPr>
        <w:spacing w:after="0"/>
        <w:rPr>
          <w:sz w:val="24"/>
          <w:szCs w:val="24"/>
        </w:rPr>
      </w:pPr>
      <w:r w:rsidRPr="3CF2FE36">
        <w:rPr>
          <w:b/>
          <w:bCs/>
          <w:sz w:val="24"/>
          <w:szCs w:val="24"/>
        </w:rPr>
        <w:t>Queries</w:t>
      </w:r>
      <w:r w:rsidRPr="3CF2FE36">
        <w:rPr>
          <w:sz w:val="24"/>
          <w:szCs w:val="24"/>
        </w:rPr>
        <w:t>: If you have any queries, please contact your Link Tutor who will be happy to assist.</w:t>
      </w:r>
    </w:p>
    <w:p w:rsidR="00250503" w:rsidP="7A584D1F" w:rsidRDefault="00250503" w14:paraId="78B1FD46" w14:textId="77777777">
      <w:pPr>
        <w:spacing w:after="0"/>
        <w:rPr>
          <w:b/>
          <w:bCs/>
          <w:color w:val="7030A0"/>
          <w:sz w:val="24"/>
          <w:szCs w:val="24"/>
          <w:u w:val="single"/>
        </w:rPr>
      </w:pPr>
    </w:p>
    <w:p w:rsidRPr="00250503" w:rsidR="003A029D" w:rsidP="7A584D1F" w:rsidRDefault="003A029D" w14:paraId="45D6C1DF" w14:textId="49F28A57">
      <w:pPr>
        <w:spacing w:after="0"/>
        <w:rPr>
          <w:b/>
          <w:bCs/>
          <w:color w:val="7030A0"/>
          <w:sz w:val="24"/>
          <w:szCs w:val="24"/>
          <w:u w:val="single"/>
        </w:rPr>
      </w:pPr>
      <w:r w:rsidRPr="3CF2FE36">
        <w:rPr>
          <w:b/>
          <w:bCs/>
          <w:color w:val="7030A0"/>
          <w:sz w:val="24"/>
          <w:szCs w:val="24"/>
          <w:u w:val="single"/>
        </w:rPr>
        <w:t xml:space="preserve">Link </w:t>
      </w:r>
      <w:r w:rsidRPr="3CF2FE36" w:rsidR="009E5A6F">
        <w:rPr>
          <w:b/>
          <w:bCs/>
          <w:color w:val="7030A0"/>
          <w:sz w:val="24"/>
          <w:szCs w:val="24"/>
          <w:u w:val="single"/>
        </w:rPr>
        <w:t>T</w:t>
      </w:r>
      <w:r w:rsidRPr="3CF2FE36">
        <w:rPr>
          <w:b/>
          <w:bCs/>
          <w:color w:val="7030A0"/>
          <w:sz w:val="24"/>
          <w:szCs w:val="24"/>
          <w:u w:val="single"/>
        </w:rPr>
        <w:t>utors</w:t>
      </w:r>
    </w:p>
    <w:p w:rsidRPr="009E5A6F" w:rsidR="009E5A6F" w:rsidP="7A584D1F" w:rsidRDefault="009E5A6F" w14:paraId="5F901986" w14:textId="77777777">
      <w:pPr>
        <w:spacing w:after="0"/>
        <w:rPr>
          <w:b/>
          <w:bCs/>
          <w:sz w:val="24"/>
          <w:szCs w:val="24"/>
          <w:u w:val="single"/>
        </w:rPr>
      </w:pPr>
    </w:p>
    <w:p w:rsidRPr="00A34ABD" w:rsidR="00744AB7" w:rsidP="1F24FDF3" w:rsidRDefault="00744AB7" w14:paraId="1347A366" w14:textId="0AB297F2">
      <w:pPr>
        <w:pStyle w:val="ListParagraph"/>
        <w:numPr>
          <w:ilvl w:val="0"/>
          <w:numId w:val="7"/>
        </w:numPr>
        <w:spacing w:after="0"/>
        <w:rPr>
          <w:sz w:val="24"/>
          <w:szCs w:val="24"/>
        </w:rPr>
      </w:pPr>
      <w:r w:rsidRPr="00340A60" w:rsidR="00744AB7">
        <w:rPr>
          <w:b w:val="1"/>
          <w:bCs w:val="1"/>
          <w:sz w:val="24"/>
          <w:szCs w:val="24"/>
        </w:rPr>
        <w:t>QA</w:t>
      </w:r>
      <w:r w:rsidRPr="00340A60" w:rsidR="56E9A568">
        <w:rPr>
          <w:b w:val="1"/>
          <w:bCs w:val="1"/>
          <w:sz w:val="24"/>
          <w:szCs w:val="24"/>
        </w:rPr>
        <w:t>3</w:t>
      </w:r>
      <w:r w:rsidRPr="00340A60" w:rsidR="3C3FDADE">
        <w:rPr>
          <w:b w:val="1"/>
          <w:bCs w:val="1"/>
          <w:sz w:val="24"/>
          <w:szCs w:val="24"/>
        </w:rPr>
        <w:t xml:space="preserve"> / QA4</w:t>
      </w:r>
      <w:r w:rsidRPr="00340A60" w:rsidR="56E9A568">
        <w:rPr>
          <w:b w:val="1"/>
          <w:bCs w:val="1"/>
          <w:sz w:val="24"/>
          <w:szCs w:val="24"/>
        </w:rPr>
        <w:t xml:space="preserve">: </w:t>
      </w:r>
      <w:r w:rsidRPr="00340A60" w:rsidR="13E743B2">
        <w:rPr>
          <w:sz w:val="24"/>
          <w:szCs w:val="24"/>
        </w:rPr>
        <w:t>If you have any issues with your joint observations, please let me know</w:t>
      </w:r>
      <w:r w:rsidRPr="00340A60" w:rsidR="2504649B">
        <w:rPr>
          <w:sz w:val="24"/>
          <w:szCs w:val="24"/>
        </w:rPr>
        <w:t>.</w:t>
      </w:r>
      <w:r w:rsidRPr="00340A60" w:rsidR="1BF1C255">
        <w:rPr>
          <w:sz w:val="24"/>
          <w:szCs w:val="24"/>
        </w:rPr>
        <w:t xml:space="preserve"> QA4 should not take place until Week 10.</w:t>
      </w:r>
    </w:p>
    <w:p w:rsidR="1ECB35F1" w:rsidP="0C253A22" w:rsidRDefault="1ECB35F1" w14:paraId="77C33B79" w14:textId="18240A1D">
      <w:pPr>
        <w:pStyle w:val="ListParagraph"/>
        <w:numPr>
          <w:ilvl w:val="0"/>
          <w:numId w:val="7"/>
        </w:numPr>
        <w:spacing w:after="0"/>
        <w:rPr>
          <w:sz w:val="24"/>
          <w:szCs w:val="24"/>
        </w:rPr>
      </w:pPr>
      <w:r w:rsidRPr="68BD2870">
        <w:rPr>
          <w:b/>
          <w:bCs/>
          <w:sz w:val="24"/>
          <w:szCs w:val="24"/>
        </w:rPr>
        <w:t>Queries</w:t>
      </w:r>
      <w:r w:rsidRPr="68BD2870">
        <w:rPr>
          <w:sz w:val="24"/>
          <w:szCs w:val="24"/>
        </w:rPr>
        <w:t>: If you need any additional support</w:t>
      </w:r>
      <w:r w:rsidRPr="68BD2870" w:rsidR="54D8228F">
        <w:rPr>
          <w:sz w:val="24"/>
          <w:szCs w:val="24"/>
        </w:rPr>
        <w:t xml:space="preserve"> </w:t>
      </w:r>
      <w:r w:rsidRPr="68BD2870" w:rsidR="626E994B">
        <w:rPr>
          <w:sz w:val="24"/>
          <w:szCs w:val="24"/>
        </w:rPr>
        <w:t>o</w:t>
      </w:r>
      <w:r w:rsidRPr="68BD2870" w:rsidR="54D8228F">
        <w:rPr>
          <w:sz w:val="24"/>
          <w:szCs w:val="24"/>
        </w:rPr>
        <w:t xml:space="preserve">r have any specific </w:t>
      </w:r>
      <w:r w:rsidRPr="68BD2870" w:rsidR="33F55BC4">
        <w:rPr>
          <w:sz w:val="24"/>
          <w:szCs w:val="24"/>
        </w:rPr>
        <w:t>enquiries</w:t>
      </w:r>
      <w:r w:rsidRPr="68BD2870" w:rsidR="54D8228F">
        <w:rPr>
          <w:sz w:val="24"/>
          <w:szCs w:val="24"/>
        </w:rPr>
        <w:t xml:space="preserve">, </w:t>
      </w:r>
      <w:r w:rsidRPr="68BD2870">
        <w:rPr>
          <w:sz w:val="24"/>
          <w:szCs w:val="24"/>
        </w:rPr>
        <w:t>please ask on the Year 3 Link Tutors Teams area or email me directly (</w:t>
      </w:r>
      <w:hyperlink r:id="rId16">
        <w:r w:rsidRPr="68BD2870">
          <w:rPr>
            <w:rStyle w:val="Hyperlink"/>
            <w:sz w:val="24"/>
            <w:szCs w:val="24"/>
          </w:rPr>
          <w:t>ben.thomas@edgehill.ac.uk</w:t>
        </w:r>
      </w:hyperlink>
      <w:r w:rsidRPr="68BD2870">
        <w:rPr>
          <w:sz w:val="24"/>
          <w:szCs w:val="24"/>
        </w:rPr>
        <w:t>).</w:t>
      </w:r>
    </w:p>
    <w:p w:rsidR="7A584D1F" w:rsidP="7A584D1F" w:rsidRDefault="7A584D1F" w14:paraId="5986D6CE" w14:textId="5529FA84">
      <w:pPr>
        <w:spacing w:after="0"/>
        <w:rPr>
          <w:b/>
          <w:bCs/>
          <w:u w:val="single"/>
        </w:rPr>
      </w:pPr>
    </w:p>
    <w:p w:rsidRPr="00250503" w:rsidR="3D305760" w:rsidP="3CF2FE36" w:rsidRDefault="3D305760" w14:paraId="2EF4E87A" w14:textId="354FE78D">
      <w:pPr>
        <w:spacing w:after="0"/>
        <w:rPr>
          <w:b/>
          <w:bCs/>
          <w:color w:val="7030A0"/>
          <w:sz w:val="24"/>
          <w:szCs w:val="24"/>
          <w:u w:val="single"/>
        </w:rPr>
      </w:pPr>
      <w:r w:rsidRPr="3CF2FE36">
        <w:rPr>
          <w:b/>
          <w:bCs/>
          <w:color w:val="7030A0"/>
          <w:sz w:val="24"/>
          <w:szCs w:val="24"/>
          <w:u w:val="single"/>
        </w:rPr>
        <w:t>Trainee</w:t>
      </w:r>
      <w:r w:rsidRPr="3CF2FE36" w:rsidR="1EF4D55D">
        <w:rPr>
          <w:b/>
          <w:bCs/>
          <w:color w:val="7030A0"/>
          <w:sz w:val="24"/>
          <w:szCs w:val="24"/>
          <w:u w:val="single"/>
        </w:rPr>
        <w:t>s</w:t>
      </w:r>
    </w:p>
    <w:p w:rsidR="7A584D1F" w:rsidP="7A584D1F" w:rsidRDefault="7A584D1F" w14:paraId="789B252E" w14:textId="7EBAF142">
      <w:pPr>
        <w:spacing w:after="0"/>
        <w:rPr>
          <w:b/>
          <w:bCs/>
          <w:u w:val="single"/>
        </w:rPr>
      </w:pPr>
    </w:p>
    <w:p w:rsidR="00340A60" w:rsidP="00340A60" w:rsidRDefault="00340A60" w14:paraId="2B0A0A1A" w14:textId="2D59A689">
      <w:pPr>
        <w:spacing w:after="0"/>
        <w:rPr>
          <w:sz w:val="24"/>
          <w:szCs w:val="24"/>
        </w:rPr>
      </w:pPr>
    </w:p>
    <w:p w:rsidR="3D305760" w:rsidP="7A584D1F" w:rsidRDefault="00071243" w14:paraId="62A26527" w14:textId="7DC2D34F">
      <w:pPr>
        <w:spacing w:after="0"/>
        <w:rPr>
          <w:sz w:val="24"/>
          <w:szCs w:val="24"/>
        </w:rPr>
      </w:pPr>
      <w:r w:rsidRPr="00340A60" w:rsidR="1EF4D55D">
        <w:rPr>
          <w:sz w:val="24"/>
          <w:szCs w:val="24"/>
        </w:rPr>
        <w:t>I am still hosting a weekly drop in</w:t>
      </w:r>
      <w:r w:rsidRPr="00340A60" w:rsidR="00CB6CEB">
        <w:rPr>
          <w:sz w:val="24"/>
          <w:szCs w:val="24"/>
        </w:rPr>
        <w:t xml:space="preserve"> on Wednesday from 15.30 – 16.30.</w:t>
      </w:r>
      <w:r w:rsidRPr="00340A60" w:rsidR="18245913">
        <w:rPr>
          <w:sz w:val="24"/>
          <w:szCs w:val="24"/>
        </w:rPr>
        <w:t xml:space="preserve"> We can discuss any placement queries </w:t>
      </w:r>
      <w:r w:rsidRPr="00340A60" w:rsidR="00CC63DF">
        <w:rPr>
          <w:sz w:val="24"/>
          <w:szCs w:val="24"/>
        </w:rPr>
        <w:t>that may exist</w:t>
      </w:r>
      <w:r w:rsidRPr="00340A60" w:rsidR="18245913">
        <w:rPr>
          <w:sz w:val="24"/>
          <w:szCs w:val="24"/>
        </w:rPr>
        <w:t xml:space="preserve">. </w:t>
      </w:r>
      <w:r w:rsidRPr="00340A60" w:rsidR="1FD4DC2E">
        <w:rPr>
          <w:sz w:val="24"/>
          <w:szCs w:val="24"/>
        </w:rPr>
        <w:t>Here is the</w:t>
      </w:r>
      <w:r w:rsidRPr="00340A60" w:rsidR="00CB6CEB">
        <w:rPr>
          <w:sz w:val="24"/>
          <w:szCs w:val="24"/>
        </w:rPr>
        <w:t xml:space="preserve"> </w:t>
      </w:r>
      <w:hyperlink r:id="R18d8708ac1c4488c">
        <w:r w:rsidRPr="00340A60" w:rsidR="00CB6CEB">
          <w:rPr>
            <w:rStyle w:val="Hyperlink"/>
            <w:sz w:val="24"/>
            <w:szCs w:val="24"/>
          </w:rPr>
          <w:t>link</w:t>
        </w:r>
        <w:r w:rsidRPr="00340A60" w:rsidR="05A715C0">
          <w:rPr>
            <w:rStyle w:val="Hyperlink"/>
            <w:sz w:val="24"/>
            <w:szCs w:val="24"/>
          </w:rPr>
          <w:t>.</w:t>
        </w:r>
      </w:hyperlink>
    </w:p>
    <w:p w:rsidR="00CB6CEB" w:rsidP="7A584D1F" w:rsidRDefault="00CB6CEB" w14:paraId="22A0685C" w14:textId="77777777">
      <w:pPr>
        <w:spacing w:after="0"/>
        <w:rPr>
          <w:sz w:val="24"/>
          <w:szCs w:val="24"/>
        </w:rPr>
      </w:pPr>
    </w:p>
    <w:p w:rsidR="00B40007" w:rsidP="7A584D1F" w:rsidRDefault="00B40007" w14:paraId="68A134A6" w14:textId="28286D68">
      <w:pPr>
        <w:spacing w:after="0"/>
        <w:rPr>
          <w:sz w:val="24"/>
          <w:szCs w:val="24"/>
        </w:rPr>
      </w:pPr>
      <w:r w:rsidRPr="3CF2FE36">
        <w:rPr>
          <w:sz w:val="24"/>
          <w:szCs w:val="24"/>
        </w:rPr>
        <w:t>Best wishes,</w:t>
      </w:r>
    </w:p>
    <w:p w:rsidR="7A584D1F" w:rsidP="7A584D1F" w:rsidRDefault="7A584D1F" w14:paraId="6CA2E08E" w14:textId="2F44A3C4">
      <w:pPr>
        <w:spacing w:after="0"/>
        <w:rPr>
          <w:sz w:val="24"/>
          <w:szCs w:val="24"/>
        </w:rPr>
      </w:pPr>
    </w:p>
    <w:p w:rsidRPr="00B82DF1" w:rsidR="60F37B86" w:rsidP="7A584D1F" w:rsidRDefault="009C43C0" w14:paraId="759F30A6" w14:textId="1C99B912">
      <w:pPr>
        <w:spacing w:after="0"/>
        <w:rPr>
          <w:b/>
          <w:bCs/>
          <w:sz w:val="24"/>
          <w:szCs w:val="24"/>
        </w:rPr>
      </w:pPr>
      <w:r w:rsidRPr="3CF2FE36">
        <w:rPr>
          <w:b/>
          <w:bCs/>
          <w:sz w:val="24"/>
          <w:szCs w:val="24"/>
        </w:rPr>
        <w:t>Ben Thomas</w:t>
      </w:r>
    </w:p>
    <w:p w:rsidRPr="00B82DF1" w:rsidR="7A584D1F" w:rsidP="7A584D1F" w:rsidRDefault="00000000" w14:paraId="21F39E59" w14:textId="000AAC75">
      <w:pPr>
        <w:spacing w:after="0"/>
        <w:rPr>
          <w:b/>
          <w:bCs/>
          <w:sz w:val="24"/>
          <w:szCs w:val="24"/>
        </w:rPr>
      </w:pPr>
      <w:hyperlink r:id="rId18">
        <w:r w:rsidRPr="3CF2FE36" w:rsidR="6665F93E">
          <w:rPr>
            <w:rStyle w:val="Hyperlink"/>
            <w:b/>
            <w:bCs/>
            <w:sz w:val="24"/>
            <w:szCs w:val="24"/>
          </w:rPr>
          <w:t>Ben.thomas@edgehill.ac.uk</w:t>
        </w:r>
      </w:hyperlink>
      <w:r w:rsidRPr="3CF2FE36" w:rsidR="6665F93E">
        <w:rPr>
          <w:b/>
          <w:bCs/>
          <w:sz w:val="24"/>
          <w:szCs w:val="24"/>
        </w:rPr>
        <w:t xml:space="preserve"> </w:t>
      </w:r>
    </w:p>
    <w:p w:rsidRPr="00B82DF1" w:rsidR="1512A0E3" w:rsidP="3CF2FE36" w:rsidRDefault="00DE372A" w14:paraId="2B40DEC7" w14:textId="4D77013D">
      <w:pPr>
        <w:spacing w:after="0"/>
        <w:rPr>
          <w:b/>
          <w:bCs/>
          <w:i/>
          <w:iCs/>
          <w:sz w:val="24"/>
          <w:szCs w:val="24"/>
        </w:rPr>
      </w:pPr>
      <w:r w:rsidRPr="3CF2FE36">
        <w:rPr>
          <w:b/>
          <w:bCs/>
          <w:i/>
          <w:iCs/>
          <w:sz w:val="24"/>
          <w:szCs w:val="24"/>
        </w:rPr>
        <w:t xml:space="preserve">Year </w:t>
      </w:r>
      <w:r w:rsidRPr="3CF2FE36" w:rsidR="00B40007">
        <w:rPr>
          <w:b/>
          <w:bCs/>
          <w:i/>
          <w:iCs/>
          <w:sz w:val="24"/>
          <w:szCs w:val="24"/>
        </w:rPr>
        <w:t xml:space="preserve">3 Consolidation </w:t>
      </w:r>
      <w:r w:rsidRPr="3CF2FE36">
        <w:rPr>
          <w:b/>
          <w:bCs/>
          <w:i/>
          <w:iCs/>
          <w:sz w:val="24"/>
          <w:szCs w:val="24"/>
        </w:rPr>
        <w:t>Professional Practice</w:t>
      </w:r>
      <w:r w:rsidRPr="3CF2FE36" w:rsidR="00B40007">
        <w:rPr>
          <w:b/>
          <w:bCs/>
          <w:i/>
          <w:iCs/>
          <w:sz w:val="24"/>
          <w:szCs w:val="24"/>
        </w:rPr>
        <w:t xml:space="preserve"> &amp;</w:t>
      </w:r>
      <w:r w:rsidRPr="3CF2FE36">
        <w:rPr>
          <w:b/>
          <w:bCs/>
          <w:i/>
          <w:iCs/>
          <w:sz w:val="24"/>
          <w:szCs w:val="24"/>
        </w:rPr>
        <w:t xml:space="preserve"> Quality Lead</w:t>
      </w:r>
    </w:p>
    <w:p w:rsidRPr="00B82DF1" w:rsidR="7A584D1F" w:rsidP="7A584D1F" w:rsidRDefault="1512A0E3" w14:paraId="1EBB1613" w14:textId="2F041B46">
      <w:pPr>
        <w:spacing w:after="0"/>
        <w:rPr>
          <w:b/>
          <w:bCs/>
          <w:sz w:val="24"/>
          <w:szCs w:val="24"/>
        </w:rPr>
      </w:pPr>
      <w:r w:rsidRPr="3CF2FE36">
        <w:rPr>
          <w:b/>
          <w:bCs/>
          <w:sz w:val="24"/>
          <w:szCs w:val="24"/>
        </w:rPr>
        <w:t>Primary Undergraduate Programme (FT)</w:t>
      </w:r>
    </w:p>
    <w:sectPr w:rsidRPr="00B82DF1" w:rsidR="7A584D1F">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068E" w:rsidP="007B0ECF" w:rsidRDefault="0087068E" w14:paraId="4800974D" w14:textId="77777777">
      <w:pPr>
        <w:spacing w:after="0" w:line="240" w:lineRule="auto"/>
      </w:pPr>
      <w:r>
        <w:separator/>
      </w:r>
    </w:p>
  </w:endnote>
  <w:endnote w:type="continuationSeparator" w:id="0">
    <w:p w:rsidR="0087068E" w:rsidP="007B0ECF" w:rsidRDefault="0087068E" w14:paraId="347A4E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068E" w:rsidP="007B0ECF" w:rsidRDefault="0087068E" w14:paraId="2FDE6DD7" w14:textId="77777777">
      <w:pPr>
        <w:spacing w:after="0" w:line="240" w:lineRule="auto"/>
      </w:pPr>
      <w:r>
        <w:separator/>
      </w:r>
    </w:p>
  </w:footnote>
  <w:footnote w:type="continuationSeparator" w:id="0">
    <w:p w:rsidR="0087068E" w:rsidP="007B0ECF" w:rsidRDefault="0087068E" w14:paraId="4A1618E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22789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42409"/>
    <w:multiLevelType w:val="hybridMultilevel"/>
    <w:tmpl w:val="54BC1042"/>
    <w:lvl w:ilvl="0" w:tplc="3450687A">
      <w:start w:val="1"/>
      <w:numFmt w:val="bullet"/>
      <w:lvlText w:val=""/>
      <w:lvlJc w:val="left"/>
      <w:pPr>
        <w:ind w:left="720" w:hanging="360"/>
      </w:pPr>
      <w:rPr>
        <w:rFonts w:hint="default" w:ascii="Symbol" w:hAnsi="Symbol"/>
      </w:rPr>
    </w:lvl>
    <w:lvl w:ilvl="1" w:tplc="933872AC">
      <w:start w:val="1"/>
      <w:numFmt w:val="bullet"/>
      <w:lvlText w:val="o"/>
      <w:lvlJc w:val="left"/>
      <w:pPr>
        <w:ind w:left="1440" w:hanging="360"/>
      </w:pPr>
      <w:rPr>
        <w:rFonts w:hint="default" w:ascii="Courier New" w:hAnsi="Courier New"/>
      </w:rPr>
    </w:lvl>
    <w:lvl w:ilvl="2" w:tplc="AC269970">
      <w:start w:val="1"/>
      <w:numFmt w:val="bullet"/>
      <w:lvlText w:val=""/>
      <w:lvlJc w:val="left"/>
      <w:pPr>
        <w:ind w:left="2160" w:hanging="360"/>
      </w:pPr>
      <w:rPr>
        <w:rFonts w:hint="default" w:ascii="Wingdings" w:hAnsi="Wingdings"/>
      </w:rPr>
    </w:lvl>
    <w:lvl w:ilvl="3" w:tplc="F5508C50">
      <w:start w:val="1"/>
      <w:numFmt w:val="bullet"/>
      <w:lvlText w:val=""/>
      <w:lvlJc w:val="left"/>
      <w:pPr>
        <w:ind w:left="2880" w:hanging="360"/>
      </w:pPr>
      <w:rPr>
        <w:rFonts w:hint="default" w:ascii="Symbol" w:hAnsi="Symbol"/>
      </w:rPr>
    </w:lvl>
    <w:lvl w:ilvl="4" w:tplc="549E9906">
      <w:start w:val="1"/>
      <w:numFmt w:val="bullet"/>
      <w:lvlText w:val="o"/>
      <w:lvlJc w:val="left"/>
      <w:pPr>
        <w:ind w:left="3600" w:hanging="360"/>
      </w:pPr>
      <w:rPr>
        <w:rFonts w:hint="default" w:ascii="Courier New" w:hAnsi="Courier New"/>
      </w:rPr>
    </w:lvl>
    <w:lvl w:ilvl="5" w:tplc="F65A652A">
      <w:start w:val="1"/>
      <w:numFmt w:val="bullet"/>
      <w:lvlText w:val=""/>
      <w:lvlJc w:val="left"/>
      <w:pPr>
        <w:ind w:left="4320" w:hanging="360"/>
      </w:pPr>
      <w:rPr>
        <w:rFonts w:hint="default" w:ascii="Wingdings" w:hAnsi="Wingdings"/>
      </w:rPr>
    </w:lvl>
    <w:lvl w:ilvl="6" w:tplc="54245538">
      <w:start w:val="1"/>
      <w:numFmt w:val="bullet"/>
      <w:lvlText w:val=""/>
      <w:lvlJc w:val="left"/>
      <w:pPr>
        <w:ind w:left="5040" w:hanging="360"/>
      </w:pPr>
      <w:rPr>
        <w:rFonts w:hint="default" w:ascii="Symbol" w:hAnsi="Symbol"/>
      </w:rPr>
    </w:lvl>
    <w:lvl w:ilvl="7" w:tplc="D6FE750E">
      <w:start w:val="1"/>
      <w:numFmt w:val="bullet"/>
      <w:lvlText w:val="o"/>
      <w:lvlJc w:val="left"/>
      <w:pPr>
        <w:ind w:left="5760" w:hanging="360"/>
      </w:pPr>
      <w:rPr>
        <w:rFonts w:hint="default" w:ascii="Courier New" w:hAnsi="Courier New"/>
      </w:rPr>
    </w:lvl>
    <w:lvl w:ilvl="8" w:tplc="FF5AE746">
      <w:start w:val="1"/>
      <w:numFmt w:val="bullet"/>
      <w:lvlText w:val=""/>
      <w:lvlJc w:val="left"/>
      <w:pPr>
        <w:ind w:left="6480" w:hanging="360"/>
      </w:pPr>
      <w:rPr>
        <w:rFonts w:hint="default" w:ascii="Wingdings" w:hAnsi="Wingdings"/>
      </w:rPr>
    </w:lvl>
  </w:abstractNum>
  <w:abstractNum w:abstractNumId="1" w15:restartNumberingAfterBreak="0">
    <w:nsid w:val="04DC2D46"/>
    <w:multiLevelType w:val="hybridMultilevel"/>
    <w:tmpl w:val="2A6CC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A537FF"/>
    <w:multiLevelType w:val="hybridMultilevel"/>
    <w:tmpl w:val="FF087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35532F"/>
    <w:multiLevelType w:val="hybridMultilevel"/>
    <w:tmpl w:val="0322AD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D000EA"/>
    <w:multiLevelType w:val="hybridMultilevel"/>
    <w:tmpl w:val="A97C7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8A4C6A"/>
    <w:multiLevelType w:val="hybridMultilevel"/>
    <w:tmpl w:val="9B1AD918"/>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6" w15:restartNumberingAfterBreak="0">
    <w:nsid w:val="3EC13A21"/>
    <w:multiLevelType w:val="hybridMultilevel"/>
    <w:tmpl w:val="91805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6F1611"/>
    <w:multiLevelType w:val="hybridMultilevel"/>
    <w:tmpl w:val="984C0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486F4D"/>
    <w:multiLevelType w:val="hybridMultilevel"/>
    <w:tmpl w:val="544669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7F2570"/>
    <w:multiLevelType w:val="hybridMultilevel"/>
    <w:tmpl w:val="C2FE4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10"/>
  </w:num>
  <w:num w:numId="1" w16cid:durableId="896165072">
    <w:abstractNumId w:val="0"/>
  </w:num>
  <w:num w:numId="2" w16cid:durableId="1005476630">
    <w:abstractNumId w:val="4"/>
  </w:num>
  <w:num w:numId="3" w16cid:durableId="1812746829">
    <w:abstractNumId w:val="2"/>
  </w:num>
  <w:num w:numId="4" w16cid:durableId="1855683856">
    <w:abstractNumId w:val="5"/>
  </w:num>
  <w:num w:numId="5" w16cid:durableId="470026710">
    <w:abstractNumId w:val="1"/>
  </w:num>
  <w:num w:numId="6" w16cid:durableId="348531221">
    <w:abstractNumId w:val="3"/>
  </w:num>
  <w:num w:numId="7" w16cid:durableId="784272236">
    <w:abstractNumId w:val="9"/>
  </w:num>
  <w:num w:numId="8" w16cid:durableId="1276792034">
    <w:abstractNumId w:val="7"/>
  </w:num>
  <w:num w:numId="9" w16cid:durableId="483400977">
    <w:abstractNumId w:val="8"/>
  </w:num>
  <w:num w:numId="10" w16cid:durableId="2102943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F3C53D"/>
    <w:rsid w:val="0003134B"/>
    <w:rsid w:val="00071243"/>
    <w:rsid w:val="000756C6"/>
    <w:rsid w:val="000C049A"/>
    <w:rsid w:val="000D2926"/>
    <w:rsid w:val="000E7FD5"/>
    <w:rsid w:val="000F5B88"/>
    <w:rsid w:val="00102D2E"/>
    <w:rsid w:val="00111345"/>
    <w:rsid w:val="00113915"/>
    <w:rsid w:val="00182E3F"/>
    <w:rsid w:val="0019134A"/>
    <w:rsid w:val="001F5A3D"/>
    <w:rsid w:val="00244BD6"/>
    <w:rsid w:val="00250503"/>
    <w:rsid w:val="0026769B"/>
    <w:rsid w:val="002B6E0C"/>
    <w:rsid w:val="002E53EC"/>
    <w:rsid w:val="002F7E99"/>
    <w:rsid w:val="00304F6A"/>
    <w:rsid w:val="00340A60"/>
    <w:rsid w:val="00360765"/>
    <w:rsid w:val="003A029D"/>
    <w:rsid w:val="003B5C45"/>
    <w:rsid w:val="00415241"/>
    <w:rsid w:val="00421352"/>
    <w:rsid w:val="00462C7A"/>
    <w:rsid w:val="004675D4"/>
    <w:rsid w:val="00486B56"/>
    <w:rsid w:val="0049005F"/>
    <w:rsid w:val="004A1D1D"/>
    <w:rsid w:val="0051733E"/>
    <w:rsid w:val="0054009D"/>
    <w:rsid w:val="00550E67"/>
    <w:rsid w:val="0055295D"/>
    <w:rsid w:val="005903C0"/>
    <w:rsid w:val="00591A5C"/>
    <w:rsid w:val="00592B0F"/>
    <w:rsid w:val="005D3E26"/>
    <w:rsid w:val="005F20AB"/>
    <w:rsid w:val="005F7111"/>
    <w:rsid w:val="0061544C"/>
    <w:rsid w:val="00645158"/>
    <w:rsid w:val="00674D3C"/>
    <w:rsid w:val="006D6BD3"/>
    <w:rsid w:val="00744AB7"/>
    <w:rsid w:val="007A257D"/>
    <w:rsid w:val="007B0ECF"/>
    <w:rsid w:val="007B0F0D"/>
    <w:rsid w:val="007C0F76"/>
    <w:rsid w:val="007D44AB"/>
    <w:rsid w:val="007F2213"/>
    <w:rsid w:val="00812417"/>
    <w:rsid w:val="00855C2C"/>
    <w:rsid w:val="00866100"/>
    <w:rsid w:val="0087068E"/>
    <w:rsid w:val="0087257C"/>
    <w:rsid w:val="00881AE8"/>
    <w:rsid w:val="008A49ED"/>
    <w:rsid w:val="008E09AB"/>
    <w:rsid w:val="008E3B41"/>
    <w:rsid w:val="0095347B"/>
    <w:rsid w:val="00961DF7"/>
    <w:rsid w:val="00962656"/>
    <w:rsid w:val="009777A3"/>
    <w:rsid w:val="009840BB"/>
    <w:rsid w:val="0098556D"/>
    <w:rsid w:val="00993E9F"/>
    <w:rsid w:val="009C43C0"/>
    <w:rsid w:val="009E5A6F"/>
    <w:rsid w:val="00A1156B"/>
    <w:rsid w:val="00A339A1"/>
    <w:rsid w:val="00A34ABD"/>
    <w:rsid w:val="00A43033"/>
    <w:rsid w:val="00A5652C"/>
    <w:rsid w:val="00A7149D"/>
    <w:rsid w:val="00A83E8D"/>
    <w:rsid w:val="00A92257"/>
    <w:rsid w:val="00B40007"/>
    <w:rsid w:val="00B4416B"/>
    <w:rsid w:val="00B82DF1"/>
    <w:rsid w:val="00B85ABC"/>
    <w:rsid w:val="00B87B0D"/>
    <w:rsid w:val="00B939D3"/>
    <w:rsid w:val="00B96DB5"/>
    <w:rsid w:val="00BA41DD"/>
    <w:rsid w:val="00BB4D6A"/>
    <w:rsid w:val="00BD07F0"/>
    <w:rsid w:val="00BE3243"/>
    <w:rsid w:val="00C0388F"/>
    <w:rsid w:val="00C14FF9"/>
    <w:rsid w:val="00CB6CEB"/>
    <w:rsid w:val="00CC63DF"/>
    <w:rsid w:val="00CF1C73"/>
    <w:rsid w:val="00CF4C6A"/>
    <w:rsid w:val="00D11770"/>
    <w:rsid w:val="00D24FB7"/>
    <w:rsid w:val="00D30D38"/>
    <w:rsid w:val="00D34D74"/>
    <w:rsid w:val="00D43E3C"/>
    <w:rsid w:val="00D657C3"/>
    <w:rsid w:val="00D67353"/>
    <w:rsid w:val="00DD505D"/>
    <w:rsid w:val="00DE372A"/>
    <w:rsid w:val="00DE3F1C"/>
    <w:rsid w:val="00DF23A3"/>
    <w:rsid w:val="00DF3280"/>
    <w:rsid w:val="00E362C5"/>
    <w:rsid w:val="00E67AC8"/>
    <w:rsid w:val="00E82E64"/>
    <w:rsid w:val="00E90776"/>
    <w:rsid w:val="00EC4506"/>
    <w:rsid w:val="00EF30C4"/>
    <w:rsid w:val="00F1194B"/>
    <w:rsid w:val="00F52559"/>
    <w:rsid w:val="00F61187"/>
    <w:rsid w:val="00F612EB"/>
    <w:rsid w:val="00F637E6"/>
    <w:rsid w:val="01530892"/>
    <w:rsid w:val="01678B5C"/>
    <w:rsid w:val="01CFDAC1"/>
    <w:rsid w:val="01FAC877"/>
    <w:rsid w:val="03058333"/>
    <w:rsid w:val="03E02D76"/>
    <w:rsid w:val="054B9196"/>
    <w:rsid w:val="058F7028"/>
    <w:rsid w:val="058F7028"/>
    <w:rsid w:val="05A715C0"/>
    <w:rsid w:val="05B5F89E"/>
    <w:rsid w:val="05BD0551"/>
    <w:rsid w:val="06324FFB"/>
    <w:rsid w:val="063D23F5"/>
    <w:rsid w:val="06BE01BF"/>
    <w:rsid w:val="06BF3124"/>
    <w:rsid w:val="06CE399A"/>
    <w:rsid w:val="06CE72F2"/>
    <w:rsid w:val="06E20FB4"/>
    <w:rsid w:val="06ED5486"/>
    <w:rsid w:val="073FAE50"/>
    <w:rsid w:val="0758D5B2"/>
    <w:rsid w:val="078D57BD"/>
    <w:rsid w:val="07AAC75E"/>
    <w:rsid w:val="07CB34A2"/>
    <w:rsid w:val="07D311B8"/>
    <w:rsid w:val="086A09FB"/>
    <w:rsid w:val="096EE219"/>
    <w:rsid w:val="09A80994"/>
    <w:rsid w:val="09F9D27B"/>
    <w:rsid w:val="0A907674"/>
    <w:rsid w:val="0AACD7F7"/>
    <w:rsid w:val="0ABF3CCD"/>
    <w:rsid w:val="0ACA5577"/>
    <w:rsid w:val="0AFA5065"/>
    <w:rsid w:val="0C253A22"/>
    <w:rsid w:val="0C8BEFD5"/>
    <w:rsid w:val="0CC13E09"/>
    <w:rsid w:val="0CCB455E"/>
    <w:rsid w:val="0DBD9F5B"/>
    <w:rsid w:val="0DFAC483"/>
    <w:rsid w:val="0E1A08E2"/>
    <w:rsid w:val="0E9DE1A8"/>
    <w:rsid w:val="0EABC2D8"/>
    <w:rsid w:val="0EB22F4C"/>
    <w:rsid w:val="0ED14F5D"/>
    <w:rsid w:val="0ED21A38"/>
    <w:rsid w:val="0F422572"/>
    <w:rsid w:val="0F80491A"/>
    <w:rsid w:val="0F9E9DF4"/>
    <w:rsid w:val="10CD6839"/>
    <w:rsid w:val="113F6B38"/>
    <w:rsid w:val="114EC74D"/>
    <w:rsid w:val="114EC74D"/>
    <w:rsid w:val="1210EC41"/>
    <w:rsid w:val="1254D391"/>
    <w:rsid w:val="12B7E9DC"/>
    <w:rsid w:val="12DB3B99"/>
    <w:rsid w:val="13A0039D"/>
    <w:rsid w:val="13AB2386"/>
    <w:rsid w:val="13E743B2"/>
    <w:rsid w:val="1424FE7C"/>
    <w:rsid w:val="1438E919"/>
    <w:rsid w:val="143E06C8"/>
    <w:rsid w:val="144A932F"/>
    <w:rsid w:val="1453BA3D"/>
    <w:rsid w:val="1512A0E3"/>
    <w:rsid w:val="16223870"/>
    <w:rsid w:val="16436452"/>
    <w:rsid w:val="168073A3"/>
    <w:rsid w:val="16937BED"/>
    <w:rsid w:val="16B918C7"/>
    <w:rsid w:val="16E62859"/>
    <w:rsid w:val="16FB15F6"/>
    <w:rsid w:val="1776E702"/>
    <w:rsid w:val="178233F1"/>
    <w:rsid w:val="17AA554A"/>
    <w:rsid w:val="17C13ECB"/>
    <w:rsid w:val="18245913"/>
    <w:rsid w:val="18CC319D"/>
    <w:rsid w:val="18F84CC2"/>
    <w:rsid w:val="190AF87B"/>
    <w:rsid w:val="1912B763"/>
    <w:rsid w:val="19F213D7"/>
    <w:rsid w:val="1BF1C255"/>
    <w:rsid w:val="1C247B67"/>
    <w:rsid w:val="1C5293F8"/>
    <w:rsid w:val="1CCCF514"/>
    <w:rsid w:val="1CE792B6"/>
    <w:rsid w:val="1D03DDD3"/>
    <w:rsid w:val="1D203A8A"/>
    <w:rsid w:val="1D6252FB"/>
    <w:rsid w:val="1DF1380C"/>
    <w:rsid w:val="1E27D52F"/>
    <w:rsid w:val="1E2E397E"/>
    <w:rsid w:val="1E96307B"/>
    <w:rsid w:val="1ECB35F1"/>
    <w:rsid w:val="1EEE86B4"/>
    <w:rsid w:val="1EF4D55D"/>
    <w:rsid w:val="1EFE235C"/>
    <w:rsid w:val="1F24FDF3"/>
    <w:rsid w:val="1F4AD809"/>
    <w:rsid w:val="1FAFF259"/>
    <w:rsid w:val="1FD4DC2E"/>
    <w:rsid w:val="207A04D3"/>
    <w:rsid w:val="20D4C49B"/>
    <w:rsid w:val="211DC948"/>
    <w:rsid w:val="2184BF8F"/>
    <w:rsid w:val="218A8F91"/>
    <w:rsid w:val="21D19491"/>
    <w:rsid w:val="227094FC"/>
    <w:rsid w:val="228AA2BF"/>
    <w:rsid w:val="22ADC311"/>
    <w:rsid w:val="2301AAA1"/>
    <w:rsid w:val="2317D96D"/>
    <w:rsid w:val="23D1947F"/>
    <w:rsid w:val="24B50031"/>
    <w:rsid w:val="24B688EE"/>
    <w:rsid w:val="2504649B"/>
    <w:rsid w:val="2561F61D"/>
    <w:rsid w:val="25CE0F0A"/>
    <w:rsid w:val="262E2D12"/>
    <w:rsid w:val="26394B63"/>
    <w:rsid w:val="26B96652"/>
    <w:rsid w:val="26FDC67E"/>
    <w:rsid w:val="27093541"/>
    <w:rsid w:val="273539A7"/>
    <w:rsid w:val="28A505A2"/>
    <w:rsid w:val="29131B5D"/>
    <w:rsid w:val="296F9BEF"/>
    <w:rsid w:val="2A9E14FB"/>
    <w:rsid w:val="2AD7E603"/>
    <w:rsid w:val="2B1D1F52"/>
    <w:rsid w:val="2B6F81DD"/>
    <w:rsid w:val="2CA88CE7"/>
    <w:rsid w:val="2CC0E21C"/>
    <w:rsid w:val="2D397D3C"/>
    <w:rsid w:val="2D609256"/>
    <w:rsid w:val="2DB0D434"/>
    <w:rsid w:val="2EAEC450"/>
    <w:rsid w:val="2F251FF6"/>
    <w:rsid w:val="2FD63253"/>
    <w:rsid w:val="30098DFD"/>
    <w:rsid w:val="30F6BF66"/>
    <w:rsid w:val="3181787E"/>
    <w:rsid w:val="31D00432"/>
    <w:rsid w:val="31DDECB0"/>
    <w:rsid w:val="32397E21"/>
    <w:rsid w:val="33145B1F"/>
    <w:rsid w:val="334176F7"/>
    <w:rsid w:val="33AFC6B5"/>
    <w:rsid w:val="33E4370C"/>
    <w:rsid w:val="33F55BC4"/>
    <w:rsid w:val="347800B5"/>
    <w:rsid w:val="353C2F99"/>
    <w:rsid w:val="35516E00"/>
    <w:rsid w:val="35AC5D53"/>
    <w:rsid w:val="35B96AF3"/>
    <w:rsid w:val="3808A8DC"/>
    <w:rsid w:val="38DC666D"/>
    <w:rsid w:val="398EFD75"/>
    <w:rsid w:val="3A5262DC"/>
    <w:rsid w:val="3A84794F"/>
    <w:rsid w:val="3A868260"/>
    <w:rsid w:val="3AA89AD3"/>
    <w:rsid w:val="3ABFFA3E"/>
    <w:rsid w:val="3AE23CD7"/>
    <w:rsid w:val="3B572DD5"/>
    <w:rsid w:val="3BB569EE"/>
    <w:rsid w:val="3C3FDADE"/>
    <w:rsid w:val="3CE3F4BB"/>
    <w:rsid w:val="3CF2FE36"/>
    <w:rsid w:val="3D305760"/>
    <w:rsid w:val="3D3B7A7F"/>
    <w:rsid w:val="3D513A4F"/>
    <w:rsid w:val="3D8A039E"/>
    <w:rsid w:val="3D8E2CF6"/>
    <w:rsid w:val="3DD4C978"/>
    <w:rsid w:val="3EED0AB0"/>
    <w:rsid w:val="3F167D9A"/>
    <w:rsid w:val="3F46D3DE"/>
    <w:rsid w:val="3F6643CF"/>
    <w:rsid w:val="3FF3C53D"/>
    <w:rsid w:val="40102360"/>
    <w:rsid w:val="40731B41"/>
    <w:rsid w:val="40826995"/>
    <w:rsid w:val="40899EA1"/>
    <w:rsid w:val="40A991B7"/>
    <w:rsid w:val="40C5CDB8"/>
    <w:rsid w:val="40F687F2"/>
    <w:rsid w:val="4105A31A"/>
    <w:rsid w:val="4174DF1C"/>
    <w:rsid w:val="4180CFDF"/>
    <w:rsid w:val="419A926A"/>
    <w:rsid w:val="41C10BE4"/>
    <w:rsid w:val="41DF34AC"/>
    <w:rsid w:val="42047662"/>
    <w:rsid w:val="42151F12"/>
    <w:rsid w:val="42ADE0B8"/>
    <w:rsid w:val="42AEF6F8"/>
    <w:rsid w:val="42EAD93C"/>
    <w:rsid w:val="42F8E5BA"/>
    <w:rsid w:val="4335DFBB"/>
    <w:rsid w:val="4337AAB0"/>
    <w:rsid w:val="435B5078"/>
    <w:rsid w:val="4376FBB0"/>
    <w:rsid w:val="43C915EB"/>
    <w:rsid w:val="44167790"/>
    <w:rsid w:val="44206B24"/>
    <w:rsid w:val="44326647"/>
    <w:rsid w:val="44A8F102"/>
    <w:rsid w:val="44D1B01C"/>
    <w:rsid w:val="455F855A"/>
    <w:rsid w:val="4648503F"/>
    <w:rsid w:val="465B1EAD"/>
    <w:rsid w:val="466D807D"/>
    <w:rsid w:val="46857C18"/>
    <w:rsid w:val="471BE6DF"/>
    <w:rsid w:val="48229290"/>
    <w:rsid w:val="4836B605"/>
    <w:rsid w:val="48619D37"/>
    <w:rsid w:val="49158D5C"/>
    <w:rsid w:val="4921CFBD"/>
    <w:rsid w:val="499F3596"/>
    <w:rsid w:val="4A1D2956"/>
    <w:rsid w:val="4A762B21"/>
    <w:rsid w:val="4A966091"/>
    <w:rsid w:val="4AA1F640"/>
    <w:rsid w:val="4AAC4EA5"/>
    <w:rsid w:val="4B30D506"/>
    <w:rsid w:val="4B43213C"/>
    <w:rsid w:val="4B8A7691"/>
    <w:rsid w:val="4C764BFE"/>
    <w:rsid w:val="4D408286"/>
    <w:rsid w:val="4D582BDD"/>
    <w:rsid w:val="4D76FF69"/>
    <w:rsid w:val="4DF4F39C"/>
    <w:rsid w:val="4E1FF325"/>
    <w:rsid w:val="4E7AC1FE"/>
    <w:rsid w:val="4E9D4C69"/>
    <w:rsid w:val="502D3506"/>
    <w:rsid w:val="5098B7F8"/>
    <w:rsid w:val="509FB4E5"/>
    <w:rsid w:val="50D4E5D3"/>
    <w:rsid w:val="50F81271"/>
    <w:rsid w:val="5136352F"/>
    <w:rsid w:val="51F9B815"/>
    <w:rsid w:val="522DC640"/>
    <w:rsid w:val="53A84E6C"/>
    <w:rsid w:val="53C8CD53"/>
    <w:rsid w:val="53E4B732"/>
    <w:rsid w:val="544C3A04"/>
    <w:rsid w:val="54D8228F"/>
    <w:rsid w:val="54EA0382"/>
    <w:rsid w:val="54FDCAF0"/>
    <w:rsid w:val="5506F141"/>
    <w:rsid w:val="551649EB"/>
    <w:rsid w:val="553158D7"/>
    <w:rsid w:val="55A9461F"/>
    <w:rsid w:val="55E9BD00"/>
    <w:rsid w:val="569EC96F"/>
    <w:rsid w:val="56E9A568"/>
    <w:rsid w:val="57761D36"/>
    <w:rsid w:val="57E01A94"/>
    <w:rsid w:val="57FAA911"/>
    <w:rsid w:val="583A99D0"/>
    <w:rsid w:val="584DEAAD"/>
    <w:rsid w:val="5896F908"/>
    <w:rsid w:val="589C3E76"/>
    <w:rsid w:val="58B63643"/>
    <w:rsid w:val="594C0294"/>
    <w:rsid w:val="59647646"/>
    <w:rsid w:val="59D66A31"/>
    <w:rsid w:val="59E9BB0E"/>
    <w:rsid w:val="5A380ED7"/>
    <w:rsid w:val="5A5668BF"/>
    <w:rsid w:val="5A571A63"/>
    <w:rsid w:val="5A6CA102"/>
    <w:rsid w:val="5AADBDF8"/>
    <w:rsid w:val="5B23B4DD"/>
    <w:rsid w:val="5B41325D"/>
    <w:rsid w:val="5B858B6F"/>
    <w:rsid w:val="5C89FC59"/>
    <w:rsid w:val="5D6FAF99"/>
    <w:rsid w:val="5DA85023"/>
    <w:rsid w:val="5E3BF63E"/>
    <w:rsid w:val="5E795D4A"/>
    <w:rsid w:val="5F068901"/>
    <w:rsid w:val="5F0ECBFD"/>
    <w:rsid w:val="5F82EFFD"/>
    <w:rsid w:val="5FC19DA5"/>
    <w:rsid w:val="5FDA24E3"/>
    <w:rsid w:val="5FF72600"/>
    <w:rsid w:val="60DFF0E5"/>
    <w:rsid w:val="60F37B86"/>
    <w:rsid w:val="612FF6FC"/>
    <w:rsid w:val="619FE694"/>
    <w:rsid w:val="61D30244"/>
    <w:rsid w:val="626E994B"/>
    <w:rsid w:val="62F84D3B"/>
    <w:rsid w:val="634CD14A"/>
    <w:rsid w:val="6394B477"/>
    <w:rsid w:val="64C921BF"/>
    <w:rsid w:val="64CF4B83"/>
    <w:rsid w:val="64E15A27"/>
    <w:rsid w:val="650814D2"/>
    <w:rsid w:val="6596D5F6"/>
    <w:rsid w:val="6665F93E"/>
    <w:rsid w:val="66A3E533"/>
    <w:rsid w:val="66DACAA5"/>
    <w:rsid w:val="67B6824B"/>
    <w:rsid w:val="67EDC3E8"/>
    <w:rsid w:val="68BD2870"/>
    <w:rsid w:val="696F4C85"/>
    <w:rsid w:val="69DAB1D1"/>
    <w:rsid w:val="6A25FF09"/>
    <w:rsid w:val="6AAD7B01"/>
    <w:rsid w:val="6BAC39E8"/>
    <w:rsid w:val="6C057787"/>
    <w:rsid w:val="6C44090B"/>
    <w:rsid w:val="6D1326B7"/>
    <w:rsid w:val="6E248CD0"/>
    <w:rsid w:val="6E6B0441"/>
    <w:rsid w:val="6E7B1784"/>
    <w:rsid w:val="6E829D51"/>
    <w:rsid w:val="6EDAC8B5"/>
    <w:rsid w:val="6F59EEDB"/>
    <w:rsid w:val="6FDFAE6B"/>
    <w:rsid w:val="6FE2A299"/>
    <w:rsid w:val="6FE69092"/>
    <w:rsid w:val="70BBEEE1"/>
    <w:rsid w:val="7164A8CB"/>
    <w:rsid w:val="717E72FA"/>
    <w:rsid w:val="71E3C296"/>
    <w:rsid w:val="724B4837"/>
    <w:rsid w:val="72519EBF"/>
    <w:rsid w:val="7266B010"/>
    <w:rsid w:val="73174F2D"/>
    <w:rsid w:val="73251D82"/>
    <w:rsid w:val="7382683B"/>
    <w:rsid w:val="744A9D06"/>
    <w:rsid w:val="7455154B"/>
    <w:rsid w:val="74B31F8E"/>
    <w:rsid w:val="74CAA1E4"/>
    <w:rsid w:val="74CFAF7D"/>
    <w:rsid w:val="74DCA21F"/>
    <w:rsid w:val="74FB2E6E"/>
    <w:rsid w:val="759489BD"/>
    <w:rsid w:val="762CDDF4"/>
    <w:rsid w:val="7631A50F"/>
    <w:rsid w:val="76974A67"/>
    <w:rsid w:val="770360A2"/>
    <w:rsid w:val="773DE1C3"/>
    <w:rsid w:val="775DCA66"/>
    <w:rsid w:val="776D43B9"/>
    <w:rsid w:val="7776CBAB"/>
    <w:rsid w:val="77801227"/>
    <w:rsid w:val="789F3103"/>
    <w:rsid w:val="78E67633"/>
    <w:rsid w:val="79BF312E"/>
    <w:rsid w:val="79F98141"/>
    <w:rsid w:val="7A3B0164"/>
    <w:rsid w:val="7A584D1F"/>
    <w:rsid w:val="7A600E36"/>
    <w:rsid w:val="7ACC4455"/>
    <w:rsid w:val="7AF283C7"/>
    <w:rsid w:val="7B3866B5"/>
    <w:rsid w:val="7C2A9707"/>
    <w:rsid w:val="7C80D24B"/>
    <w:rsid w:val="7C8E5428"/>
    <w:rsid w:val="7CC830B3"/>
    <w:rsid w:val="7D47B447"/>
    <w:rsid w:val="7D799711"/>
    <w:rsid w:val="7D80308C"/>
    <w:rsid w:val="7DEE66A6"/>
    <w:rsid w:val="7E2A2489"/>
    <w:rsid w:val="7FE1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C53D"/>
  <w15:chartTrackingRefBased/>
  <w15:docId w15:val="{69F99091-4F3E-45CA-882D-C17C5B3E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CF2FE36"/>
    <w:rPr>
      <w:lang w:val="en-GB"/>
    </w:rPr>
  </w:style>
  <w:style w:type="paragraph" w:styleId="Heading1">
    <w:name w:val="heading 1"/>
    <w:basedOn w:val="Normal"/>
    <w:next w:val="Normal"/>
    <w:link w:val="Heading1Char"/>
    <w:uiPriority w:val="9"/>
    <w:qFormat/>
    <w:rsid w:val="3CF2FE3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3CF2FE3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3CF2FE36"/>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3CF2FE36"/>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3CF2FE36"/>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3CF2FE36"/>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3CF2FE36"/>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3CF2FE36"/>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CF2FE36"/>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11770"/>
    <w:rPr>
      <w:color w:val="605E5C"/>
      <w:shd w:val="clear" w:color="auto" w:fill="E1DFDD"/>
    </w:rPr>
  </w:style>
  <w:style w:type="character" w:styleId="normaltextrun" w:customStyle="1">
    <w:name w:val="normaltextrun"/>
    <w:basedOn w:val="DefaultParagraphFont"/>
    <w:rsid w:val="00D11770"/>
  </w:style>
  <w:style w:type="character" w:styleId="eop" w:customStyle="1">
    <w:name w:val="eop"/>
    <w:basedOn w:val="DefaultParagraphFont"/>
    <w:rsid w:val="00D11770"/>
  </w:style>
  <w:style w:type="paragraph" w:styleId="paragraph" w:customStyle="1">
    <w:name w:val="paragraph"/>
    <w:basedOn w:val="Normal"/>
    <w:uiPriority w:val="1"/>
    <w:rsid w:val="3CF2FE36"/>
    <w:pPr>
      <w:spacing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3CF2FE36"/>
    <w:pPr>
      <w:ind w:left="720"/>
      <w:contextualSpacing/>
    </w:pPr>
  </w:style>
  <w:style w:type="character" w:styleId="FollowedHyperlink">
    <w:name w:val="FollowedHyperlink"/>
    <w:basedOn w:val="DefaultParagraphFont"/>
    <w:uiPriority w:val="99"/>
    <w:semiHidden/>
    <w:unhideWhenUsed/>
    <w:rsid w:val="00B85ABC"/>
    <w:rPr>
      <w:color w:val="954F72" w:themeColor="followedHyperlink"/>
      <w:u w:val="single"/>
    </w:rPr>
  </w:style>
  <w:style w:type="table" w:styleId="TableGrid">
    <w:name w:val="Table Grid"/>
    <w:basedOn w:val="TableNormal"/>
    <w:uiPriority w:val="39"/>
    <w:rsid w:val="00E362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3CF2FE36"/>
    <w:pPr>
      <w:spacing w:beforeAutospacing="1"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3CF2FE36"/>
    <w:pPr>
      <w:tabs>
        <w:tab w:val="center" w:pos="4513"/>
        <w:tab w:val="right" w:pos="9026"/>
      </w:tabs>
      <w:spacing w:after="0"/>
    </w:pPr>
  </w:style>
  <w:style w:type="character" w:styleId="HeaderChar" w:customStyle="1">
    <w:name w:val="Header Char"/>
    <w:basedOn w:val="DefaultParagraphFont"/>
    <w:link w:val="Header"/>
    <w:uiPriority w:val="99"/>
    <w:rsid w:val="3CF2FE36"/>
    <w:rPr>
      <w:noProof w:val="0"/>
      <w:lang w:val="en-GB"/>
    </w:rPr>
  </w:style>
  <w:style w:type="paragraph" w:styleId="Footer">
    <w:name w:val="footer"/>
    <w:basedOn w:val="Normal"/>
    <w:link w:val="FooterChar"/>
    <w:uiPriority w:val="99"/>
    <w:unhideWhenUsed/>
    <w:rsid w:val="3CF2FE36"/>
    <w:pPr>
      <w:tabs>
        <w:tab w:val="center" w:pos="4513"/>
        <w:tab w:val="right" w:pos="9026"/>
      </w:tabs>
      <w:spacing w:after="0"/>
    </w:pPr>
  </w:style>
  <w:style w:type="character" w:styleId="FooterChar" w:customStyle="1">
    <w:name w:val="Footer Char"/>
    <w:basedOn w:val="DefaultParagraphFont"/>
    <w:link w:val="Footer"/>
    <w:uiPriority w:val="99"/>
    <w:rsid w:val="3CF2FE36"/>
    <w:rPr>
      <w:noProof w:val="0"/>
      <w:lang w:val="en-GB"/>
    </w:rPr>
  </w:style>
  <w:style w:type="paragraph" w:styleId="Title">
    <w:name w:val="Title"/>
    <w:basedOn w:val="Normal"/>
    <w:next w:val="Normal"/>
    <w:link w:val="TitleChar"/>
    <w:uiPriority w:val="10"/>
    <w:qFormat/>
    <w:rsid w:val="3CF2FE36"/>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3CF2FE36"/>
    <w:rPr>
      <w:rFonts w:eastAsiaTheme="minorEastAsia"/>
      <w:color w:val="5A5A5A"/>
    </w:rPr>
  </w:style>
  <w:style w:type="paragraph" w:styleId="Quote">
    <w:name w:val="Quote"/>
    <w:basedOn w:val="Normal"/>
    <w:next w:val="Normal"/>
    <w:link w:val="QuoteChar"/>
    <w:uiPriority w:val="29"/>
    <w:qFormat/>
    <w:rsid w:val="3CF2FE3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CF2FE36"/>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3CF2FE36"/>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3CF2FE36"/>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3CF2FE36"/>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3CF2FE36"/>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3CF2FE36"/>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3CF2FE36"/>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3CF2FE36"/>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3CF2FE36"/>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3CF2FE36"/>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3CF2FE36"/>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3CF2FE36"/>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3CF2FE36"/>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3CF2FE36"/>
    <w:rPr>
      <w:i/>
      <w:iCs/>
      <w:noProof w:val="0"/>
      <w:color w:val="4472C4" w:themeColor="accent1"/>
      <w:lang w:val="en-GB"/>
    </w:rPr>
  </w:style>
  <w:style w:type="paragraph" w:styleId="TOC1">
    <w:name w:val="toc 1"/>
    <w:basedOn w:val="Normal"/>
    <w:next w:val="Normal"/>
    <w:uiPriority w:val="39"/>
    <w:unhideWhenUsed/>
    <w:rsid w:val="3CF2FE36"/>
    <w:pPr>
      <w:spacing w:after="100"/>
    </w:pPr>
  </w:style>
  <w:style w:type="paragraph" w:styleId="TOC2">
    <w:name w:val="toc 2"/>
    <w:basedOn w:val="Normal"/>
    <w:next w:val="Normal"/>
    <w:uiPriority w:val="39"/>
    <w:unhideWhenUsed/>
    <w:rsid w:val="3CF2FE36"/>
    <w:pPr>
      <w:spacing w:after="100"/>
      <w:ind w:left="220"/>
    </w:pPr>
  </w:style>
  <w:style w:type="paragraph" w:styleId="TOC3">
    <w:name w:val="toc 3"/>
    <w:basedOn w:val="Normal"/>
    <w:next w:val="Normal"/>
    <w:uiPriority w:val="39"/>
    <w:unhideWhenUsed/>
    <w:rsid w:val="3CF2FE36"/>
    <w:pPr>
      <w:spacing w:after="100"/>
      <w:ind w:left="440"/>
    </w:pPr>
  </w:style>
  <w:style w:type="paragraph" w:styleId="TOC4">
    <w:name w:val="toc 4"/>
    <w:basedOn w:val="Normal"/>
    <w:next w:val="Normal"/>
    <w:uiPriority w:val="39"/>
    <w:unhideWhenUsed/>
    <w:rsid w:val="3CF2FE36"/>
    <w:pPr>
      <w:spacing w:after="100"/>
      <w:ind w:left="660"/>
    </w:pPr>
  </w:style>
  <w:style w:type="paragraph" w:styleId="TOC5">
    <w:name w:val="toc 5"/>
    <w:basedOn w:val="Normal"/>
    <w:next w:val="Normal"/>
    <w:uiPriority w:val="39"/>
    <w:unhideWhenUsed/>
    <w:rsid w:val="3CF2FE36"/>
    <w:pPr>
      <w:spacing w:after="100"/>
      <w:ind w:left="880"/>
    </w:pPr>
  </w:style>
  <w:style w:type="paragraph" w:styleId="TOC6">
    <w:name w:val="toc 6"/>
    <w:basedOn w:val="Normal"/>
    <w:next w:val="Normal"/>
    <w:uiPriority w:val="39"/>
    <w:unhideWhenUsed/>
    <w:rsid w:val="3CF2FE36"/>
    <w:pPr>
      <w:spacing w:after="100"/>
      <w:ind w:left="1100"/>
    </w:pPr>
  </w:style>
  <w:style w:type="paragraph" w:styleId="TOC7">
    <w:name w:val="toc 7"/>
    <w:basedOn w:val="Normal"/>
    <w:next w:val="Normal"/>
    <w:uiPriority w:val="39"/>
    <w:unhideWhenUsed/>
    <w:rsid w:val="3CF2FE36"/>
    <w:pPr>
      <w:spacing w:after="100"/>
      <w:ind w:left="1320"/>
    </w:pPr>
  </w:style>
  <w:style w:type="paragraph" w:styleId="TOC8">
    <w:name w:val="toc 8"/>
    <w:basedOn w:val="Normal"/>
    <w:next w:val="Normal"/>
    <w:uiPriority w:val="39"/>
    <w:unhideWhenUsed/>
    <w:rsid w:val="3CF2FE36"/>
    <w:pPr>
      <w:spacing w:after="100"/>
      <w:ind w:left="1540"/>
    </w:pPr>
  </w:style>
  <w:style w:type="paragraph" w:styleId="TOC9">
    <w:name w:val="toc 9"/>
    <w:basedOn w:val="Normal"/>
    <w:next w:val="Normal"/>
    <w:uiPriority w:val="39"/>
    <w:unhideWhenUsed/>
    <w:rsid w:val="3CF2FE36"/>
    <w:pPr>
      <w:spacing w:after="100"/>
      <w:ind w:left="1760"/>
    </w:pPr>
  </w:style>
  <w:style w:type="paragraph" w:styleId="EndnoteText">
    <w:name w:val="endnote text"/>
    <w:basedOn w:val="Normal"/>
    <w:link w:val="EndnoteTextChar"/>
    <w:uiPriority w:val="99"/>
    <w:semiHidden/>
    <w:unhideWhenUsed/>
    <w:rsid w:val="3CF2FE36"/>
    <w:pPr>
      <w:spacing w:after="0"/>
    </w:pPr>
    <w:rPr>
      <w:sz w:val="20"/>
      <w:szCs w:val="20"/>
    </w:rPr>
  </w:style>
  <w:style w:type="character" w:styleId="EndnoteTextChar" w:customStyle="1">
    <w:name w:val="Endnote Text Char"/>
    <w:basedOn w:val="DefaultParagraphFont"/>
    <w:link w:val="EndnoteText"/>
    <w:uiPriority w:val="99"/>
    <w:semiHidden/>
    <w:rsid w:val="3CF2FE36"/>
    <w:rPr>
      <w:noProof w:val="0"/>
      <w:sz w:val="20"/>
      <w:szCs w:val="20"/>
      <w:lang w:val="en-GB"/>
    </w:rPr>
  </w:style>
  <w:style w:type="paragraph" w:styleId="FootnoteText">
    <w:name w:val="footnote text"/>
    <w:basedOn w:val="Normal"/>
    <w:link w:val="FootnoteTextChar"/>
    <w:uiPriority w:val="99"/>
    <w:semiHidden/>
    <w:unhideWhenUsed/>
    <w:rsid w:val="3CF2FE36"/>
    <w:pPr>
      <w:spacing w:after="0"/>
    </w:pPr>
    <w:rPr>
      <w:sz w:val="20"/>
      <w:szCs w:val="20"/>
    </w:rPr>
  </w:style>
  <w:style w:type="character" w:styleId="FootnoteTextChar" w:customStyle="1">
    <w:name w:val="Footnote Text Char"/>
    <w:basedOn w:val="DefaultParagraphFont"/>
    <w:link w:val="FootnoteText"/>
    <w:uiPriority w:val="99"/>
    <w:semiHidden/>
    <w:rsid w:val="3CF2FE36"/>
    <w:rPr>
      <w:noProof w:val="0"/>
      <w:sz w:val="20"/>
      <w:szCs w:val="20"/>
      <w:lang w:val="en-GB"/>
    </w:rPr>
  </w:style>
  <w:style w:type="paragraph" w:styleId="NoSpacing">
    <w:name w:val="No Spacing"/>
    <w:uiPriority w:val="1"/>
    <w:qFormat/>
    <w:rsid w:val="0007124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728212">
      <w:bodyDiv w:val="1"/>
      <w:marLeft w:val="0"/>
      <w:marRight w:val="0"/>
      <w:marTop w:val="0"/>
      <w:marBottom w:val="0"/>
      <w:divBdr>
        <w:top w:val="none" w:sz="0" w:space="0" w:color="auto"/>
        <w:left w:val="none" w:sz="0" w:space="0" w:color="auto"/>
        <w:bottom w:val="none" w:sz="0" w:space="0" w:color="auto"/>
        <w:right w:val="none" w:sz="0" w:space="0" w:color="auto"/>
      </w:divBdr>
    </w:div>
    <w:div w:id="846214944">
      <w:bodyDiv w:val="1"/>
      <w:marLeft w:val="0"/>
      <w:marRight w:val="0"/>
      <w:marTop w:val="0"/>
      <w:marBottom w:val="0"/>
      <w:divBdr>
        <w:top w:val="none" w:sz="0" w:space="0" w:color="auto"/>
        <w:left w:val="none" w:sz="0" w:space="0" w:color="auto"/>
        <w:bottom w:val="none" w:sz="0" w:space="0" w:color="auto"/>
        <w:right w:val="none" w:sz="0" w:space="0" w:color="auto"/>
      </w:divBdr>
      <w:divsChild>
        <w:div w:id="707997043">
          <w:marLeft w:val="0"/>
          <w:marRight w:val="0"/>
          <w:marTop w:val="0"/>
          <w:marBottom w:val="0"/>
          <w:divBdr>
            <w:top w:val="none" w:sz="0" w:space="0" w:color="auto"/>
            <w:left w:val="none" w:sz="0" w:space="0" w:color="auto"/>
            <w:bottom w:val="none" w:sz="0" w:space="0" w:color="auto"/>
            <w:right w:val="none" w:sz="0" w:space="0" w:color="auto"/>
          </w:divBdr>
        </w:div>
        <w:div w:id="475220204">
          <w:marLeft w:val="0"/>
          <w:marRight w:val="0"/>
          <w:marTop w:val="0"/>
          <w:marBottom w:val="0"/>
          <w:divBdr>
            <w:top w:val="none" w:sz="0" w:space="0" w:color="auto"/>
            <w:left w:val="none" w:sz="0" w:space="0" w:color="auto"/>
            <w:bottom w:val="none" w:sz="0" w:space="0" w:color="auto"/>
            <w:right w:val="none" w:sz="0" w:space="0" w:color="auto"/>
          </w:divBdr>
        </w:div>
      </w:divsChild>
    </w:div>
    <w:div w:id="1244221735">
      <w:bodyDiv w:val="1"/>
      <w:marLeft w:val="0"/>
      <w:marRight w:val="0"/>
      <w:marTop w:val="0"/>
      <w:marBottom w:val="0"/>
      <w:divBdr>
        <w:top w:val="none" w:sz="0" w:space="0" w:color="auto"/>
        <w:left w:val="none" w:sz="0" w:space="0" w:color="auto"/>
        <w:bottom w:val="none" w:sz="0" w:space="0" w:color="auto"/>
        <w:right w:val="none" w:sz="0" w:space="0" w:color="auto"/>
      </w:divBdr>
      <w:divsChild>
        <w:div w:id="888495973">
          <w:marLeft w:val="0"/>
          <w:marRight w:val="0"/>
          <w:marTop w:val="0"/>
          <w:marBottom w:val="0"/>
          <w:divBdr>
            <w:top w:val="none" w:sz="0" w:space="0" w:color="auto"/>
            <w:left w:val="none" w:sz="0" w:space="0" w:color="auto"/>
            <w:bottom w:val="none" w:sz="0" w:space="0" w:color="auto"/>
            <w:right w:val="none" w:sz="0" w:space="0" w:color="auto"/>
          </w:divBdr>
        </w:div>
      </w:divsChild>
    </w:div>
    <w:div w:id="1382556700">
      <w:bodyDiv w:val="1"/>
      <w:marLeft w:val="0"/>
      <w:marRight w:val="0"/>
      <w:marTop w:val="0"/>
      <w:marBottom w:val="0"/>
      <w:divBdr>
        <w:top w:val="none" w:sz="0" w:space="0" w:color="auto"/>
        <w:left w:val="none" w:sz="0" w:space="0" w:color="auto"/>
        <w:bottom w:val="none" w:sz="0" w:space="0" w:color="auto"/>
        <w:right w:val="none" w:sz="0" w:space="0" w:color="auto"/>
      </w:divBdr>
    </w:div>
    <w:div w:id="21277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Ben.thomas@edgehill.ac.uk"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ben.thomas@edgehill.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view.officeapps.live.com/op/view.aspx?src=https%3A%2F%2Fsites.edgehill.ac.uk%2Fmentorspace%2Ffiles%2F2023%2F12%2FUG-5-11-FT-Y3-Consolidation-Subject-Component-Tracker.docx&amp;wdOrigin=BROWSELINK" TargetMode="External" Id="rId11" /><Relationship Type="http://schemas.openxmlformats.org/officeDocument/2006/relationships/styles" Target="styles.xml" Id="rId5" /><Relationship Type="http://schemas.openxmlformats.org/officeDocument/2006/relationships/hyperlink" Target="https://sites.edgehill.ac.uk/mentorspace/support-for-target-setting/primary-target-setting/"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ur01.safelinks.protection.outlook.com/?url=https%3A%2F%2Fcm.mail.edgehill.ac.uk%2Ft%2Fy-B26940B3D1651C442540EF23F30FEDED&amp;data=05%7C02%7CBen.Thomas%40edgehill.ac.uk%7Cdd88b142186c4cb8ace808dc48f5769b%7C093586914d8e491caa760a5cbd5ba734%7C0%7C0%7C638465466504558343%7CUnknown%7CTWFpbGZsb3d8eyJWIjoiMC4wLjAwMDAiLCJQIjoiV2luMzIiLCJBTiI6Ik1haWwiLCJXVCI6Mn0%3D%7C0%7C%7C%7C&amp;sdata=ILxe2YhYzJoU3UIdOgUJdWzlZvPRKdezFJC54EWpWSA%3D&amp;reserved=0" TargetMode="External" Id="R3cbe9702031f4d5c" /><Relationship Type="http://schemas.openxmlformats.org/officeDocument/2006/relationships/hyperlink" Target="https://sites.edgehill.ac.uk/mentorspace/category/primary-5-11-consolidation/" TargetMode="External" Id="R12b1bdfbc16e4d87" /><Relationship Type="http://schemas.openxmlformats.org/officeDocument/2006/relationships/hyperlink" Target="https://d2tic4wvo1iusb.cloudfront.net/production/eef-guidance-reports/primary-sel/EEF_SEL_Summary_of_recommendations_poster.pdf?v=1710933957" TargetMode="External" Id="R9ac837a1775d4c65" /><Relationship Type="http://schemas.openxmlformats.org/officeDocument/2006/relationships/hyperlink" Target="https://teams.microsoft.com/l/meetup-join/19%3ameeting_MWI0Yzk1OWYtYWM4NS00YWQzLTljMDMtMGQxZTNkYmZmOWFk%40thread.v2/0?context=%7b%22Tid%22%3a%2209358691-4d8e-491c-aa76-0a5cbd5ba734%22%2c%22Oid%22%3a%225da7a0f4-2bc4-4141-bd64-df8739d3a2ec%22%7d" TargetMode="External" Id="R18d8708ac1c448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SharedWithUsers xmlns="944eac8e-5332-4d00-a2db-af5d7cd54f84">
      <UserInfo>
        <DisplayName>Colin Marshall</DisplayName>
        <AccountId>147</AccountId>
        <AccountType/>
      </UserInfo>
      <UserInfo>
        <DisplayName>Ben Thomas</DisplayName>
        <AccountId>104</AccountId>
        <AccountType/>
      </UserInfo>
    </SharedWithUsers>
  </documentManagement>
</p:properties>
</file>

<file path=customXml/itemProps1.xml><?xml version="1.0" encoding="utf-8"?>
<ds:datastoreItem xmlns:ds="http://schemas.openxmlformats.org/officeDocument/2006/customXml" ds:itemID="{1EEF2383-E806-403A-ACC6-7BCC0ED2E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1D702-5864-4F35-AEC3-310F554AE808}">
  <ds:schemaRefs>
    <ds:schemaRef ds:uri="http://schemas.microsoft.com/sharepoint/v3/contenttype/forms"/>
  </ds:schemaRefs>
</ds:datastoreItem>
</file>

<file path=customXml/itemProps3.xml><?xml version="1.0" encoding="utf-8"?>
<ds:datastoreItem xmlns:ds="http://schemas.openxmlformats.org/officeDocument/2006/customXml" ds:itemID="{DBE57E3C-D046-4587-AA41-6DFA9DBF5A45}">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Heys</dc:creator>
  <keywords/>
  <dc:description/>
  <lastModifiedBy>Ben Thomas</lastModifiedBy>
  <revision>3</revision>
  <dcterms:created xsi:type="dcterms:W3CDTF">2024-03-13T16:11:00.0000000Z</dcterms:created>
  <dcterms:modified xsi:type="dcterms:W3CDTF">2024-03-20T17:38:47.6794770Z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