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21DD67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542"/>
        <w:gridCol w:w="3781"/>
        <w:gridCol w:w="987"/>
        <w:gridCol w:w="421"/>
        <w:gridCol w:w="1581"/>
        <w:gridCol w:w="3144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D65F8C">
        <w:trPr>
          <w:trHeight w:val="579"/>
        </w:trPr>
        <w:tc>
          <w:tcPr>
            <w:tcW w:w="201" w:type="pct"/>
          </w:tcPr>
          <w:p w14:paraId="45A36A88" w14:textId="745B12D8" w:rsidR="007F126F" w:rsidRPr="00D65F8C" w:rsidRDefault="00D65F8C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65F8C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210517FB" w14:textId="472021D7" w:rsidR="007F126F" w:rsidRPr="00D65F8C" w:rsidRDefault="00D65F8C" w:rsidP="00D65F8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D65F8C">
              <w:rPr>
                <w:rStyle w:val="normaltextrun"/>
                <w:rFonts w:ascii="Maiandra GD" w:hAnsi="Maiandra GD" w:cs="Segoe UI"/>
                <w:sz w:val="18"/>
                <w:szCs w:val="18"/>
              </w:rPr>
              <w:t>To know how school staff assess their pupils’ needs and use Pupil Premium funding to improve attainment by drawing on evidence of effective practice</w:t>
            </w:r>
            <w:r w:rsidRPr="00D65F8C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</w:tc>
        <w:tc>
          <w:tcPr>
            <w:tcW w:w="203" w:type="pct"/>
          </w:tcPr>
          <w:p w14:paraId="293AABDD" w14:textId="16C31BB8" w:rsidR="007F126F" w:rsidRPr="00D65F8C" w:rsidRDefault="00D65F8C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47D79E25" w14:textId="78952C06" w:rsidR="007F126F" w:rsidRDefault="00D65F8C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Support pupils with a range of additional social and emotional needs through adaptations to content, teaching strategies, approaches to recording and the environment, with support from expert practitioners.</w:t>
            </w:r>
          </w:p>
          <w:p w14:paraId="3D9E8D4C" w14:textId="394C8660" w:rsidR="00D65F8C" w:rsidRPr="00D65F8C" w:rsidRDefault="00D65F8C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7F126F" w:rsidRPr="00A021EE" w14:paraId="67426F6F" w14:textId="7152B425" w:rsidTr="00D65F8C">
        <w:trPr>
          <w:trHeight w:val="579"/>
        </w:trPr>
        <w:tc>
          <w:tcPr>
            <w:tcW w:w="201" w:type="pct"/>
          </w:tcPr>
          <w:p w14:paraId="1909FA87" w14:textId="0F48F4A6" w:rsidR="007F126F" w:rsidRPr="00D65F8C" w:rsidRDefault="00D65F8C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304" w:type="pct"/>
            <w:gridSpan w:val="2"/>
          </w:tcPr>
          <w:p w14:paraId="7CDE38AD" w14:textId="77777777" w:rsidR="00D65F8C" w:rsidRPr="00D65F8C" w:rsidRDefault="00D65F8C" w:rsidP="00D65F8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</w:pPr>
            <w:r w:rsidRPr="00D65F8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The role of the teacher and SENCo in provision mapping.</w:t>
            </w:r>
            <w:r w:rsidRPr="00D65F8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</w:t>
            </w:r>
            <w:r w:rsidRPr="00D65F8C">
              <w:rPr>
                <w:rStyle w:val="eop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 </w:t>
            </w:r>
          </w:p>
          <w:p w14:paraId="2AAA7780" w14:textId="77777777" w:rsidR="007F126F" w:rsidRPr="00D65F8C" w:rsidRDefault="007F126F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03" w:type="pct"/>
          </w:tcPr>
          <w:p w14:paraId="2EDCCA1C" w14:textId="215023D7" w:rsidR="007F126F" w:rsidRPr="00D65F8C" w:rsidRDefault="00D65F8C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292" w:type="pct"/>
            <w:gridSpan w:val="2"/>
          </w:tcPr>
          <w:p w14:paraId="03881156" w14:textId="1C9F8524" w:rsidR="007F126F" w:rsidRDefault="00D65F8C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With expert colleagues, can plan formative assessment tasks linked to lesson objectives and think ahead about what would indicate understanding.</w:t>
            </w:r>
          </w:p>
          <w:p w14:paraId="0CD5EF6C" w14:textId="77777777" w:rsidR="00D65F8C" w:rsidRPr="00D65F8C" w:rsidRDefault="00D65F8C" w:rsidP="00D65F8C">
            <w:pPr>
              <w:pStyle w:val="NoSpacing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F744D1" w:rsidRPr="00A021EE" w14:paraId="56948A78" w14:textId="77777777" w:rsidTr="007F126F">
        <w:trPr>
          <w:trHeight w:val="670"/>
        </w:trPr>
        <w:tc>
          <w:tcPr>
            <w:tcW w:w="2021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4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515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000000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3E170A2A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7225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000000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000000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000000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erformance would suggest that the trainee is making sufficient progress through the curriculum to proceed? Please tick"/>
      </w:tblPr>
      <w:tblGrid>
        <w:gridCol w:w="5228"/>
        <w:gridCol w:w="5228"/>
      </w:tblGrid>
      <w:tr w:rsidR="007A3530" w:rsidRPr="00A021EE" w14:paraId="4C35698A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735579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3DDF8F69" w:rsidR="007A3530" w:rsidRPr="00A021EE" w:rsidRDefault="0000000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3374C" w:rsidRPr="00A021EE" w14:paraId="7A6C9DB0" w14:textId="77777777" w:rsidTr="003440F5">
        <w:tc>
          <w:tcPr>
            <w:tcW w:w="5228" w:type="dxa"/>
            <w:vAlign w:val="center"/>
          </w:tcPr>
          <w:p w14:paraId="0790FA09" w14:textId="77777777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B3F73DD" w14:textId="033D6F33" w:rsidR="0053374C" w:rsidRDefault="00000000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0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77954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8779544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53374C">
              <w:rPr>
                <w:rFonts w:asciiTheme="minorHAnsi" w:hAnsiTheme="minorHAnsi" w:cstheme="minorHAnsi"/>
                <w:bCs/>
              </w:rPr>
              <w:t>rainee is m</w:t>
            </w:r>
            <w:r w:rsidR="0053374C" w:rsidRPr="00A021EE">
              <w:rPr>
                <w:rFonts w:asciiTheme="minorHAnsi" w:hAnsiTheme="minorHAnsi" w:cstheme="minorHAnsi"/>
                <w:bCs/>
              </w:rPr>
              <w:t>aking</w:t>
            </w:r>
            <w:r w:rsidR="0053374C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</w:t>
            </w:r>
            <w:r w:rsidR="00CD3EBE">
              <w:rPr>
                <w:rFonts w:asciiTheme="minorHAnsi" w:hAnsiTheme="minorHAnsi" w:cstheme="minorHAnsi"/>
                <w:bCs/>
              </w:rPr>
              <w:t>curriculum but</w:t>
            </w:r>
            <w:r w:rsidR="0053374C">
              <w:rPr>
                <w:rFonts w:asciiTheme="minorHAnsi" w:hAnsiTheme="minorHAnsi" w:cstheme="minorHAnsi"/>
                <w:bCs/>
              </w:rPr>
              <w:t xml:space="preserve"> requires further support during the next stage of their training.</w:t>
            </w:r>
          </w:p>
          <w:p w14:paraId="04133B55" w14:textId="0E681D79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70D7CD72" w14:textId="0D392BB7" w:rsidR="0053374C" w:rsidRPr="008C2EBB" w:rsidRDefault="00DD6FA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</w:t>
            </w:r>
            <w:r w:rsidR="007F126F">
              <w:rPr>
                <w:rFonts w:asciiTheme="minorHAnsi" w:hAnsiTheme="minorHAnsi" w:cstheme="minorHAnsi"/>
                <w:bCs/>
              </w:rPr>
              <w:t>note the additional support.  For example, a reduction in teaching load, additional meetings, use of team-teaching etc.</w:t>
            </w:r>
          </w:p>
          <w:p w14:paraId="193E4BEC" w14:textId="77777777" w:rsidR="0053374C" w:rsidRPr="00281FD9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A8AFC9" w14:textId="1787739B" w:rsidR="007F126F" w:rsidRPr="00DD6FA7" w:rsidRDefault="007F126F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52727917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52727917"/>
          </w:p>
        </w:tc>
      </w:tr>
      <w:tr w:rsidR="0053374C" w:rsidRPr="00A021EE" w14:paraId="63D2F538" w14:textId="77777777" w:rsidTr="00DD6FA7">
        <w:trPr>
          <w:trHeight w:val="1863"/>
        </w:trPr>
        <w:tc>
          <w:tcPr>
            <w:tcW w:w="5228" w:type="dxa"/>
          </w:tcPr>
          <w:p w14:paraId="6A6D9915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1C785E2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E62D0E" w14:textId="2D3A3C57" w:rsidR="0053374C" w:rsidRPr="00A021EE" w:rsidRDefault="0000000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086251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60862513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Trainee</w:t>
            </w:r>
            <w:r w:rsidR="0053374C">
              <w:rPr>
                <w:rFonts w:asciiTheme="minorHAnsi" w:hAnsiTheme="minorHAnsi" w:cstheme="minorHAnsi"/>
                <w:bCs/>
              </w:rPr>
              <w:t xml:space="preserve"> is not 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53374C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53374C" w:rsidRPr="00A021EE">
              <w:rPr>
                <w:rFonts w:asciiTheme="minorHAnsi" w:hAnsiTheme="minorHAnsi" w:cstheme="minorHAnsi"/>
                <w:bCs/>
              </w:rPr>
              <w:t>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  <w:vMerge/>
          </w:tcPr>
          <w:p w14:paraId="1D1FB0EB" w14:textId="6348EE2D" w:rsidR="0053374C" w:rsidRPr="00A021EE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FDC4" w14:textId="77777777" w:rsidR="008F35A0" w:rsidRDefault="008F35A0" w:rsidP="007F5E7F">
      <w:pPr>
        <w:spacing w:after="0" w:line="240" w:lineRule="auto"/>
      </w:pPr>
      <w:r>
        <w:separator/>
      </w:r>
    </w:p>
  </w:endnote>
  <w:endnote w:type="continuationSeparator" w:id="0">
    <w:p w14:paraId="05715F87" w14:textId="77777777" w:rsidR="008F35A0" w:rsidRDefault="008F35A0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AFA1" w14:textId="77777777" w:rsidR="008F35A0" w:rsidRDefault="008F35A0" w:rsidP="007F5E7F">
      <w:pPr>
        <w:spacing w:after="0" w:line="240" w:lineRule="auto"/>
      </w:pPr>
      <w:r>
        <w:separator/>
      </w:r>
    </w:p>
  </w:footnote>
  <w:footnote w:type="continuationSeparator" w:id="0">
    <w:p w14:paraId="62E08A50" w14:textId="77777777" w:rsidR="008F35A0" w:rsidRDefault="008F35A0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ugiq7M4zvhopb9JVHSySC9N0rrKHZ2U2tpBm55/IO7jUDmf9CDV9bS+yXXEKA2S/DtLRpvcSTYm0PiOMRveGA==" w:salt="Z/G3wtusDo9PlRnOcJNs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A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65F8C"/>
    <w:rsid w:val="00D74288"/>
    <w:rsid w:val="00D85F91"/>
    <w:rsid w:val="00D91E38"/>
    <w:rsid w:val="00DA25DE"/>
    <w:rsid w:val="00DA4858"/>
    <w:rsid w:val="00DA7EC0"/>
    <w:rsid w:val="00DB0AD6"/>
    <w:rsid w:val="00DC1E8D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65F8C"/>
  </w:style>
  <w:style w:type="character" w:customStyle="1" w:styleId="eop">
    <w:name w:val="eop"/>
    <w:basedOn w:val="DefaultParagraphFont"/>
    <w:rsid w:val="00D65F8C"/>
  </w:style>
  <w:style w:type="paragraph" w:customStyle="1" w:styleId="paragraph">
    <w:name w:val="paragraph"/>
    <w:basedOn w:val="Normal"/>
    <w:rsid w:val="00D65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96979"/>
    <w:rsid w:val="000C5A4D"/>
    <w:rsid w:val="006219A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5F4FB-F6FD-4A44-BD8B-77A210C1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2023-09-26T06:48:00Z</cp:lastPrinted>
  <dcterms:created xsi:type="dcterms:W3CDTF">2024-03-06T10:01:00Z</dcterms:created>
  <dcterms:modified xsi:type="dcterms:W3CDTF">2024-03-06T10:01:00Z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