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3" w:type="dxa"/>
        <w:tblInd w:w="-436" w:type="dxa"/>
        <w:tblCellMar>
          <w:top w:w="145" w:type="dxa"/>
          <w:left w:w="98" w:type="dxa"/>
          <w:right w:w="68" w:type="dxa"/>
        </w:tblCellMar>
        <w:tblLook w:val="04A0" w:firstRow="1" w:lastRow="0" w:firstColumn="1" w:lastColumn="0" w:noHBand="0" w:noVBand="1"/>
      </w:tblPr>
      <w:tblGrid>
        <w:gridCol w:w="1874"/>
        <w:gridCol w:w="892"/>
        <w:gridCol w:w="1687"/>
        <w:gridCol w:w="1129"/>
        <w:gridCol w:w="557"/>
        <w:gridCol w:w="516"/>
        <w:gridCol w:w="1203"/>
        <w:gridCol w:w="575"/>
        <w:gridCol w:w="1124"/>
        <w:gridCol w:w="1222"/>
        <w:gridCol w:w="704"/>
      </w:tblGrid>
      <w:tr w:rsidR="00BB0205" w:rsidRPr="00F07217" w14:paraId="31D4C3CB" w14:textId="77777777" w:rsidTr="00403E3F">
        <w:trPr>
          <w:trHeight w:val="68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F0115FB" w14:textId="586ACC58" w:rsidR="00BB0205" w:rsidRPr="00523D39" w:rsidRDefault="00BB0205" w:rsidP="00F07217">
            <w:pPr>
              <w:jc w:val="center"/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</w:pPr>
            <w:bookmarkStart w:id="0" w:name="_Hlk86825635"/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Welcome to the mentor </w:t>
            </w:r>
            <w:r w:rsidR="00FE47C3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Weekly Development Summary</w:t>
            </w:r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 from the Department of Secondary and Further Education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 (AY 2</w:t>
            </w:r>
            <w:r w:rsidR="002D71B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3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/2</w:t>
            </w:r>
            <w:r w:rsidR="002D71B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4</w:t>
            </w:r>
            <w:r w:rsidR="00966A4C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2E8EA821" w14:textId="6F2EACFA" w:rsidR="006102D0" w:rsidRPr="00523D39" w:rsidRDefault="006102D0" w:rsidP="00F07217">
            <w:pPr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 xml:space="preserve">Week </w:t>
            </w:r>
            <w:r w:rsidR="00C82FE6" w:rsidRPr="00523D39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#</w:t>
            </w:r>
            <w:r w:rsidR="00351B87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3</w:t>
            </w:r>
            <w:r w:rsidR="00DD4061">
              <w:rPr>
                <w:rFonts w:ascii="Cambria" w:eastAsia="Georgia" w:hAnsi="Cambria" w:cs="Georgia"/>
                <w:b/>
                <w:color w:val="FFFFFF" w:themeColor="background1"/>
                <w:sz w:val="20"/>
                <w:szCs w:val="20"/>
              </w:rPr>
              <w:t>9</w:t>
            </w:r>
          </w:p>
        </w:tc>
      </w:tr>
      <w:tr w:rsidR="00E65DEB" w:rsidRPr="00F07217" w14:paraId="691F8551" w14:textId="77777777" w:rsidTr="00403E3F">
        <w:trPr>
          <w:trHeight w:val="650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0EAD3" w14:textId="488E4616" w:rsidR="00A163EA" w:rsidRPr="00523D39" w:rsidRDefault="00A163EA" w:rsidP="00A163E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40485F">
              <w:rPr>
                <w:rFonts w:ascii="Cambria" w:hAnsi="Cambria"/>
                <w:b/>
                <w:bCs/>
                <w:sz w:val="20"/>
                <w:szCs w:val="20"/>
              </w:rPr>
              <w:t>Year 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Course: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 (Hons) Secondary RE with QTS</w:t>
            </w:r>
          </w:p>
          <w:p w14:paraId="2E1D3CE6" w14:textId="77777777" w:rsidR="00AE0D6F" w:rsidRDefault="00EE1D6A" w:rsidP="00A163E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A163EA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9D30D2" w:rsidRPr="00523D39">
              <w:rPr>
                <w:rFonts w:ascii="Cambria" w:hAnsi="Cambria"/>
                <w:b/>
                <w:bCs/>
                <w:sz w:val="20"/>
                <w:szCs w:val="20"/>
              </w:rPr>
              <w:t xml:space="preserve">‘Working creatively with others to enhance life </w:t>
            </w:r>
            <w:proofErr w:type="gramStart"/>
            <w:r w:rsidR="009D30D2" w:rsidRPr="00523D39">
              <w:rPr>
                <w:rFonts w:ascii="Cambria" w:hAnsi="Cambria"/>
                <w:b/>
                <w:bCs/>
                <w:sz w:val="20"/>
                <w:szCs w:val="20"/>
              </w:rPr>
              <w:t>chances’</w:t>
            </w:r>
            <w:proofErr w:type="gramEnd"/>
          </w:p>
          <w:p w14:paraId="69F14CE3" w14:textId="7544FD5E" w:rsidR="0040485F" w:rsidRPr="00523D39" w:rsidRDefault="0040485F" w:rsidP="00A163E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  <w:tr w:rsidR="004009A7" w:rsidRPr="00F07217" w14:paraId="06170D5F" w14:textId="77777777" w:rsidTr="00403E3F">
        <w:trPr>
          <w:trHeight w:val="126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C8F6" w14:textId="5D848E3C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trainee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5CE3" w14:textId="6BDF1C4E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29F0" w14:textId="3FCFA465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Trainee ID no.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FA60" w14:textId="2B572CB9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7196D986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CC42" w14:textId="1934EA3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mentor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972" w14:textId="56F8B0A0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93F" w14:textId="02556042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Professional Practice phase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386" w14:textId="6E4872C7" w:rsidR="004009A7" w:rsidRPr="00523D39" w:rsidRDefault="00CB2BB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Introductory</w:t>
            </w:r>
          </w:p>
        </w:tc>
      </w:tr>
      <w:tr w:rsidR="004009A7" w:rsidRPr="00F07217" w14:paraId="4FBA03EC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749B" w14:textId="5072B3EB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Link Tutor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1AB" w14:textId="6583857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F684" w14:textId="4EB0854D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Name of setting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CE9C" w14:textId="5C1548A1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4009A7" w:rsidRPr="00F07217" w14:paraId="4FA3BD19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0C7" w14:textId="38D0AB5A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FCC5" w14:textId="1A52D7EC" w:rsidR="004009A7" w:rsidRPr="00D21504" w:rsidRDefault="007F4E74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Secondary UG RE +QTS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0088" w14:textId="68058C76" w:rsidR="004009A7" w:rsidRPr="00523D39" w:rsidRDefault="004009A7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Week beginning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58FD" w14:textId="716D1F47" w:rsidR="004009A7" w:rsidRPr="00523D39" w:rsidRDefault="006E4CBC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D4061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0040485F" w:rsidRPr="0040485F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 w:rsidR="0040485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0857B0">
              <w:rPr>
                <w:rFonts w:ascii="Cambria" w:hAnsi="Cambria"/>
                <w:b/>
                <w:bCs/>
                <w:sz w:val="20"/>
                <w:szCs w:val="20"/>
              </w:rPr>
              <w:t>May</w:t>
            </w:r>
            <w:r w:rsidR="0040485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</w:p>
        </w:tc>
      </w:tr>
      <w:tr w:rsidR="001506CA" w:rsidRPr="00F07217" w14:paraId="25B9C3C9" w14:textId="77777777" w:rsidTr="00403E3F">
        <w:trPr>
          <w:trHeight w:val="12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721D" w14:textId="710BC591" w:rsidR="001506CA" w:rsidRPr="00523D39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Days trainee has attended this week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213D" w14:textId="596149F4" w:rsidR="001506CA" w:rsidRPr="006B03FF" w:rsidRDefault="001506CA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03FF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  <w:r w:rsidR="005113AE" w:rsidRPr="006B03FF">
              <w:rPr>
                <w:rFonts w:ascii="Cambria" w:hAnsi="Cambria"/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C042" w14:textId="5CF285E3" w:rsidR="001506CA" w:rsidRPr="006B03FF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03FF">
              <w:rPr>
                <w:rFonts w:ascii="Cambria" w:hAnsi="Cambri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6611" w14:textId="7F56CFAC" w:rsidR="001506CA" w:rsidRPr="006B03FF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03FF">
              <w:rPr>
                <w:rFonts w:ascii="Cambria" w:hAnsi="Cambri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C98" w14:textId="6FCE8062" w:rsidR="001506CA" w:rsidRPr="006B03FF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03FF">
              <w:rPr>
                <w:rFonts w:ascii="Cambria" w:hAnsi="Cambri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9360" w14:textId="12ADC1A0" w:rsidR="001506CA" w:rsidRPr="006B03FF" w:rsidRDefault="005113AE" w:rsidP="005113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03FF">
              <w:rPr>
                <w:rFonts w:ascii="Cambria" w:hAnsi="Cambria"/>
                <w:b/>
                <w:bCs/>
                <w:sz w:val="20"/>
                <w:szCs w:val="20"/>
              </w:rPr>
              <w:t>Friday</w:t>
            </w:r>
          </w:p>
        </w:tc>
      </w:tr>
      <w:tr w:rsidR="0057496A" w:rsidRPr="00F07217" w14:paraId="0EB57F5F" w14:textId="77777777" w:rsidTr="00403E3F">
        <w:trPr>
          <w:trHeight w:val="65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31FE" w14:textId="250F6EA0" w:rsidR="0057496A" w:rsidRPr="00523D39" w:rsidRDefault="002D71BC" w:rsidP="008A67D8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Key reading for the week</w:t>
            </w:r>
          </w:p>
          <w:p w14:paraId="4E67F24B" w14:textId="11E5B013" w:rsidR="005120DA" w:rsidRPr="00523D39" w:rsidRDefault="005120DA" w:rsidP="005120D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A0715D" wp14:editId="2D29D9EC">
                  <wp:extent cx="633730" cy="63373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F21C" w14:textId="77777777" w:rsidR="00DD4061" w:rsidRPr="00981614" w:rsidRDefault="00DD4061" w:rsidP="00DD40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16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Summary</w:t>
            </w:r>
          </w:p>
          <w:p w14:paraId="29CD28D0" w14:textId="77777777" w:rsidR="00DD4061" w:rsidRPr="00DB6675" w:rsidRDefault="00DD4061" w:rsidP="00DD4061">
            <w:pPr>
              <w:pStyle w:val="NoSpacing"/>
              <w:rPr>
                <w:rFonts w:asciiTheme="minorHAnsi" w:hAnsiTheme="minorHAnsi" w:cstheme="minorHAnsi"/>
                <w:color w:val="263238"/>
                <w:sz w:val="20"/>
                <w:szCs w:val="20"/>
                <w:shd w:val="clear" w:color="auto" w:fill="FFFFFF"/>
              </w:rPr>
            </w:pPr>
            <w:r w:rsidRPr="00DB6675">
              <w:rPr>
                <w:rFonts w:asciiTheme="minorHAnsi" w:hAnsiTheme="minorHAnsi" w:cstheme="minorHAnsi"/>
                <w:color w:val="263238"/>
                <w:sz w:val="20"/>
                <w:szCs w:val="20"/>
                <w:shd w:val="clear" w:color="auto" w:fill="FFFFFF"/>
              </w:rPr>
              <w:t xml:space="preserve">The focus of the reading is on literacy and </w:t>
            </w:r>
            <w:r w:rsidRPr="00DB6675">
              <w:rPr>
                <w:rFonts w:asciiTheme="minorHAnsi" w:hAnsiTheme="minorHAnsi" w:cstheme="minorHAnsi"/>
                <w:sz w:val="20"/>
                <w:szCs w:val="20"/>
              </w:rPr>
              <w:t>Common misconceptions for vocabulary and language teaching. The report recommends that secondary schools should:</w:t>
            </w:r>
          </w:p>
          <w:p w14:paraId="231E3DF9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Prioritise ‘disciplinary literacy’ across the curriculum</w:t>
            </w:r>
            <w:r w:rsidRPr="00DB6675">
              <w:t>: Literacy is key to learning across all subjects in secondary school and a strong predictor of outcomes in later life.</w:t>
            </w:r>
          </w:p>
          <w:p w14:paraId="52CB1087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Provide targeted vocabulary instruction in every subject</w:t>
            </w:r>
            <w:r w:rsidRPr="00DB6675">
              <w:t xml:space="preserve">: Teachers in every subject should provide explicit vocabulary instruction to help students access and use academic language. </w:t>
            </w:r>
          </w:p>
          <w:p w14:paraId="3DA3AA2B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Develop students’ ability to read complex academic texts</w:t>
            </w:r>
            <w:r w:rsidRPr="00DB6675">
              <w:t xml:space="preserve">: Training focused on teaching reading is likely to help secondary school teachers teach their subject more effectively. </w:t>
            </w:r>
          </w:p>
          <w:p w14:paraId="5CA74C29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Break down complex writing tasks</w:t>
            </w:r>
            <w:r w:rsidRPr="00DB6675">
              <w:t xml:space="preserve">: Writing is challenging and students in every subject will benefit from explicit instruction in how to improve. </w:t>
            </w:r>
          </w:p>
          <w:p w14:paraId="3BDA91B5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Combine writing instruction with reading in every subject</w:t>
            </w:r>
            <w:r w:rsidRPr="00DB6675">
              <w:t>: Combining reading activities and writing instruction is likely to improve students’ skills in both, compared to a less balanced approach as reading helps students gain knowledge which leads to better writing, whilst writing can deepen students’ understanding of ideas.</w:t>
            </w:r>
          </w:p>
          <w:p w14:paraId="716D70B7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Provide opportunities for structured talk</w:t>
            </w:r>
            <w:r w:rsidRPr="00DB6675">
              <w:t xml:space="preserve">: Talk matters: both </w:t>
            </w:r>
            <w:proofErr w:type="gramStart"/>
            <w:r w:rsidRPr="00DB6675">
              <w:t>in its own right and</w:t>
            </w:r>
            <w:proofErr w:type="gramEnd"/>
            <w:r w:rsidRPr="00DB6675">
              <w:t xml:space="preserve"> because of its impact on other aspects of learning as high quality talk is typically well structured and guided by teachers.</w:t>
            </w:r>
          </w:p>
          <w:p w14:paraId="645B6D3B" w14:textId="77777777" w:rsidR="00DD4061" w:rsidRPr="00DB6675" w:rsidRDefault="00DD4061" w:rsidP="00380D4B">
            <w:pPr>
              <w:pStyle w:val="ListParagraph"/>
              <w:numPr>
                <w:ilvl w:val="0"/>
                <w:numId w:val="37"/>
              </w:numPr>
            </w:pPr>
            <w:r w:rsidRPr="00380D4B">
              <w:rPr>
                <w:b/>
                <w:bCs/>
              </w:rPr>
              <w:t>Provide high quality literacy interventions for struggling students</w:t>
            </w:r>
            <w:r w:rsidRPr="00DB6675">
              <w:t xml:space="preserve">: Schools should expect and proactively plan to support students with the weakest levels of literacy, particularly in Year 7. </w:t>
            </w:r>
          </w:p>
          <w:p w14:paraId="227A689F" w14:textId="77777777" w:rsidR="00DD4061" w:rsidRPr="00981614" w:rsidRDefault="00DD4061" w:rsidP="00DD406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0C5CB9" w14:textId="77777777" w:rsidR="00DD4061" w:rsidRPr="00DB6675" w:rsidRDefault="00DD4061" w:rsidP="00DD406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6675">
              <w:rPr>
                <w:rFonts w:asciiTheme="minorHAnsi" w:hAnsiTheme="minorHAnsi" w:cstheme="minorHAnsi"/>
                <w:b/>
                <w:bCs/>
                <w:sz w:val="22"/>
              </w:rPr>
              <w:t>Limitations</w:t>
            </w:r>
          </w:p>
          <w:p w14:paraId="6E4E118D" w14:textId="77777777" w:rsidR="00DD4061" w:rsidRPr="00DB6675" w:rsidRDefault="00DD4061" w:rsidP="00DD406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B6675">
              <w:rPr>
                <w:rFonts w:asciiTheme="minorHAnsi" w:hAnsiTheme="minorHAnsi" w:cstheme="minorHAnsi"/>
                <w:sz w:val="22"/>
              </w:rPr>
              <w:t>Many literacy programmes claim to be supported by evidence however, it can be challenging to assess these claims or make comparisons between different programmes.</w:t>
            </w:r>
          </w:p>
          <w:p w14:paraId="44044116" w14:textId="77777777" w:rsidR="00DD4061" w:rsidRDefault="00DD4061" w:rsidP="00DD406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41D45D" w14:textId="77777777" w:rsidR="00DD4061" w:rsidRDefault="00DD4061" w:rsidP="00DD4061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645BF">
              <w:rPr>
                <w:rFonts w:asciiTheme="minorHAnsi" w:hAnsiTheme="minorHAnsi" w:cstheme="minorHAnsi"/>
                <w:b/>
                <w:bCs/>
                <w:szCs w:val="24"/>
              </w:rPr>
              <w:t>Reference</w:t>
            </w:r>
          </w:p>
          <w:p w14:paraId="44BC1A6B" w14:textId="77777777" w:rsidR="006277F2" w:rsidRPr="00ED7CA6" w:rsidRDefault="006277F2" w:rsidP="006277F2">
            <w:pPr>
              <w:rPr>
                <w:rFonts w:ascii="Abadi" w:hAnsi="Abadi"/>
                <w:color w:val="auto"/>
                <w:sz w:val="20"/>
                <w:szCs w:val="20"/>
              </w:rPr>
            </w:pPr>
            <w:r w:rsidRPr="00ED7CA6">
              <w:rPr>
                <w:rFonts w:ascii="Abadi" w:hAnsi="Abadi"/>
                <w:color w:val="auto"/>
                <w:sz w:val="20"/>
                <w:szCs w:val="20"/>
              </w:rPr>
              <w:t xml:space="preserve">Education Endowment Foundation (2018) Preparing for Literacy Guidance Report. [Online] Accessible from: </w:t>
            </w:r>
            <w:hyperlink r:id="rId11">
              <w:r w:rsidRPr="00ED7CA6">
                <w:rPr>
                  <w:rStyle w:val="Hyperlink"/>
                  <w:rFonts w:ascii="Abadi" w:hAnsi="Abadi"/>
                  <w:color w:val="auto"/>
                  <w:sz w:val="20"/>
                  <w:szCs w:val="20"/>
                </w:rPr>
                <w:t>https://educationendowmentfoundation.org.uk/public/files/Preparing_Literacy_Guidance_2018.pdf</w:t>
              </w:r>
            </w:hyperlink>
          </w:p>
          <w:p w14:paraId="57AFB9F9" w14:textId="4A2808E7" w:rsidR="00DD4061" w:rsidRPr="001645BF" w:rsidRDefault="00DD4061" w:rsidP="00DD4061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71F449" w14:textId="1FD123F3" w:rsidR="0066365A" w:rsidRPr="00DD4061" w:rsidRDefault="0066365A" w:rsidP="00DD4061">
            <w:pPr>
              <w:pStyle w:val="NoSpacing"/>
              <w:rPr>
                <w:rFonts w:cs="Arial"/>
                <w:color w:val="3A3A3A"/>
                <w:sz w:val="21"/>
                <w:szCs w:val="21"/>
                <w:shd w:val="clear" w:color="auto" w:fill="FFFFFF"/>
              </w:rPr>
            </w:pPr>
          </w:p>
        </w:tc>
      </w:tr>
      <w:tr w:rsidR="00B5000E" w:rsidRPr="00F07217" w14:paraId="0811EF35" w14:textId="77777777" w:rsidTr="00DD4061">
        <w:trPr>
          <w:trHeight w:val="1212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4CD" w14:textId="2DA3B95B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lastRenderedPageBreak/>
              <w:t>Support for mentoring</w:t>
            </w:r>
            <w:r w:rsidR="00403E3F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 i</w:t>
            </w:r>
            <w:r w:rsidR="008235B7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n </w:t>
            </w:r>
            <w:r w:rsidR="00D12C87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this </w:t>
            </w:r>
            <w:proofErr w:type="gramStart"/>
            <w:r w:rsidR="00D12C87"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subject</w:t>
            </w:r>
            <w:proofErr w:type="gramEnd"/>
          </w:p>
          <w:p w14:paraId="25E7C692" w14:textId="77777777" w:rsidR="00B5000E" w:rsidRPr="00523D39" w:rsidRDefault="00B5000E" w:rsidP="00B5000E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  <w:p w14:paraId="7314DB2E" w14:textId="47B98BEB" w:rsidR="00B5000E" w:rsidRPr="00523D39" w:rsidRDefault="00B5000E" w:rsidP="00560FE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4399365" wp14:editId="1FD863C2">
                  <wp:extent cx="586105" cy="571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95AB" w14:textId="06838E14" w:rsidR="00A71F35" w:rsidRDefault="00A71F35" w:rsidP="00A45230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sz w:val="20"/>
                <w:szCs w:val="20"/>
              </w:rPr>
            </w:pPr>
          </w:p>
          <w:p w14:paraId="02295E43" w14:textId="048234A1" w:rsidR="00191171" w:rsidRPr="00191171" w:rsidRDefault="00191171" w:rsidP="00A45230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3E3F" w:rsidRPr="00F07217" w14:paraId="242BC6CD" w14:textId="77777777" w:rsidTr="006E4CBC">
        <w:trPr>
          <w:trHeight w:val="1093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7974" w14:textId="5325204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3B0429" w14:textId="77777777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4A60FE" w14:textId="12B12DE9" w:rsidR="00403E3F" w:rsidRPr="00523D39" w:rsidRDefault="00403E3F" w:rsidP="00403E3F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Curriculum for the week</w:t>
            </w:r>
          </w:p>
          <w:p w14:paraId="3577F80B" w14:textId="77777777" w:rsidR="00403E3F" w:rsidRPr="00523D39" w:rsidRDefault="00403E3F" w:rsidP="00403E3F">
            <w:pPr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sz w:val="20"/>
                <w:szCs w:val="20"/>
              </w:rPr>
              <w:t xml:space="preserve"> </w:t>
            </w:r>
          </w:p>
          <w:p w14:paraId="56739CEE" w14:textId="2D653E4C" w:rsidR="00403E3F" w:rsidRPr="00523D39" w:rsidRDefault="00403E3F" w:rsidP="00403E3F">
            <w:pPr>
              <w:tabs>
                <w:tab w:val="center" w:pos="106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7FA8E91B" wp14:editId="0E03A34D">
                  <wp:extent cx="543560" cy="54356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ABAE5" w14:textId="3177A167" w:rsidR="00403E3F" w:rsidRPr="00523D39" w:rsidRDefault="00403E3F" w:rsidP="00403E3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F6678C" w14:textId="77777777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0E7E73C3" w14:textId="3E44AEE5" w:rsidR="00403E3F" w:rsidRPr="00523D39" w:rsidRDefault="00403E3F" w:rsidP="00403E3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B44DE" w:rsidRPr="00F07217" w14:paraId="75C24513" w14:textId="77777777" w:rsidTr="00DD4061">
        <w:trPr>
          <w:trHeight w:val="2533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8802" w14:textId="77777777" w:rsidR="00CB44DE" w:rsidRPr="00523D39" w:rsidRDefault="00CB44DE" w:rsidP="00B5000E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2B2" w14:textId="77777777" w:rsidR="00DD4061" w:rsidRPr="00934128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 xml:space="preserve">Anticipating common misconceptions within </w:t>
            </w:r>
            <w:proofErr w:type="gramStart"/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particular subjects</w:t>
            </w:r>
            <w:proofErr w:type="gramEnd"/>
            <w:r w:rsidRPr="00934128">
              <w:rPr>
                <w:rFonts w:asciiTheme="minorHAnsi" w:hAnsiTheme="minorHAnsi" w:cstheme="minorHAnsi"/>
                <w:sz w:val="24"/>
                <w:szCs w:val="24"/>
              </w:rPr>
              <w:t xml:space="preserve"> is also an important aspect of curricular knowledge; working closely with colleagues to develop an understanding of likely misconceptions is valuable, particularly in the teaching of literacy.</w:t>
            </w:r>
          </w:p>
          <w:p w14:paraId="4E488AE5" w14:textId="337010AD" w:rsidR="00CB44DE" w:rsidRPr="006E4CBC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Every teacher can improve pupils’ literacy, including by explicitly teaching reading,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writing and oral language skills specific to individual disciplines.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2B2" w14:textId="3F39276F" w:rsidR="00CB44DE" w:rsidRDefault="00C26EC1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</w:t>
            </w:r>
            <w:r w:rsidR="006E4CBC">
              <w:rPr>
                <w:rFonts w:ascii="Cambria" w:hAnsi="Cambria"/>
                <w:sz w:val="20"/>
                <w:szCs w:val="20"/>
              </w:rPr>
              <w:t>/N</w:t>
            </w:r>
          </w:p>
          <w:p w14:paraId="3ED8ED5A" w14:textId="77777777" w:rsidR="00C26EC1" w:rsidRDefault="00C26EC1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B978135" w14:textId="77777777" w:rsidR="000F3320" w:rsidRDefault="000F3320" w:rsidP="000F3320">
            <w:pPr>
              <w:rPr>
                <w:rFonts w:ascii="Cambria" w:hAnsi="Cambria"/>
                <w:sz w:val="20"/>
                <w:szCs w:val="20"/>
              </w:rPr>
            </w:pPr>
          </w:p>
          <w:p w14:paraId="2B01F755" w14:textId="339E9EEE" w:rsidR="00C26EC1" w:rsidRDefault="000F3320" w:rsidP="000F33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0921F66" w14:textId="77777777" w:rsidR="00DD4061" w:rsidRDefault="00DD4061" w:rsidP="000F3320">
            <w:pPr>
              <w:rPr>
                <w:rFonts w:ascii="Cambria" w:hAnsi="Cambria"/>
                <w:sz w:val="20"/>
                <w:szCs w:val="20"/>
              </w:rPr>
            </w:pPr>
          </w:p>
          <w:p w14:paraId="3B70AD23" w14:textId="77777777" w:rsidR="00C26EC1" w:rsidRDefault="00C26EC1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7248A47" w14:textId="7E44B6ED" w:rsidR="00C26EC1" w:rsidRDefault="000F3320" w:rsidP="006E4C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B2F27">
              <w:rPr>
                <w:rFonts w:ascii="Cambria" w:hAnsi="Cambria"/>
                <w:sz w:val="20"/>
                <w:szCs w:val="20"/>
              </w:rPr>
              <w:t>Y/N</w:t>
            </w:r>
          </w:p>
          <w:p w14:paraId="050B3DDF" w14:textId="77777777" w:rsidR="00C26EC1" w:rsidRDefault="00C26EC1" w:rsidP="003324D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00548AF" w14:textId="487AA705" w:rsidR="00C26EC1" w:rsidRPr="00523D39" w:rsidRDefault="00C26EC1" w:rsidP="006E4C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B44DE" w:rsidRPr="00F07217" w14:paraId="365EFF71" w14:textId="77777777" w:rsidTr="00403E3F">
        <w:trPr>
          <w:trHeight w:val="152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C718" w14:textId="77777777" w:rsidR="00CB44DE" w:rsidRPr="00523D39" w:rsidRDefault="00CB44DE" w:rsidP="00D7386B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A9EA46" w14:textId="06BEEB12" w:rsidR="00CB44DE" w:rsidRPr="00523D39" w:rsidRDefault="00CB44DE" w:rsidP="00D7386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This week trainees should have demonstrated that they know how to: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1B72E3" w14:textId="77777777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Y/N</w:t>
            </w:r>
          </w:p>
          <w:p w14:paraId="18B6C2E1" w14:textId="115AA463" w:rsidR="00CB44DE" w:rsidRPr="00523D39" w:rsidRDefault="00CB44DE" w:rsidP="003324D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6365A" w:rsidRPr="00F07217" w14:paraId="0B2BB01B" w14:textId="77777777" w:rsidTr="00403E3F">
        <w:trPr>
          <w:trHeight w:val="152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28A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446" w14:textId="77777777" w:rsidR="00DD4061" w:rsidRPr="00934128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Collaborate with colleagues to effectively use resources and materials (such as shared planning or textbooks).</w:t>
            </w:r>
          </w:p>
          <w:p w14:paraId="1CFFAD1E" w14:textId="77777777" w:rsidR="00DD4061" w:rsidRPr="00934128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Ensure that learning is sequenced so that pupils’ master foundational concepts before moving on.</w:t>
            </w:r>
          </w:p>
          <w:p w14:paraId="17A10768" w14:textId="77777777" w:rsidR="00DD4061" w:rsidRPr="00934128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 xml:space="preserve">Anticipate, plan </w:t>
            </w:r>
            <w:proofErr w:type="gramStart"/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proofErr w:type="gramEnd"/>
            <w:r w:rsidRPr="00934128">
              <w:rPr>
                <w:rFonts w:asciiTheme="minorHAnsi" w:hAnsiTheme="minorHAnsi" w:cstheme="minorHAnsi"/>
                <w:sz w:val="24"/>
                <w:szCs w:val="24"/>
              </w:rPr>
              <w:t xml:space="preserve"> and encourage pupils to share common misconceptions to they can be addressed, and pupils have relevant and accurate subject specific knowledge.</w:t>
            </w:r>
          </w:p>
          <w:p w14:paraId="3437E904" w14:textId="718D5B81" w:rsidR="0066365A" w:rsidRPr="004B2F27" w:rsidRDefault="00DD4061" w:rsidP="00DD4061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 w:val="0"/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Promote/improve pupils’ literacy levels in RE (inc. the use of subject specific language).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E4A" w14:textId="06436077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  <w:r w:rsidRPr="00C26EC1">
              <w:rPr>
                <w:rFonts w:ascii="Cambria" w:hAnsi="Cambria"/>
                <w:sz w:val="20"/>
                <w:szCs w:val="20"/>
              </w:rPr>
              <w:t>Y</w:t>
            </w:r>
            <w:r w:rsidR="006E4CBC">
              <w:rPr>
                <w:rFonts w:ascii="Cambria" w:hAnsi="Cambria"/>
                <w:sz w:val="20"/>
                <w:szCs w:val="20"/>
              </w:rPr>
              <w:t>/N</w:t>
            </w:r>
          </w:p>
          <w:p w14:paraId="3F828E59" w14:textId="77777777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0805E38F" w14:textId="77777777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53EF66AC" w14:textId="2D2A98DC" w:rsidR="0066365A" w:rsidRDefault="000F3320" w:rsidP="006636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6365A">
              <w:rPr>
                <w:rFonts w:ascii="Cambria" w:hAnsi="Cambria"/>
                <w:sz w:val="20"/>
                <w:szCs w:val="20"/>
              </w:rPr>
              <w:t>Y</w:t>
            </w:r>
            <w:r w:rsidR="006E4CBC">
              <w:rPr>
                <w:rFonts w:ascii="Cambria" w:hAnsi="Cambria"/>
                <w:sz w:val="20"/>
                <w:szCs w:val="20"/>
              </w:rPr>
              <w:t>/N</w:t>
            </w:r>
          </w:p>
          <w:p w14:paraId="73741454" w14:textId="77777777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48EAF09D" w14:textId="77777777" w:rsidR="00351B87" w:rsidRDefault="00351B87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76B7AB29" w14:textId="7C46F326" w:rsidR="0066365A" w:rsidRDefault="000F3320" w:rsidP="006636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6365A">
              <w:rPr>
                <w:rFonts w:ascii="Cambria" w:hAnsi="Cambria"/>
                <w:sz w:val="20"/>
                <w:szCs w:val="20"/>
              </w:rPr>
              <w:t>Y</w:t>
            </w:r>
            <w:r w:rsidR="006E4CBC">
              <w:rPr>
                <w:rFonts w:ascii="Cambria" w:hAnsi="Cambria"/>
                <w:sz w:val="20"/>
                <w:szCs w:val="20"/>
              </w:rPr>
              <w:t>/N</w:t>
            </w:r>
          </w:p>
          <w:p w14:paraId="369760E3" w14:textId="7A4676C2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2E109B42" w14:textId="77777777" w:rsidR="0066365A" w:rsidRDefault="0066365A" w:rsidP="0066365A">
            <w:pPr>
              <w:rPr>
                <w:rFonts w:ascii="Cambria" w:hAnsi="Cambria"/>
                <w:sz w:val="20"/>
                <w:szCs w:val="20"/>
              </w:rPr>
            </w:pPr>
          </w:p>
          <w:p w14:paraId="5FF312F8" w14:textId="00517CA0" w:rsidR="00286E2F" w:rsidRPr="00C26EC1" w:rsidRDefault="00286E2F" w:rsidP="006636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Y/N</w:t>
            </w:r>
          </w:p>
        </w:tc>
      </w:tr>
      <w:tr w:rsidR="0066365A" w:rsidRPr="00F07217" w14:paraId="3CEA7B26" w14:textId="77777777" w:rsidTr="00403E3F">
        <w:trPr>
          <w:trHeight w:val="238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659" w14:textId="42685D17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 xml:space="preserve">Questions for mentor and trainee to discuss in mentor meeting       </w:t>
            </w: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33196FB2" wp14:editId="71DED72D">
                  <wp:extent cx="419100" cy="63331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3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A60" w14:textId="77777777" w:rsidR="0066365A" w:rsidRDefault="0066365A" w:rsidP="00663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Q1:</w:t>
            </w:r>
          </w:p>
          <w:p w14:paraId="2B337B7A" w14:textId="77777777" w:rsidR="00DD4061" w:rsidRPr="00934128" w:rsidRDefault="00DD4061" w:rsidP="00DD406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Which aspects of the EHU ITT pillars do you feel you have covered this week?</w:t>
            </w:r>
          </w:p>
          <w:p w14:paraId="2FCBDA67" w14:textId="540B81FE" w:rsidR="0066365A" w:rsidRPr="00351B87" w:rsidRDefault="0066365A" w:rsidP="00351B87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51B87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response:</w:t>
            </w:r>
          </w:p>
          <w:p w14:paraId="7C3B4A98" w14:textId="5280BC02" w:rsidR="0041674C" w:rsidRDefault="0041674C" w:rsidP="00CF5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D1F473" w14:textId="77777777" w:rsidR="00A9736C" w:rsidRDefault="00A9736C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6C0708A" w14:textId="5260D4D6" w:rsidR="006E4CBC" w:rsidRPr="006E4CBC" w:rsidRDefault="006E4CBC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14:paraId="5C2E51F8" w14:textId="77777777" w:rsidR="00DD4061" w:rsidRPr="00934128" w:rsidRDefault="00DD4061" w:rsidP="00DD406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How effective have you been in helping to address pupils’ misconceptions? How could you develop this?</w:t>
            </w:r>
          </w:p>
          <w:p w14:paraId="05871C0D" w14:textId="34F334A8" w:rsidR="00A9736C" w:rsidRPr="00A9736C" w:rsidRDefault="00A9736C" w:rsidP="000857B0">
            <w:pPr>
              <w:pStyle w:val="TableParagraph"/>
              <w:rPr>
                <w:rFonts w:asciiTheme="minorHAnsi" w:hAnsiTheme="minorHAnsi" w:cstheme="minorHAnsi"/>
                <w:i w:val="0"/>
                <w:iCs w:val="0"/>
              </w:rPr>
            </w:pPr>
          </w:p>
          <w:p w14:paraId="00CEBD36" w14:textId="77777777" w:rsidR="006E4CBC" w:rsidRDefault="006E4CBC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response:</w:t>
            </w:r>
          </w:p>
          <w:p w14:paraId="2F796A94" w14:textId="77777777" w:rsidR="006E4CBC" w:rsidRDefault="006E4CBC" w:rsidP="00CF5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A131E16" w14:textId="5DB5ED2E" w:rsidR="00A9736C" w:rsidRPr="00A9736C" w:rsidRDefault="006E4CBC" w:rsidP="00A97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Q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  <w:p w14:paraId="501EC137" w14:textId="77777777" w:rsidR="00DD4061" w:rsidRPr="00934128" w:rsidRDefault="00DD4061" w:rsidP="00DD4061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4128">
              <w:rPr>
                <w:rFonts w:asciiTheme="minorHAnsi" w:hAnsiTheme="minorHAnsi" w:cstheme="minorHAnsi"/>
                <w:sz w:val="24"/>
                <w:szCs w:val="24"/>
              </w:rPr>
              <w:t>How do you feel you are developing in supporting and improving pupils’ literacy in your lessons?</w:t>
            </w:r>
          </w:p>
          <w:p w14:paraId="46E73C76" w14:textId="49163BF5" w:rsidR="00DD4061" w:rsidRDefault="00DD4061" w:rsidP="00DD4061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      </w:t>
            </w:r>
            <w:r w:rsidRPr="009341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Check that the draft of the case study is accurate, and includes sufficient </w:t>
            </w:r>
            <w:proofErr w:type="gramStart"/>
            <w:r w:rsidRPr="009341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detail</w:t>
            </w:r>
            <w:proofErr w:type="gramEnd"/>
          </w:p>
          <w:p w14:paraId="5A7607A2" w14:textId="263B5918" w:rsidR="00A9736C" w:rsidRPr="00A9736C" w:rsidRDefault="00A9736C" w:rsidP="00A97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1111BC" w14:textId="77777777" w:rsidR="006E4CBC" w:rsidRDefault="006E4CBC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23D39">
              <w:rPr>
                <w:rFonts w:ascii="Cambria" w:hAnsi="Cambria"/>
                <w:b/>
                <w:bCs/>
                <w:sz w:val="20"/>
                <w:szCs w:val="20"/>
              </w:rPr>
              <w:t>Mentor summary of trainee response:</w:t>
            </w:r>
          </w:p>
          <w:p w14:paraId="43498965" w14:textId="77777777" w:rsidR="00FA752A" w:rsidRDefault="00FA752A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BF80DFC" w14:textId="3BF61F71" w:rsidR="00FA752A" w:rsidRDefault="00FA752A" w:rsidP="00FA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F5F098D" w14:textId="77777777" w:rsidR="00FA752A" w:rsidRDefault="00FA752A" w:rsidP="006E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1852BB5" w14:textId="755CCAA7" w:rsidR="00772E46" w:rsidRPr="00CF5F64" w:rsidRDefault="00772E46" w:rsidP="004B2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6365A" w:rsidRPr="00F07217" w14:paraId="69758A50" w14:textId="77777777" w:rsidTr="00403E3F">
        <w:trPr>
          <w:trHeight w:val="1676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A77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lastRenderedPageBreak/>
              <w:t>Additional notes from mentor meeting</w:t>
            </w:r>
          </w:p>
          <w:p w14:paraId="788494D3" w14:textId="658111FE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239C29B2" wp14:editId="154B0B93">
                  <wp:extent cx="414013" cy="42862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80" cy="43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50E15" w14:textId="55099F9D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587" w14:textId="44948548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 w:rsidRPr="00523D39">
              <w:rPr>
                <w:rFonts w:ascii="Cambria" w:hAnsi="Cambria" w:cs="Calibri"/>
                <w:color w:val="201F1E"/>
                <w:sz w:val="20"/>
                <w:szCs w:val="20"/>
              </w:rPr>
              <w:t>For example, review of subject knowledge, relevant CPD, arrangements for upcoming lesson observation, school/department events etc</w:t>
            </w:r>
            <w:r>
              <w:rPr>
                <w:rFonts w:ascii="Cambria" w:hAnsi="Cambria" w:cs="Calibri"/>
                <w:color w:val="201F1E"/>
                <w:sz w:val="20"/>
                <w:szCs w:val="20"/>
              </w:rPr>
              <w:t>.</w:t>
            </w:r>
          </w:p>
          <w:p w14:paraId="399FF43D" w14:textId="77777777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7417A361" w14:textId="3EEFB6E7" w:rsidR="0066365A" w:rsidRDefault="009E223F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It might be useful to explore current issues related to misconceptions related to worldviews and </w:t>
            </w:r>
            <w:proofErr w:type="gramStart"/>
            <w:r>
              <w:rPr>
                <w:rFonts w:ascii="Cambria" w:hAnsi="Cambria" w:cs="Calibri"/>
                <w:color w:val="201F1E"/>
                <w:sz w:val="20"/>
                <w:szCs w:val="20"/>
              </w:rPr>
              <w:t>FAQ</w:t>
            </w:r>
            <w:proofErr w:type="gramEnd"/>
          </w:p>
          <w:p w14:paraId="32643F25" w14:textId="37049C97" w:rsidR="009E223F" w:rsidRPr="00523D39" w:rsidRDefault="009E223F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hyperlink r:id="rId16" w:history="1">
              <w:r w:rsidRPr="00CB748D">
                <w:rPr>
                  <w:rStyle w:val="Hyperlink"/>
                  <w:rFonts w:ascii="Cambria" w:hAnsi="Cambria" w:cs="Calibri"/>
                  <w:sz w:val="20"/>
                  <w:szCs w:val="20"/>
                </w:rPr>
                <w:t>https://religiouseducationcouncil.org.uk/resource/worldviews-introduction-faqs/</w:t>
              </w:r>
            </w:hyperlink>
            <w:r>
              <w:rPr>
                <w:rFonts w:ascii="Cambria" w:hAnsi="Cambria" w:cs="Calibri"/>
                <w:color w:val="201F1E"/>
                <w:sz w:val="20"/>
                <w:szCs w:val="20"/>
              </w:rPr>
              <w:t xml:space="preserve"> </w:t>
            </w:r>
          </w:p>
          <w:p w14:paraId="0ED7F194" w14:textId="45A6050C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  <w:p w14:paraId="033A2A4D" w14:textId="1C9AE883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 w:cs="Calibri"/>
                <w:color w:val="201F1E"/>
                <w:sz w:val="20"/>
                <w:szCs w:val="20"/>
              </w:rPr>
            </w:pPr>
          </w:p>
        </w:tc>
      </w:tr>
      <w:tr w:rsidR="0066365A" w:rsidRPr="00F07217" w14:paraId="4D4EF814" w14:textId="77777777" w:rsidTr="00581390">
        <w:trPr>
          <w:trHeight w:val="602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347B" w14:textId="633E03BE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 w:rsidRPr="00523D39">
              <w:rPr>
                <w:rFonts w:ascii="Cambria" w:eastAsia="Georgia" w:hAnsi="Cambria" w:cs="Georgia"/>
                <w:b/>
                <w:sz w:val="20"/>
                <w:szCs w:val="20"/>
              </w:rPr>
              <w:t>Trainee workload and well-being</w:t>
            </w: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D68013B" wp14:editId="4AB67D6F">
                  <wp:extent cx="607325" cy="607325"/>
                  <wp:effectExtent l="0" t="0" r="254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44" cy="61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4A2" w14:textId="77777777" w:rsidR="0066365A" w:rsidRPr="00ED360A" w:rsidRDefault="0066365A" w:rsidP="0066365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81390">
              <w:rPr>
                <w:rFonts w:ascii="Cambria" w:hAnsi="Cambria"/>
                <w:b/>
                <w:bCs/>
                <w:sz w:val="20"/>
                <w:szCs w:val="20"/>
              </w:rPr>
              <w:t>Have strategies for workload been discussed?</w:t>
            </w:r>
            <w:r w:rsidRPr="00ED360A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FEE" w14:textId="7E944A07" w:rsidR="0066365A" w:rsidRPr="00D9275F" w:rsidRDefault="0066365A" w:rsidP="0066365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</w:t>
            </w:r>
            <w:r w:rsidR="002708EC">
              <w:rPr>
                <w:rFonts w:ascii="Cambria" w:hAnsi="Cambria"/>
                <w:b/>
                <w:bCs/>
                <w:sz w:val="20"/>
                <w:szCs w:val="20"/>
              </w:rPr>
              <w:t>/N</w:t>
            </w:r>
          </w:p>
        </w:tc>
      </w:tr>
      <w:tr w:rsidR="0066365A" w:rsidRPr="00F07217" w14:paraId="4C9AB2A3" w14:textId="77777777" w:rsidTr="00EE639B">
        <w:trPr>
          <w:trHeight w:val="602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FBCB0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8720" w14:textId="3D481725" w:rsidR="0066365A" w:rsidRPr="002073B3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2073B3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66365A" w:rsidRPr="00F07217" w14:paraId="221DFBA4" w14:textId="77777777" w:rsidTr="00581390">
        <w:trPr>
          <w:trHeight w:val="602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DBA3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FBC" w14:textId="77777777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01F1E"/>
                <w:sz w:val="20"/>
                <w:szCs w:val="20"/>
              </w:rPr>
            </w:pPr>
            <w:r w:rsidRPr="00581390">
              <w:rPr>
                <w:rFonts w:ascii="Cambria" w:eastAsia="Calibri" w:hAnsi="Cambria" w:cs="Calibri"/>
                <w:b/>
                <w:bCs/>
                <w:color w:val="000000"/>
                <w:sz w:val="20"/>
                <w:szCs w:val="20"/>
              </w:rPr>
              <w:t>Has the trainee’s wellbeing been discussed?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B1E" w14:textId="168C590A" w:rsidR="0066365A" w:rsidRPr="00D9275F" w:rsidRDefault="0066365A" w:rsidP="0066365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</w:t>
            </w:r>
            <w:r w:rsidR="002708EC">
              <w:rPr>
                <w:rFonts w:ascii="Cambria" w:hAnsi="Cambria"/>
                <w:b/>
                <w:bCs/>
                <w:sz w:val="20"/>
                <w:szCs w:val="20"/>
              </w:rPr>
              <w:t>/N</w:t>
            </w:r>
          </w:p>
        </w:tc>
      </w:tr>
      <w:tr w:rsidR="0066365A" w:rsidRPr="00F07217" w14:paraId="3DA04B76" w14:textId="77777777" w:rsidTr="004C6EFC">
        <w:trPr>
          <w:trHeight w:val="602"/>
        </w:trPr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</w:tcPr>
          <w:p w14:paraId="14C9BBCF" w14:textId="77777777" w:rsidR="0066365A" w:rsidRPr="00523D39" w:rsidRDefault="0066365A" w:rsidP="0066365A">
            <w:pPr>
              <w:spacing w:line="237" w:lineRule="auto"/>
              <w:rPr>
                <w:rFonts w:ascii="Cambria" w:eastAsia="Georgia" w:hAnsi="Cambria" w:cs="Georgia"/>
                <w:b/>
                <w:sz w:val="20"/>
                <w:szCs w:val="20"/>
              </w:rPr>
            </w:pPr>
          </w:p>
        </w:tc>
        <w:tc>
          <w:tcPr>
            <w:tcW w:w="9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68E" w14:textId="28EE2F66" w:rsidR="0066365A" w:rsidRPr="002073B3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2073B3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Actions or follow up (if needed)</w:t>
            </w:r>
          </w:p>
        </w:tc>
      </w:tr>
      <w:tr w:rsidR="0066365A" w:rsidRPr="00F07217" w14:paraId="1EFF03BD" w14:textId="77777777" w:rsidTr="00BA06A2">
        <w:trPr>
          <w:trHeight w:val="301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25B1F" w14:textId="6EA1D7F1" w:rsidR="0066365A" w:rsidRPr="00523D39" w:rsidRDefault="0066365A" w:rsidP="0066365A">
            <w:pPr>
              <w:spacing w:line="237" w:lineRule="auto"/>
              <w:jc w:val="center"/>
              <w:rPr>
                <w:rFonts w:ascii="Cambria" w:eastAsia="Georgia" w:hAnsi="Cambria" w:cs="Georgia"/>
                <w:b/>
                <w:sz w:val="20"/>
                <w:szCs w:val="20"/>
              </w:rPr>
            </w:pPr>
            <w:r>
              <w:rPr>
                <w:rFonts w:ascii="Cambria" w:eastAsia="Georgia" w:hAnsi="Cambria" w:cs="Georgia"/>
                <w:b/>
                <w:sz w:val="20"/>
                <w:szCs w:val="20"/>
              </w:rPr>
              <w:t>Opportunities identified for progress</w:t>
            </w:r>
            <w:r w:rsidRPr="00523D3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486CDDD0" wp14:editId="421894C8">
                  <wp:extent cx="628650" cy="6529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90" cy="66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16C0A" w14:textId="6B211BFE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To make progress through the curriculum the trainee needs to: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FEB8A9" w14:textId="59EB17C8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Opportunit</w:t>
            </w:r>
            <w:r w:rsidR="00B86923"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ies</w:t>
            </w: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agree</w:t>
            </w:r>
            <w:r w:rsidR="00B86923"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d</w:t>
            </w: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 xml:space="preserve"> for trainee to practise, observe, or receive feedback on this target</w:t>
            </w:r>
          </w:p>
        </w:tc>
      </w:tr>
      <w:tr w:rsidR="0066365A" w:rsidRPr="00F07217" w14:paraId="19ADFC6E" w14:textId="77777777" w:rsidTr="00900AC5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B4BF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363" w14:textId="03E62649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1.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8F" w14:textId="440D40C3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66365A" w:rsidRPr="00F07217" w14:paraId="48262457" w14:textId="77777777" w:rsidTr="00900AC5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B598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3DA" w14:textId="4A4CA355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2.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372" w14:textId="300DE8E1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66365A" w:rsidRPr="00F07217" w14:paraId="4FEC5910" w14:textId="77777777" w:rsidTr="00900AC5">
        <w:trPr>
          <w:trHeight w:val="301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4F8" w14:textId="77777777" w:rsidR="0066365A" w:rsidRPr="00523D39" w:rsidRDefault="0066365A" w:rsidP="0066365A">
            <w:pPr>
              <w:spacing w:line="237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2C3" w14:textId="478E39C4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  <w:t>3.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5A" w14:textId="4BA360FF" w:rsidR="0066365A" w:rsidRPr="00523D39" w:rsidRDefault="0066365A" w:rsidP="0066365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color w:val="201F1E"/>
                <w:sz w:val="20"/>
                <w:szCs w:val="20"/>
              </w:rPr>
            </w:pPr>
          </w:p>
        </w:tc>
      </w:tr>
      <w:tr w:rsidR="0066365A" w:rsidRPr="00F07217" w14:paraId="3CBB1465" w14:textId="77777777" w:rsidTr="00403E3F">
        <w:trPr>
          <w:trHeight w:val="413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34773A" w14:textId="0D7F328E" w:rsidR="0066365A" w:rsidRPr="00F83C7A" w:rsidRDefault="0066365A" w:rsidP="0066365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83C7A">
              <w:rPr>
                <w:rFonts w:ascii="Cambria" w:hAnsi="Cambria" w:cs="Arial"/>
                <w:b/>
                <w:sz w:val="20"/>
                <w:szCs w:val="20"/>
              </w:rPr>
              <w:t>Current progress would suggest that t</w:t>
            </w:r>
            <w:r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he trainee is making sufficient progress through the curriculum to proceed:</w:t>
            </w:r>
          </w:p>
          <w:p w14:paraId="4CCEE12F" w14:textId="12429375" w:rsidR="0066365A" w:rsidRPr="00F83C7A" w:rsidRDefault="009B6F2C" w:rsidP="0066365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3999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AA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65A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curriculum.</w:t>
            </w:r>
          </w:p>
          <w:p w14:paraId="015224A5" w14:textId="60008F38" w:rsidR="0066365A" w:rsidRPr="00F83C7A" w:rsidRDefault="009B6F2C" w:rsidP="0066365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-18490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5A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65A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Yes, trainee is making sufficient progress through the curriculum, but this has required additional support </w:t>
            </w:r>
            <w:r w:rsidR="0066365A" w:rsidRPr="00F83C7A">
              <w:rPr>
                <w:rFonts w:ascii="Cambria" w:hAnsi="Cambria" w:cs="Arial"/>
                <w:b/>
                <w:bCs/>
                <w:sz w:val="14"/>
                <w:szCs w:val="14"/>
              </w:rPr>
              <w:t>(please list the additional support provided below. For example, a reduction in teaching load, additional meetings, use of team-teaching etc</w:t>
            </w:r>
            <w:r w:rsidR="0066365A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  <w:r w:rsidR="0066365A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14:paraId="33ECB3E4" w14:textId="77777777" w:rsidR="0066365A" w:rsidRPr="00F83C7A" w:rsidRDefault="0066365A" w:rsidP="0066365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DBD45D4" w14:textId="77777777" w:rsidR="0066365A" w:rsidRPr="00F83C7A" w:rsidRDefault="0066365A" w:rsidP="0066365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4E9E9CD" w14:textId="13DABC56" w:rsidR="0066365A" w:rsidRPr="00F07217" w:rsidRDefault="009B6F2C" w:rsidP="0066365A">
            <w:pPr>
              <w:rPr>
                <w:rFonts w:ascii="Georgia" w:hAnsi="Georgia" w:cs="Arial"/>
                <w:b/>
                <w:sz w:val="24"/>
                <w:szCs w:val="24"/>
              </w:rPr>
            </w:pPr>
            <w:sdt>
              <w:sdtPr>
                <w:rPr>
                  <w:rFonts w:ascii="Cambria" w:hAnsi="Cambria" w:cs="Arial"/>
                  <w:b/>
                  <w:bCs/>
                  <w:sz w:val="20"/>
                  <w:szCs w:val="20"/>
                </w:rPr>
                <w:id w:val="44334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5A" w:rsidRPr="00F83C7A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6365A" w:rsidRPr="00F83C7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No, despite additional support the trainee is not making sufficient progress through the curriculum. A Progress Support Plan should be considered.</w:t>
            </w:r>
            <w:r w:rsidR="0066365A" w:rsidRPr="00F07217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0"/>
    </w:tbl>
    <w:p w14:paraId="1FF584B5" w14:textId="77777777" w:rsidR="000C0420" w:rsidRDefault="000C0420">
      <w:pPr>
        <w:spacing w:after="0"/>
      </w:pPr>
    </w:p>
    <w:tbl>
      <w:tblPr>
        <w:tblW w:w="533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411"/>
        <w:gridCol w:w="9072"/>
      </w:tblGrid>
      <w:tr w:rsidR="005C4DE7" w:rsidRPr="00736154" w14:paraId="2B058134" w14:textId="77777777" w:rsidTr="00F83C7A">
        <w:trPr>
          <w:trHeight w:val="448"/>
        </w:trPr>
        <w:tc>
          <w:tcPr>
            <w:tcW w:w="1050" w:type="pct"/>
            <w:shd w:val="clear" w:color="auto" w:fill="B4C6E7" w:themeFill="accent1" w:themeFillTint="66"/>
          </w:tcPr>
          <w:p w14:paraId="22A85F45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/>
              </w:rPr>
              <w:lastRenderedPageBreak/>
              <w:t xml:space="preserve">Mentor </w:t>
            </w:r>
            <w:r w:rsidRPr="00F83C7A">
              <w:rPr>
                <w:rFonts w:ascii="Cambria" w:hAnsi="Cambria" w:cs="Arial"/>
                <w:bCs/>
              </w:rPr>
              <w:t>Signature</w:t>
            </w:r>
          </w:p>
          <w:p w14:paraId="305B90D7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43D0597A" w14:textId="5135DE00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5C4DE7" w:rsidRPr="00C05114" w14:paraId="0152676E" w14:textId="77777777" w:rsidTr="00F83C7A">
        <w:trPr>
          <w:trHeight w:val="448"/>
        </w:trPr>
        <w:tc>
          <w:tcPr>
            <w:tcW w:w="1050" w:type="pct"/>
            <w:shd w:val="clear" w:color="auto" w:fill="B4C6E7" w:themeFill="accent1" w:themeFillTint="66"/>
          </w:tcPr>
          <w:p w14:paraId="138ACE6B" w14:textId="3921E529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F83C7A">
              <w:rPr>
                <w:rFonts w:ascii="Cambria" w:hAnsi="Cambria" w:cs="Arial"/>
                <w:b/>
              </w:rPr>
              <w:t>Trainee</w:t>
            </w:r>
            <w:r w:rsidR="00F83C7A">
              <w:rPr>
                <w:rFonts w:ascii="Cambria" w:hAnsi="Cambria" w:cs="Arial"/>
                <w:b/>
              </w:rPr>
              <w:t xml:space="preserve"> </w:t>
            </w:r>
            <w:r w:rsidRPr="00F83C7A">
              <w:rPr>
                <w:rFonts w:ascii="Cambria" w:hAnsi="Cambria" w:cs="Arial"/>
                <w:bCs/>
              </w:rPr>
              <w:t>Signature</w:t>
            </w:r>
          </w:p>
          <w:p w14:paraId="4F1D9292" w14:textId="77777777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3950" w:type="pct"/>
            <w:vAlign w:val="center"/>
          </w:tcPr>
          <w:p w14:paraId="3C8CD19E" w14:textId="1A927A99" w:rsidR="005C4DE7" w:rsidRPr="00F83C7A" w:rsidRDefault="005C4DE7" w:rsidP="00215118">
            <w:pPr>
              <w:spacing w:after="0" w:line="240" w:lineRule="auto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 xml:space="preserve"> </w:t>
            </w:r>
          </w:p>
        </w:tc>
      </w:tr>
      <w:tr w:rsidR="005C4DE7" w:rsidRPr="00C05114" w14:paraId="00DD1E78" w14:textId="77777777" w:rsidTr="00A7227A">
        <w:trPr>
          <w:trHeight w:val="448"/>
        </w:trPr>
        <w:tc>
          <w:tcPr>
            <w:tcW w:w="5000" w:type="pct"/>
            <w:gridSpan w:val="2"/>
            <w:shd w:val="clear" w:color="auto" w:fill="auto"/>
          </w:tcPr>
          <w:p w14:paraId="51568FF2" w14:textId="0B076187" w:rsidR="005C4DE7" w:rsidRPr="00F83C7A" w:rsidRDefault="005C4DE7" w:rsidP="00215118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F83C7A">
              <w:rPr>
                <w:rFonts w:ascii="Cambria" w:hAnsi="Cambria" w:cs="Arial"/>
                <w:bCs/>
              </w:rPr>
              <w:t>Trainee</w:t>
            </w:r>
            <w:r w:rsidR="00275428" w:rsidRPr="00F83C7A">
              <w:rPr>
                <w:rFonts w:ascii="Cambria" w:hAnsi="Cambria" w:cs="Arial"/>
                <w:bCs/>
              </w:rPr>
              <w:t>s</w:t>
            </w:r>
            <w:r w:rsidRPr="00F83C7A">
              <w:rPr>
                <w:rFonts w:ascii="Cambria" w:hAnsi="Cambria" w:cs="Arial"/>
                <w:bCs/>
              </w:rPr>
              <w:t xml:space="preserve"> should ensure this WDS is submitted by the deadline for the purpose of formative assessment. Failure to do prevents the Link Tutor from assessing their progress and </w:t>
            </w:r>
            <w:r w:rsidR="00275428" w:rsidRPr="00F83C7A">
              <w:rPr>
                <w:rFonts w:ascii="Cambria" w:hAnsi="Cambria" w:cs="Arial"/>
                <w:bCs/>
              </w:rPr>
              <w:t xml:space="preserve">may result in the trainee being placed on a Progress </w:t>
            </w:r>
            <w:r w:rsidR="00723015" w:rsidRPr="00F83C7A">
              <w:rPr>
                <w:rFonts w:ascii="Cambria" w:hAnsi="Cambria" w:cs="Arial"/>
                <w:bCs/>
              </w:rPr>
              <w:t>Support</w:t>
            </w:r>
            <w:r w:rsidR="00275428" w:rsidRPr="00F83C7A">
              <w:rPr>
                <w:rFonts w:ascii="Cambria" w:hAnsi="Cambria" w:cs="Arial"/>
                <w:bCs/>
              </w:rPr>
              <w:t xml:space="preserve"> Plan.</w:t>
            </w:r>
          </w:p>
        </w:tc>
      </w:tr>
    </w:tbl>
    <w:p w14:paraId="4BE1844F" w14:textId="77777777" w:rsidR="005C4DE7" w:rsidRDefault="005C4DE7">
      <w:pPr>
        <w:spacing w:after="0"/>
      </w:pPr>
    </w:p>
    <w:sectPr w:rsidR="005C4DE7" w:rsidSect="008A67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188D" w14:textId="77777777" w:rsidR="002C1500" w:rsidRDefault="002C1500" w:rsidP="00BB0205">
      <w:pPr>
        <w:spacing w:after="0" w:line="240" w:lineRule="auto"/>
      </w:pPr>
      <w:r>
        <w:separator/>
      </w:r>
    </w:p>
  </w:endnote>
  <w:endnote w:type="continuationSeparator" w:id="0">
    <w:p w14:paraId="3DAA2EF7" w14:textId="77777777" w:rsidR="002C1500" w:rsidRDefault="002C1500" w:rsidP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B95" w14:textId="77777777" w:rsidR="00867791" w:rsidRDefault="00867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120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B0216" w14:textId="68E15066" w:rsidR="009C79B8" w:rsidRDefault="009C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38055" w14:textId="77777777" w:rsidR="009C79B8" w:rsidRDefault="009C7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717" w14:textId="77777777" w:rsidR="00867791" w:rsidRDefault="00867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1697" w14:textId="77777777" w:rsidR="002C1500" w:rsidRDefault="002C1500" w:rsidP="00BB0205">
      <w:pPr>
        <w:spacing w:after="0" w:line="240" w:lineRule="auto"/>
      </w:pPr>
      <w:r>
        <w:separator/>
      </w:r>
    </w:p>
  </w:footnote>
  <w:footnote w:type="continuationSeparator" w:id="0">
    <w:p w14:paraId="482876C8" w14:textId="77777777" w:rsidR="002C1500" w:rsidRDefault="002C1500" w:rsidP="00BB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79EF" w14:textId="77777777" w:rsidR="00867791" w:rsidRDefault="00867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A685" w14:textId="4FCE5F56" w:rsidR="00BB0205" w:rsidRPr="00BB0205" w:rsidRDefault="00867791" w:rsidP="00867791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 wp14:anchorId="7EDC7CE2" wp14:editId="6B9A52D1">
          <wp:extent cx="2941320" cy="685800"/>
          <wp:effectExtent l="0" t="0" r="0" b="0"/>
          <wp:docPr id="1367517373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205" w:rsidRPr="00BB0205">
      <w:rPr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E75" w14:textId="77777777" w:rsidR="00867791" w:rsidRDefault="00867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0FF"/>
    <w:multiLevelType w:val="hybridMultilevel"/>
    <w:tmpl w:val="A02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78F"/>
    <w:multiLevelType w:val="hybridMultilevel"/>
    <w:tmpl w:val="7E806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A1C6"/>
    <w:multiLevelType w:val="hybridMultilevel"/>
    <w:tmpl w:val="FFFFFFFF"/>
    <w:lvl w:ilvl="0" w:tplc="068EEB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AE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62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1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6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C5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03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A6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2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6B25"/>
    <w:multiLevelType w:val="hybridMultilevel"/>
    <w:tmpl w:val="9342D5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CC9E6"/>
    <w:multiLevelType w:val="hybridMultilevel"/>
    <w:tmpl w:val="FFFFFFFF"/>
    <w:lvl w:ilvl="0" w:tplc="C68A25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F86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B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A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C9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E9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87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4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D4C8"/>
    <w:multiLevelType w:val="hybridMultilevel"/>
    <w:tmpl w:val="FFFFFFFF"/>
    <w:lvl w:ilvl="0" w:tplc="E6FACC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C9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A4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C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D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61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CC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0D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B5145"/>
    <w:multiLevelType w:val="hybridMultilevel"/>
    <w:tmpl w:val="15C0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27FA"/>
    <w:multiLevelType w:val="hybridMultilevel"/>
    <w:tmpl w:val="FFFFFFFF"/>
    <w:lvl w:ilvl="0" w:tplc="68F629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504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AF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25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2A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C1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4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CE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2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61B91"/>
    <w:multiLevelType w:val="multilevel"/>
    <w:tmpl w:val="8612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4468"/>
    <w:multiLevelType w:val="hybridMultilevel"/>
    <w:tmpl w:val="2FD4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1F83"/>
    <w:multiLevelType w:val="hybridMultilevel"/>
    <w:tmpl w:val="FFFFFFFF"/>
    <w:lvl w:ilvl="0" w:tplc="6CD252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B00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0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4A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6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2C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A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6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E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B9C0"/>
    <w:multiLevelType w:val="hybridMultilevel"/>
    <w:tmpl w:val="FFFFFFFF"/>
    <w:lvl w:ilvl="0" w:tplc="15606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72F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65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87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6B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0B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0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EC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3B9B"/>
    <w:multiLevelType w:val="hybridMultilevel"/>
    <w:tmpl w:val="ECF0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625E"/>
    <w:multiLevelType w:val="hybridMultilevel"/>
    <w:tmpl w:val="6B04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B5C8"/>
    <w:multiLevelType w:val="hybridMultilevel"/>
    <w:tmpl w:val="FFFFFFFF"/>
    <w:lvl w:ilvl="0" w:tplc="E5A8F7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A4E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6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A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C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E8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4D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AC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504AF"/>
    <w:multiLevelType w:val="hybridMultilevel"/>
    <w:tmpl w:val="9EC0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D3E59"/>
    <w:multiLevelType w:val="hybridMultilevel"/>
    <w:tmpl w:val="166A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E1541"/>
    <w:multiLevelType w:val="multilevel"/>
    <w:tmpl w:val="10BAE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CF1248"/>
    <w:multiLevelType w:val="hybridMultilevel"/>
    <w:tmpl w:val="242A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4549"/>
    <w:multiLevelType w:val="hybridMultilevel"/>
    <w:tmpl w:val="6C5E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358DF"/>
    <w:multiLevelType w:val="multilevel"/>
    <w:tmpl w:val="459E3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C002B4"/>
    <w:multiLevelType w:val="hybridMultilevel"/>
    <w:tmpl w:val="A196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81EB"/>
    <w:multiLevelType w:val="hybridMultilevel"/>
    <w:tmpl w:val="FFFFFFFF"/>
    <w:lvl w:ilvl="0" w:tplc="F1584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E5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89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2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E7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E1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C3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EB43B"/>
    <w:multiLevelType w:val="hybridMultilevel"/>
    <w:tmpl w:val="FFFFFFFF"/>
    <w:lvl w:ilvl="0" w:tplc="3CB660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68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EC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2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82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23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62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F4ABF"/>
    <w:multiLevelType w:val="multilevel"/>
    <w:tmpl w:val="A648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1AF449E"/>
    <w:multiLevelType w:val="hybridMultilevel"/>
    <w:tmpl w:val="3EB4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60FE2"/>
    <w:multiLevelType w:val="multilevel"/>
    <w:tmpl w:val="FF46D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4C3A382"/>
    <w:multiLevelType w:val="hybridMultilevel"/>
    <w:tmpl w:val="6EC4E7F2"/>
    <w:lvl w:ilvl="0" w:tplc="CEF4F336">
      <w:start w:val="1"/>
      <w:numFmt w:val="decimal"/>
      <w:lvlText w:val="%1."/>
      <w:lvlJc w:val="left"/>
      <w:pPr>
        <w:ind w:left="720" w:hanging="360"/>
      </w:pPr>
    </w:lvl>
    <w:lvl w:ilvl="1" w:tplc="0B562230">
      <w:start w:val="1"/>
      <w:numFmt w:val="lowerLetter"/>
      <w:lvlText w:val="%2."/>
      <w:lvlJc w:val="left"/>
      <w:pPr>
        <w:ind w:left="1440" w:hanging="360"/>
      </w:pPr>
    </w:lvl>
    <w:lvl w:ilvl="2" w:tplc="F98AD3E4">
      <w:start w:val="1"/>
      <w:numFmt w:val="lowerRoman"/>
      <w:lvlText w:val="%3."/>
      <w:lvlJc w:val="right"/>
      <w:pPr>
        <w:ind w:left="2160" w:hanging="180"/>
      </w:pPr>
    </w:lvl>
    <w:lvl w:ilvl="3" w:tplc="7E64244C">
      <w:start w:val="1"/>
      <w:numFmt w:val="decimal"/>
      <w:lvlText w:val="%4."/>
      <w:lvlJc w:val="left"/>
      <w:pPr>
        <w:ind w:left="2880" w:hanging="360"/>
      </w:pPr>
    </w:lvl>
    <w:lvl w:ilvl="4" w:tplc="DC6EE8B6">
      <w:start w:val="1"/>
      <w:numFmt w:val="lowerLetter"/>
      <w:lvlText w:val="%5."/>
      <w:lvlJc w:val="left"/>
      <w:pPr>
        <w:ind w:left="3600" w:hanging="360"/>
      </w:pPr>
    </w:lvl>
    <w:lvl w:ilvl="5" w:tplc="35E04592">
      <w:start w:val="1"/>
      <w:numFmt w:val="lowerRoman"/>
      <w:lvlText w:val="%6."/>
      <w:lvlJc w:val="right"/>
      <w:pPr>
        <w:ind w:left="4320" w:hanging="180"/>
      </w:pPr>
    </w:lvl>
    <w:lvl w:ilvl="6" w:tplc="71B4703E">
      <w:start w:val="1"/>
      <w:numFmt w:val="decimal"/>
      <w:lvlText w:val="%7."/>
      <w:lvlJc w:val="left"/>
      <w:pPr>
        <w:ind w:left="5040" w:hanging="360"/>
      </w:pPr>
    </w:lvl>
    <w:lvl w:ilvl="7" w:tplc="85245CD8">
      <w:start w:val="1"/>
      <w:numFmt w:val="lowerLetter"/>
      <w:lvlText w:val="%8."/>
      <w:lvlJc w:val="left"/>
      <w:pPr>
        <w:ind w:left="5760" w:hanging="360"/>
      </w:pPr>
    </w:lvl>
    <w:lvl w:ilvl="8" w:tplc="315E3A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51D6"/>
    <w:multiLevelType w:val="hybridMultilevel"/>
    <w:tmpl w:val="FFFFFFFF"/>
    <w:lvl w:ilvl="0" w:tplc="3D183A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C21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3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C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CE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E0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D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A9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D5759"/>
    <w:multiLevelType w:val="hybridMultilevel"/>
    <w:tmpl w:val="2DCE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0ACB"/>
    <w:multiLevelType w:val="multilevel"/>
    <w:tmpl w:val="8F400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6C2204"/>
    <w:multiLevelType w:val="hybridMultilevel"/>
    <w:tmpl w:val="E300F8E8"/>
    <w:lvl w:ilvl="0" w:tplc="8C20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60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48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A5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8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0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5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69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028E2"/>
    <w:multiLevelType w:val="hybridMultilevel"/>
    <w:tmpl w:val="FFFFFFFF"/>
    <w:lvl w:ilvl="0" w:tplc="D9D202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EE0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A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C1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CA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C0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C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EF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6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A6EE"/>
    <w:multiLevelType w:val="hybridMultilevel"/>
    <w:tmpl w:val="FFFFFFFF"/>
    <w:lvl w:ilvl="0" w:tplc="22EC43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2E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07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EA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D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0F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5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0A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CA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11EAD"/>
    <w:multiLevelType w:val="multilevel"/>
    <w:tmpl w:val="3606E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AB1A349"/>
    <w:multiLevelType w:val="hybridMultilevel"/>
    <w:tmpl w:val="7EB2F4B6"/>
    <w:lvl w:ilvl="0" w:tplc="74C67422">
      <w:start w:val="1"/>
      <w:numFmt w:val="decimal"/>
      <w:lvlText w:val="%1."/>
      <w:lvlJc w:val="left"/>
      <w:pPr>
        <w:ind w:left="720" w:hanging="360"/>
      </w:pPr>
    </w:lvl>
    <w:lvl w:ilvl="1" w:tplc="BA7CC024">
      <w:start w:val="1"/>
      <w:numFmt w:val="lowerLetter"/>
      <w:lvlText w:val="%2."/>
      <w:lvlJc w:val="left"/>
      <w:pPr>
        <w:ind w:left="1440" w:hanging="360"/>
      </w:pPr>
    </w:lvl>
    <w:lvl w:ilvl="2" w:tplc="AE58F4B2">
      <w:start w:val="1"/>
      <w:numFmt w:val="lowerRoman"/>
      <w:lvlText w:val="%3."/>
      <w:lvlJc w:val="right"/>
      <w:pPr>
        <w:ind w:left="2160" w:hanging="180"/>
      </w:pPr>
    </w:lvl>
    <w:lvl w:ilvl="3" w:tplc="FBACA1E2">
      <w:start w:val="1"/>
      <w:numFmt w:val="decimal"/>
      <w:lvlText w:val="%4."/>
      <w:lvlJc w:val="left"/>
      <w:pPr>
        <w:ind w:left="2880" w:hanging="360"/>
      </w:pPr>
    </w:lvl>
    <w:lvl w:ilvl="4" w:tplc="E06C5030">
      <w:start w:val="1"/>
      <w:numFmt w:val="lowerLetter"/>
      <w:lvlText w:val="%5."/>
      <w:lvlJc w:val="left"/>
      <w:pPr>
        <w:ind w:left="3600" w:hanging="360"/>
      </w:pPr>
    </w:lvl>
    <w:lvl w:ilvl="5" w:tplc="95FA15F4">
      <w:start w:val="1"/>
      <w:numFmt w:val="lowerRoman"/>
      <w:lvlText w:val="%6."/>
      <w:lvlJc w:val="right"/>
      <w:pPr>
        <w:ind w:left="4320" w:hanging="180"/>
      </w:pPr>
    </w:lvl>
    <w:lvl w:ilvl="6" w:tplc="8F3A0DC8">
      <w:start w:val="1"/>
      <w:numFmt w:val="decimal"/>
      <w:lvlText w:val="%7."/>
      <w:lvlJc w:val="left"/>
      <w:pPr>
        <w:ind w:left="5040" w:hanging="360"/>
      </w:pPr>
    </w:lvl>
    <w:lvl w:ilvl="7" w:tplc="3620B6BA">
      <w:start w:val="1"/>
      <w:numFmt w:val="lowerLetter"/>
      <w:lvlText w:val="%8."/>
      <w:lvlJc w:val="left"/>
      <w:pPr>
        <w:ind w:left="5760" w:hanging="360"/>
      </w:pPr>
    </w:lvl>
    <w:lvl w:ilvl="8" w:tplc="8AD8258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EC9E3"/>
    <w:multiLevelType w:val="hybridMultilevel"/>
    <w:tmpl w:val="FFFFFFFF"/>
    <w:lvl w:ilvl="0" w:tplc="AC944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6C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2A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1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8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00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A6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2005">
    <w:abstractNumId w:val="26"/>
  </w:num>
  <w:num w:numId="2" w16cid:durableId="745959156">
    <w:abstractNumId w:val="17"/>
  </w:num>
  <w:num w:numId="3" w16cid:durableId="365060952">
    <w:abstractNumId w:val="8"/>
  </w:num>
  <w:num w:numId="4" w16cid:durableId="970749666">
    <w:abstractNumId w:val="1"/>
  </w:num>
  <w:num w:numId="5" w16cid:durableId="375013857">
    <w:abstractNumId w:val="31"/>
  </w:num>
  <w:num w:numId="6" w16cid:durableId="995718178">
    <w:abstractNumId w:val="35"/>
  </w:num>
  <w:num w:numId="7" w16cid:durableId="208495139">
    <w:abstractNumId w:val="24"/>
  </w:num>
  <w:num w:numId="8" w16cid:durableId="681662471">
    <w:abstractNumId w:val="30"/>
  </w:num>
  <w:num w:numId="9" w16cid:durableId="769281397">
    <w:abstractNumId w:val="20"/>
  </w:num>
  <w:num w:numId="10" w16cid:durableId="1403983886">
    <w:abstractNumId w:val="34"/>
  </w:num>
  <w:num w:numId="11" w16cid:durableId="1087381121">
    <w:abstractNumId w:val="3"/>
  </w:num>
  <w:num w:numId="12" w16cid:durableId="129786804">
    <w:abstractNumId w:val="6"/>
  </w:num>
  <w:num w:numId="13" w16cid:durableId="1645425847">
    <w:abstractNumId w:val="0"/>
  </w:num>
  <w:num w:numId="14" w16cid:durableId="600911606">
    <w:abstractNumId w:val="27"/>
  </w:num>
  <w:num w:numId="15" w16cid:durableId="1593857607">
    <w:abstractNumId w:val="16"/>
  </w:num>
  <w:num w:numId="16" w16cid:durableId="1642465962">
    <w:abstractNumId w:val="18"/>
  </w:num>
  <w:num w:numId="17" w16cid:durableId="1424767617">
    <w:abstractNumId w:val="13"/>
  </w:num>
  <w:num w:numId="18" w16cid:durableId="976228493">
    <w:abstractNumId w:val="9"/>
  </w:num>
  <w:num w:numId="19" w16cid:durableId="95366447">
    <w:abstractNumId w:val="29"/>
  </w:num>
  <w:num w:numId="20" w16cid:durableId="583690657">
    <w:abstractNumId w:val="23"/>
  </w:num>
  <w:num w:numId="21" w16cid:durableId="1839032955">
    <w:abstractNumId w:val="15"/>
  </w:num>
  <w:num w:numId="22" w16cid:durableId="44185074">
    <w:abstractNumId w:val="19"/>
  </w:num>
  <w:num w:numId="23" w16cid:durableId="2096630338">
    <w:abstractNumId w:val="21"/>
  </w:num>
  <w:num w:numId="24" w16cid:durableId="1692804914">
    <w:abstractNumId w:val="25"/>
  </w:num>
  <w:num w:numId="25" w16cid:durableId="898202993">
    <w:abstractNumId w:val="2"/>
  </w:num>
  <w:num w:numId="26" w16cid:durableId="787747019">
    <w:abstractNumId w:val="11"/>
  </w:num>
  <w:num w:numId="27" w16cid:durableId="2124761795">
    <w:abstractNumId w:val="22"/>
  </w:num>
  <w:num w:numId="28" w16cid:durableId="1586843919">
    <w:abstractNumId w:val="28"/>
  </w:num>
  <w:num w:numId="29" w16cid:durableId="1364163352">
    <w:abstractNumId w:val="4"/>
  </w:num>
  <w:num w:numId="30" w16cid:durableId="484468060">
    <w:abstractNumId w:val="32"/>
  </w:num>
  <w:num w:numId="31" w16cid:durableId="2133667829">
    <w:abstractNumId w:val="33"/>
  </w:num>
  <w:num w:numId="32" w16cid:durableId="1201044874">
    <w:abstractNumId w:val="5"/>
  </w:num>
  <w:num w:numId="33" w16cid:durableId="510265958">
    <w:abstractNumId w:val="14"/>
  </w:num>
  <w:num w:numId="34" w16cid:durableId="1153718959">
    <w:abstractNumId w:val="10"/>
  </w:num>
  <w:num w:numId="35" w16cid:durableId="330065769">
    <w:abstractNumId w:val="36"/>
  </w:num>
  <w:num w:numId="36" w16cid:durableId="2084796905">
    <w:abstractNumId w:val="7"/>
  </w:num>
  <w:num w:numId="37" w16cid:durableId="3134873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EB"/>
    <w:rsid w:val="00005C4D"/>
    <w:rsid w:val="000177E9"/>
    <w:rsid w:val="000467DF"/>
    <w:rsid w:val="000857B0"/>
    <w:rsid w:val="000A4500"/>
    <w:rsid w:val="000C0420"/>
    <w:rsid w:val="000C63DA"/>
    <w:rsid w:val="000D2747"/>
    <w:rsid w:val="000D5631"/>
    <w:rsid w:val="000D6922"/>
    <w:rsid w:val="000F3320"/>
    <w:rsid w:val="000F7F57"/>
    <w:rsid w:val="00132F3C"/>
    <w:rsid w:val="001436B1"/>
    <w:rsid w:val="001439DB"/>
    <w:rsid w:val="001506CA"/>
    <w:rsid w:val="00164C19"/>
    <w:rsid w:val="00166757"/>
    <w:rsid w:val="00187942"/>
    <w:rsid w:val="00191171"/>
    <w:rsid w:val="00193244"/>
    <w:rsid w:val="001A090B"/>
    <w:rsid w:val="001B0667"/>
    <w:rsid w:val="001B46A9"/>
    <w:rsid w:val="001B5C6F"/>
    <w:rsid w:val="001B5DFB"/>
    <w:rsid w:val="001E5B59"/>
    <w:rsid w:val="001F2CB3"/>
    <w:rsid w:val="0020392C"/>
    <w:rsid w:val="00203B1D"/>
    <w:rsid w:val="002073B3"/>
    <w:rsid w:val="002077E7"/>
    <w:rsid w:val="002176C6"/>
    <w:rsid w:val="002278ED"/>
    <w:rsid w:val="00236E91"/>
    <w:rsid w:val="002402B7"/>
    <w:rsid w:val="00244BD5"/>
    <w:rsid w:val="00257C5E"/>
    <w:rsid w:val="00267F20"/>
    <w:rsid w:val="002708EC"/>
    <w:rsid w:val="00275428"/>
    <w:rsid w:val="00275519"/>
    <w:rsid w:val="00284E41"/>
    <w:rsid w:val="00286E2F"/>
    <w:rsid w:val="002945B0"/>
    <w:rsid w:val="002C1500"/>
    <w:rsid w:val="002C6F84"/>
    <w:rsid w:val="002D6840"/>
    <w:rsid w:val="002D71BC"/>
    <w:rsid w:val="002F0646"/>
    <w:rsid w:val="003324D5"/>
    <w:rsid w:val="00341E44"/>
    <w:rsid w:val="003433DA"/>
    <w:rsid w:val="00351B87"/>
    <w:rsid w:val="003558A2"/>
    <w:rsid w:val="00360B99"/>
    <w:rsid w:val="00360FDF"/>
    <w:rsid w:val="00362E65"/>
    <w:rsid w:val="0036642F"/>
    <w:rsid w:val="00380D4B"/>
    <w:rsid w:val="00387F4F"/>
    <w:rsid w:val="00393C9C"/>
    <w:rsid w:val="003B2AA9"/>
    <w:rsid w:val="003C0614"/>
    <w:rsid w:val="003C1D2B"/>
    <w:rsid w:val="003E7131"/>
    <w:rsid w:val="003F297E"/>
    <w:rsid w:val="004009A7"/>
    <w:rsid w:val="00402356"/>
    <w:rsid w:val="00403E3F"/>
    <w:rsid w:val="0040485F"/>
    <w:rsid w:val="0041674C"/>
    <w:rsid w:val="004272A6"/>
    <w:rsid w:val="00446426"/>
    <w:rsid w:val="00464034"/>
    <w:rsid w:val="00470596"/>
    <w:rsid w:val="00485777"/>
    <w:rsid w:val="004933A3"/>
    <w:rsid w:val="004A0E13"/>
    <w:rsid w:val="004B2F27"/>
    <w:rsid w:val="004C3CDB"/>
    <w:rsid w:val="004F5A59"/>
    <w:rsid w:val="005031C0"/>
    <w:rsid w:val="005061DF"/>
    <w:rsid w:val="005113AE"/>
    <w:rsid w:val="005120DA"/>
    <w:rsid w:val="0052223A"/>
    <w:rsid w:val="00523D39"/>
    <w:rsid w:val="00532449"/>
    <w:rsid w:val="00542102"/>
    <w:rsid w:val="005502E1"/>
    <w:rsid w:val="005511A4"/>
    <w:rsid w:val="005532B5"/>
    <w:rsid w:val="00553CE4"/>
    <w:rsid w:val="00554743"/>
    <w:rsid w:val="00556F37"/>
    <w:rsid w:val="00560FE2"/>
    <w:rsid w:val="005728D3"/>
    <w:rsid w:val="0057496A"/>
    <w:rsid w:val="005775AE"/>
    <w:rsid w:val="00580D88"/>
    <w:rsid w:val="00581390"/>
    <w:rsid w:val="00586ACC"/>
    <w:rsid w:val="005A6715"/>
    <w:rsid w:val="005B4FD8"/>
    <w:rsid w:val="005C4629"/>
    <w:rsid w:val="005C4DE7"/>
    <w:rsid w:val="005D2B85"/>
    <w:rsid w:val="005E244C"/>
    <w:rsid w:val="005F3947"/>
    <w:rsid w:val="005F5A1C"/>
    <w:rsid w:val="00606867"/>
    <w:rsid w:val="006102D0"/>
    <w:rsid w:val="006112AB"/>
    <w:rsid w:val="006135EC"/>
    <w:rsid w:val="00624699"/>
    <w:rsid w:val="00624C64"/>
    <w:rsid w:val="006277F2"/>
    <w:rsid w:val="00631D4B"/>
    <w:rsid w:val="00637553"/>
    <w:rsid w:val="00642CA9"/>
    <w:rsid w:val="00645D9A"/>
    <w:rsid w:val="006466C4"/>
    <w:rsid w:val="0064731C"/>
    <w:rsid w:val="00650A8F"/>
    <w:rsid w:val="0066365A"/>
    <w:rsid w:val="00663D4E"/>
    <w:rsid w:val="00690414"/>
    <w:rsid w:val="00690AD3"/>
    <w:rsid w:val="00690DB7"/>
    <w:rsid w:val="006928B6"/>
    <w:rsid w:val="006A2DCB"/>
    <w:rsid w:val="006A777B"/>
    <w:rsid w:val="006B03FF"/>
    <w:rsid w:val="006B15D7"/>
    <w:rsid w:val="006B3909"/>
    <w:rsid w:val="006B76CE"/>
    <w:rsid w:val="006C0609"/>
    <w:rsid w:val="006D52FD"/>
    <w:rsid w:val="006E4CBC"/>
    <w:rsid w:val="006E789E"/>
    <w:rsid w:val="00702B9D"/>
    <w:rsid w:val="00703A42"/>
    <w:rsid w:val="007052C0"/>
    <w:rsid w:val="0071620C"/>
    <w:rsid w:val="00723015"/>
    <w:rsid w:val="00726BDF"/>
    <w:rsid w:val="00745BFC"/>
    <w:rsid w:val="0075782C"/>
    <w:rsid w:val="00760D48"/>
    <w:rsid w:val="00772E46"/>
    <w:rsid w:val="00775637"/>
    <w:rsid w:val="007904BD"/>
    <w:rsid w:val="007A0516"/>
    <w:rsid w:val="007B1A2C"/>
    <w:rsid w:val="007B4199"/>
    <w:rsid w:val="007C2932"/>
    <w:rsid w:val="007C66A6"/>
    <w:rsid w:val="007D2AA4"/>
    <w:rsid w:val="007E2240"/>
    <w:rsid w:val="007F4E74"/>
    <w:rsid w:val="00800444"/>
    <w:rsid w:val="00807C1C"/>
    <w:rsid w:val="0081310E"/>
    <w:rsid w:val="008151B0"/>
    <w:rsid w:val="008235B7"/>
    <w:rsid w:val="00852605"/>
    <w:rsid w:val="00854B4E"/>
    <w:rsid w:val="00866227"/>
    <w:rsid w:val="008675C2"/>
    <w:rsid w:val="00867791"/>
    <w:rsid w:val="00876843"/>
    <w:rsid w:val="00894394"/>
    <w:rsid w:val="008A3736"/>
    <w:rsid w:val="008A6127"/>
    <w:rsid w:val="008A67D8"/>
    <w:rsid w:val="008B1D2B"/>
    <w:rsid w:val="008C5CA6"/>
    <w:rsid w:val="008C6ED4"/>
    <w:rsid w:val="008D261C"/>
    <w:rsid w:val="008D6C75"/>
    <w:rsid w:val="008E15AD"/>
    <w:rsid w:val="008E4B82"/>
    <w:rsid w:val="00904801"/>
    <w:rsid w:val="00923CC5"/>
    <w:rsid w:val="00936775"/>
    <w:rsid w:val="00943673"/>
    <w:rsid w:val="0094415F"/>
    <w:rsid w:val="00945A5D"/>
    <w:rsid w:val="009461D9"/>
    <w:rsid w:val="009606AB"/>
    <w:rsid w:val="0096319B"/>
    <w:rsid w:val="00965CE6"/>
    <w:rsid w:val="00966A4C"/>
    <w:rsid w:val="00970EA0"/>
    <w:rsid w:val="009B3121"/>
    <w:rsid w:val="009B6144"/>
    <w:rsid w:val="009C79B8"/>
    <w:rsid w:val="009D30D2"/>
    <w:rsid w:val="009E223F"/>
    <w:rsid w:val="009E4101"/>
    <w:rsid w:val="00A00F62"/>
    <w:rsid w:val="00A163EA"/>
    <w:rsid w:val="00A166D0"/>
    <w:rsid w:val="00A22A2C"/>
    <w:rsid w:val="00A27B4C"/>
    <w:rsid w:val="00A36B06"/>
    <w:rsid w:val="00A37A0D"/>
    <w:rsid w:val="00A45230"/>
    <w:rsid w:val="00A461C0"/>
    <w:rsid w:val="00A61137"/>
    <w:rsid w:val="00A71F35"/>
    <w:rsid w:val="00A7227A"/>
    <w:rsid w:val="00A771B9"/>
    <w:rsid w:val="00A92CA0"/>
    <w:rsid w:val="00A9736C"/>
    <w:rsid w:val="00AA17CF"/>
    <w:rsid w:val="00AA3C08"/>
    <w:rsid w:val="00AB1862"/>
    <w:rsid w:val="00AC52AF"/>
    <w:rsid w:val="00AD1D6C"/>
    <w:rsid w:val="00AD2305"/>
    <w:rsid w:val="00AE0D6F"/>
    <w:rsid w:val="00AE47A3"/>
    <w:rsid w:val="00AE5D12"/>
    <w:rsid w:val="00AF0270"/>
    <w:rsid w:val="00B109B2"/>
    <w:rsid w:val="00B5000E"/>
    <w:rsid w:val="00B71FAE"/>
    <w:rsid w:val="00B75F73"/>
    <w:rsid w:val="00B8188E"/>
    <w:rsid w:val="00B86923"/>
    <w:rsid w:val="00BA06A2"/>
    <w:rsid w:val="00BA12BC"/>
    <w:rsid w:val="00BA3E39"/>
    <w:rsid w:val="00BB0205"/>
    <w:rsid w:val="00BC0830"/>
    <w:rsid w:val="00BC2D67"/>
    <w:rsid w:val="00BE47F7"/>
    <w:rsid w:val="00BF017F"/>
    <w:rsid w:val="00BF1357"/>
    <w:rsid w:val="00BF6FA3"/>
    <w:rsid w:val="00C054BC"/>
    <w:rsid w:val="00C15D55"/>
    <w:rsid w:val="00C26EC1"/>
    <w:rsid w:val="00C60438"/>
    <w:rsid w:val="00C663BC"/>
    <w:rsid w:val="00C67B8B"/>
    <w:rsid w:val="00C714FE"/>
    <w:rsid w:val="00C82FE6"/>
    <w:rsid w:val="00C93F96"/>
    <w:rsid w:val="00C95C29"/>
    <w:rsid w:val="00C97785"/>
    <w:rsid w:val="00CA07FC"/>
    <w:rsid w:val="00CA22FD"/>
    <w:rsid w:val="00CB2BB4"/>
    <w:rsid w:val="00CB44DE"/>
    <w:rsid w:val="00CC5EA8"/>
    <w:rsid w:val="00CD75DC"/>
    <w:rsid w:val="00CE4E80"/>
    <w:rsid w:val="00CE7529"/>
    <w:rsid w:val="00CF5F64"/>
    <w:rsid w:val="00D105DF"/>
    <w:rsid w:val="00D12C87"/>
    <w:rsid w:val="00D21504"/>
    <w:rsid w:val="00D26EEE"/>
    <w:rsid w:val="00D67B11"/>
    <w:rsid w:val="00D7386B"/>
    <w:rsid w:val="00D80E29"/>
    <w:rsid w:val="00D8211D"/>
    <w:rsid w:val="00D852D6"/>
    <w:rsid w:val="00D9275F"/>
    <w:rsid w:val="00D9612E"/>
    <w:rsid w:val="00DA4C7E"/>
    <w:rsid w:val="00DB4B64"/>
    <w:rsid w:val="00DD0D06"/>
    <w:rsid w:val="00DD4061"/>
    <w:rsid w:val="00DD5A4F"/>
    <w:rsid w:val="00DF760B"/>
    <w:rsid w:val="00E03CF9"/>
    <w:rsid w:val="00E22452"/>
    <w:rsid w:val="00E27B26"/>
    <w:rsid w:val="00E457EF"/>
    <w:rsid w:val="00E45891"/>
    <w:rsid w:val="00E5003C"/>
    <w:rsid w:val="00E53DAA"/>
    <w:rsid w:val="00E65DEB"/>
    <w:rsid w:val="00EA77D3"/>
    <w:rsid w:val="00EB1FA3"/>
    <w:rsid w:val="00ED360A"/>
    <w:rsid w:val="00ED7CA6"/>
    <w:rsid w:val="00EE0C18"/>
    <w:rsid w:val="00EE1D6A"/>
    <w:rsid w:val="00EE53F3"/>
    <w:rsid w:val="00EE5A74"/>
    <w:rsid w:val="00EE64A0"/>
    <w:rsid w:val="00EF0AF4"/>
    <w:rsid w:val="00F07217"/>
    <w:rsid w:val="00F25755"/>
    <w:rsid w:val="00F27212"/>
    <w:rsid w:val="00F45E23"/>
    <w:rsid w:val="00F47EC2"/>
    <w:rsid w:val="00F55928"/>
    <w:rsid w:val="00F5767B"/>
    <w:rsid w:val="00F6789C"/>
    <w:rsid w:val="00F77DFE"/>
    <w:rsid w:val="00F82C86"/>
    <w:rsid w:val="00F83B94"/>
    <w:rsid w:val="00F83C7A"/>
    <w:rsid w:val="00F83EAA"/>
    <w:rsid w:val="00FA752A"/>
    <w:rsid w:val="00FB38FA"/>
    <w:rsid w:val="00FB5206"/>
    <w:rsid w:val="00FC0E49"/>
    <w:rsid w:val="00FD57B4"/>
    <w:rsid w:val="00FD6C80"/>
    <w:rsid w:val="00FE47C3"/>
    <w:rsid w:val="00FE7B0A"/>
    <w:rsid w:val="00FF0E23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82D16"/>
  <w15:docId w15:val="{0288B042-130A-42FA-A2B2-B184CE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0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0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0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0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20"/>
    <w:rPr>
      <w:color w:val="605E5C"/>
      <w:shd w:val="clear" w:color="auto" w:fill="E1DFDD"/>
    </w:rPr>
  </w:style>
  <w:style w:type="paragraph" w:customStyle="1" w:styleId="Default">
    <w:name w:val="Default"/>
    <w:rsid w:val="005532B5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80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004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aliases w:val="Questions"/>
    <w:link w:val="NoSpacingChar"/>
    <w:uiPriority w:val="1"/>
    <w:qFormat/>
    <w:rsid w:val="002077E7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1A2C"/>
    <w:rPr>
      <w:color w:val="954F72" w:themeColor="followedHyperlink"/>
      <w:u w:val="single"/>
    </w:rPr>
  </w:style>
  <w:style w:type="character" w:customStyle="1" w:styleId="NoSpacingChar">
    <w:name w:val="No Spacing Char"/>
    <w:aliases w:val="Questions Char"/>
    <w:link w:val="NoSpacing"/>
    <w:uiPriority w:val="1"/>
    <w:rsid w:val="00FF0E23"/>
    <w:rPr>
      <w:rFonts w:ascii="Arial" w:eastAsiaTheme="minorHAnsi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54743"/>
    <w:pPr>
      <w:spacing w:after="200" w:line="240" w:lineRule="auto"/>
    </w:pPr>
    <w:rPr>
      <w:rFonts w:ascii="Arial" w:hAnsi="Arial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743"/>
    <w:rPr>
      <w:rFonts w:ascii="Arial" w:eastAsia="Calibri" w:hAnsi="Arial" w:cs="Times New Roman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12BC"/>
    <w:rPr>
      <w:color w:val="808080"/>
    </w:rPr>
  </w:style>
  <w:style w:type="paragraph" w:customStyle="1" w:styleId="paragraph">
    <w:name w:val="paragraph"/>
    <w:basedOn w:val="Normal"/>
    <w:rsid w:val="00BE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E47F7"/>
  </w:style>
  <w:style w:type="character" w:customStyle="1" w:styleId="eop">
    <w:name w:val="eop"/>
    <w:basedOn w:val="DefaultParagraphFont"/>
    <w:rsid w:val="00BE47F7"/>
  </w:style>
  <w:style w:type="paragraph" w:customStyle="1" w:styleId="TableParagraph">
    <w:name w:val="Table Paragraph"/>
    <w:basedOn w:val="Normal"/>
    <w:uiPriority w:val="1"/>
    <w:qFormat/>
    <w:rsid w:val="006E4CBC"/>
    <w:pPr>
      <w:widowControl w:val="0"/>
      <w:autoSpaceDE w:val="0"/>
      <w:autoSpaceDN w:val="0"/>
      <w:spacing w:after="0" w:line="276" w:lineRule="auto"/>
    </w:pPr>
    <w:rPr>
      <w:i/>
      <w:iCs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ligiouseducationcouncil.org.uk/resource/worldviews-introduction-faq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endowmentfoundation.org.uk/public/files/Preparing_Literacy_Guidance_2018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6251092ACB4D9F4B9D4A3FDF6DFD" ma:contentTypeVersion="14" ma:contentTypeDescription="Create a new document." ma:contentTypeScope="" ma:versionID="e82311e25aae1e673aa8caee4c6781c8">
  <xsd:schema xmlns:xsd="http://www.w3.org/2001/XMLSchema" xmlns:xs="http://www.w3.org/2001/XMLSchema" xmlns:p="http://schemas.microsoft.com/office/2006/metadata/properties" xmlns:ns3="f37acfde-14af-4e26-8b76-f3fe55dd9474" xmlns:ns4="27ce3977-9c5e-49f0-807c-da8ebfab3947" targetNamespace="http://schemas.microsoft.com/office/2006/metadata/properties" ma:root="true" ma:fieldsID="03ae0c18729a8f1b92cef5ab58625524" ns3:_="" ns4:_="">
    <xsd:import namespace="f37acfde-14af-4e26-8b76-f3fe55dd9474"/>
    <xsd:import namespace="27ce3977-9c5e-49f0-807c-da8ebfab3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cfde-14af-4e26-8b76-f3fe55dd9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3977-9c5e-49f0-807c-da8ebfab3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4F1CC-C4ED-4E91-9F7B-3B7BB8925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29BC7-16CC-4EA5-B00F-3FFEEF22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cfde-14af-4e26-8b76-f3fe55dd9474"/>
    <ds:schemaRef ds:uri="27ce3977-9c5e-49f0-807c-da8ebfab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622DF-3239-4AFD-99B0-5FCF655FC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825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Obadan</dc:creator>
  <cp:keywords/>
  <cp:lastModifiedBy>Maggie Webster</cp:lastModifiedBy>
  <cp:revision>3</cp:revision>
  <cp:lastPrinted>2023-05-18T14:08:00Z</cp:lastPrinted>
  <dcterms:created xsi:type="dcterms:W3CDTF">2024-05-16T11:06:00Z</dcterms:created>
  <dcterms:modified xsi:type="dcterms:W3CDTF">2024-05-16T11:31:00Z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0x01010013746251092ACB4D9F4B9D4A3FDF6DFD</vt:lpwstr>
  </property>
  <property fmtid="{D5CDD505-2E9C-101B-9397-08002B2CF9AE}" pid="3" name="GrammarlyDocumentId">
    <vt:lpwstr>944ed0275a9aeb9970982e30b5c65f75c273e8de5e87fa398e29bcea5432683c</vt:lpwstr>
  </property>
</Properties>
</file>