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5BAFACF2" w:rsidR="00CF75EE" w:rsidRDefault="00F21A43" w:rsidP="00F21A43">
      <w:pPr>
        <w:pStyle w:val="NoSpacing"/>
        <w:spacing w:before="240" w:after="240"/>
        <w:ind w:right="-23"/>
      </w:pPr>
      <w:r>
        <w:t>Welcome to the weekly mentor, trainee and link tutor briefing from the Department of Early Years.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747"/>
        <w:gridCol w:w="1041"/>
        <w:gridCol w:w="4854"/>
      </w:tblGrid>
      <w:tr w:rsidR="00F21A43" w14:paraId="28B3AEEE" w14:textId="0B895199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Course:</w:t>
            </w:r>
          </w:p>
        </w:tc>
        <w:tc>
          <w:tcPr>
            <w:tcW w:w="96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12113EEC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Primary 3-7 (Early Years) Undergraduate Certificate in Education with QTS</w:t>
            </w:r>
          </w:p>
        </w:tc>
      </w:tr>
      <w:tr w:rsidR="00F21A43" w14:paraId="3850BFE1" w14:textId="6C83F16D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29FC7025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Developmental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06E37C88" w:rsidR="00F21A43" w:rsidRDefault="00E0725B" w:rsidP="00F21A43">
            <w:pPr>
              <w:pStyle w:val="NoSpacing"/>
              <w:spacing w:line="276" w:lineRule="auto"/>
              <w:ind w:right="-23"/>
            </w:pPr>
            <w:r>
              <w:t>4</w:t>
            </w:r>
          </w:p>
        </w:tc>
      </w:tr>
    </w:tbl>
    <w:p w14:paraId="0A032D40" w14:textId="6BD72773" w:rsidR="00994DA1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0B3EA440" w14:textId="22250D36" w:rsidR="00817AE3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is a </w:t>
      </w:r>
      <w:proofErr w:type="gramStart"/>
      <w:r>
        <w:rPr>
          <w:rFonts w:asciiTheme="minorHAnsi" w:hAnsiTheme="minorHAnsi" w:cstheme="minorHAnsi"/>
          <w:sz w:val="22"/>
        </w:rPr>
        <w:t>39 day</w:t>
      </w:r>
      <w:proofErr w:type="gramEnd"/>
      <w:r>
        <w:rPr>
          <w:rFonts w:asciiTheme="minorHAnsi" w:hAnsiTheme="minorHAnsi" w:cstheme="minorHAnsi"/>
          <w:sz w:val="22"/>
        </w:rPr>
        <w:t xml:space="preserve"> Professional Practice Placement (PPP) which sees the trainees undertaking teaching requirements from week </w:t>
      </w:r>
      <w:r w:rsidR="008913B9">
        <w:rPr>
          <w:rFonts w:asciiTheme="minorHAnsi" w:hAnsiTheme="minorHAnsi" w:cstheme="minorHAnsi"/>
          <w:sz w:val="22"/>
        </w:rPr>
        <w:t xml:space="preserve">2 </w:t>
      </w:r>
      <w:r w:rsidR="007B3FC4">
        <w:rPr>
          <w:rFonts w:asciiTheme="minorHAnsi" w:hAnsiTheme="minorHAnsi" w:cstheme="minorHAnsi"/>
          <w:sz w:val="22"/>
        </w:rPr>
        <w:t>building to approximately 50% whole class teaching</w:t>
      </w:r>
      <w:r w:rsidR="008913B9">
        <w:rPr>
          <w:rFonts w:asciiTheme="minorHAnsi" w:hAnsiTheme="minorHAnsi" w:cstheme="minorHAnsi"/>
          <w:sz w:val="22"/>
        </w:rPr>
        <w:t xml:space="preserve"> by week 4</w:t>
      </w:r>
      <w:r w:rsidR="007B3FC4">
        <w:rPr>
          <w:rFonts w:asciiTheme="minorHAnsi" w:hAnsiTheme="minorHAnsi" w:cstheme="minorHAnsi"/>
          <w:sz w:val="22"/>
        </w:rPr>
        <w:t xml:space="preserve">. </w:t>
      </w:r>
      <w:r w:rsidR="007B3FC4" w:rsidRPr="006B6829">
        <w:rPr>
          <w:rFonts w:asciiTheme="minorHAnsi" w:hAnsiTheme="minorHAnsi" w:cstheme="minorHAnsi"/>
          <w:sz w:val="22"/>
        </w:rPr>
        <w:t xml:space="preserve">During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="007B3FC4"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="007B3FC4" w:rsidRPr="006B6829">
        <w:rPr>
          <w:rFonts w:asciiTheme="minorHAnsi" w:hAnsiTheme="minorHAnsi" w:cstheme="minorHAnsi"/>
          <w:sz w:val="22"/>
        </w:rPr>
        <w:t xml:space="preserve"> (WDS) each week, and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="007B3FC4" w:rsidRPr="006B6829">
        <w:rPr>
          <w:rFonts w:asciiTheme="minorHAnsi" w:hAnsiTheme="minorHAnsi" w:cstheme="minorHAnsi"/>
          <w:sz w:val="22"/>
        </w:rPr>
        <w:t xml:space="preserve"> (LO) from week 2 (a minimum of </w:t>
      </w:r>
      <w:r w:rsidR="007B3FC4">
        <w:rPr>
          <w:rFonts w:asciiTheme="minorHAnsi" w:hAnsiTheme="minorHAnsi" w:cstheme="minorHAnsi"/>
          <w:sz w:val="22"/>
        </w:rPr>
        <w:t>7</w:t>
      </w:r>
      <w:r w:rsidR="007B3FC4" w:rsidRPr="006B6829">
        <w:rPr>
          <w:rFonts w:asciiTheme="minorHAnsi" w:hAnsiTheme="minorHAnsi" w:cstheme="minorHAnsi"/>
          <w:sz w:val="22"/>
        </w:rPr>
        <w:t xml:space="preserve"> LOs should be completed throughout this PPP) with the trainee. Link Tutors have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="007B3FC4"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171E43B2" w14:textId="1634EB12" w:rsidR="001D78AE" w:rsidRDefault="007B3FC4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Trainees </w:t>
      </w:r>
      <w:r>
        <w:rPr>
          <w:rFonts w:asciiTheme="minorHAnsi" w:hAnsiTheme="minorHAnsi" w:cstheme="minorHAnsi"/>
          <w:sz w:val="22"/>
        </w:rPr>
        <w:t xml:space="preserve">and </w:t>
      </w:r>
      <w:r w:rsidR="001D78AE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entors </w:t>
      </w:r>
      <w:r w:rsidRPr="006B6829">
        <w:rPr>
          <w:rFonts w:asciiTheme="minorHAnsi" w:hAnsiTheme="minorHAnsi" w:cstheme="minorHAnsi"/>
          <w:sz w:val="22"/>
        </w:rPr>
        <w:t xml:space="preserve">are </w:t>
      </w:r>
      <w:r>
        <w:rPr>
          <w:rFonts w:asciiTheme="minorHAnsi" w:hAnsiTheme="minorHAnsi" w:cstheme="minorHAnsi"/>
          <w:sz w:val="22"/>
        </w:rPr>
        <w:t>required</w:t>
      </w:r>
      <w:r w:rsidRPr="006B6829">
        <w:rPr>
          <w:rFonts w:asciiTheme="minorHAnsi" w:hAnsiTheme="minorHAnsi" w:cstheme="minorHAnsi"/>
          <w:sz w:val="22"/>
        </w:rPr>
        <w:t xml:space="preserve"> to </w:t>
      </w:r>
      <w:r>
        <w:rPr>
          <w:rFonts w:asciiTheme="minorHAnsi" w:hAnsiTheme="minorHAnsi" w:cstheme="minorHAnsi"/>
          <w:sz w:val="22"/>
        </w:rPr>
        <w:t>complete</w:t>
      </w:r>
      <w:r w:rsidRPr="006B6829">
        <w:rPr>
          <w:rFonts w:asciiTheme="minorHAnsi" w:hAnsiTheme="minorHAnsi" w:cstheme="minorHAnsi"/>
          <w:sz w:val="22"/>
        </w:rPr>
        <w:t xml:space="preserve"> each weekly WDS and LO form (from week 2) </w:t>
      </w:r>
      <w:r>
        <w:rPr>
          <w:rFonts w:asciiTheme="minorHAnsi" w:hAnsiTheme="minorHAnsi" w:cstheme="minorHAnsi"/>
          <w:sz w:val="22"/>
        </w:rPr>
        <w:t xml:space="preserve">through the </w:t>
      </w:r>
      <w:proofErr w:type="spellStart"/>
      <w:r>
        <w:rPr>
          <w:rFonts w:asciiTheme="minorHAnsi" w:hAnsiTheme="minorHAnsi" w:cstheme="minorHAnsi"/>
          <w:sz w:val="22"/>
        </w:rPr>
        <w:t>Abyasa</w:t>
      </w:r>
      <w:proofErr w:type="spellEnd"/>
      <w:r>
        <w:rPr>
          <w:rFonts w:asciiTheme="minorHAnsi" w:hAnsiTheme="minorHAnsi" w:cstheme="minorHAnsi"/>
          <w:sz w:val="22"/>
        </w:rPr>
        <w:t xml:space="preserve"> system</w:t>
      </w:r>
      <w:r w:rsidRPr="006B682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This can be accessed by clicking the link </w:t>
      </w:r>
      <w:hyperlink r:id="rId6" w:history="1">
        <w:r w:rsidRPr="001D78AE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>
        <w:rPr>
          <w:rFonts w:asciiTheme="minorHAnsi" w:hAnsiTheme="minorHAnsi" w:cstheme="minorHAnsi"/>
          <w:sz w:val="22"/>
        </w:rPr>
        <w:t>.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1D78AE">
        <w:rPr>
          <w:rFonts w:asciiTheme="minorHAnsi" w:hAnsiTheme="minorHAnsi" w:cstheme="minorHAnsi"/>
          <w:sz w:val="22"/>
        </w:rPr>
        <w:t xml:space="preserve">Only </w:t>
      </w:r>
      <w:r w:rsidRPr="006B6829">
        <w:rPr>
          <w:rFonts w:asciiTheme="minorHAnsi" w:hAnsiTheme="minorHAnsi" w:cstheme="minorHAnsi"/>
          <w:sz w:val="22"/>
        </w:rPr>
        <w:t xml:space="preserve">Mentors </w:t>
      </w:r>
      <w:r w:rsidR="001D78AE">
        <w:rPr>
          <w:rFonts w:asciiTheme="minorHAnsi" w:hAnsiTheme="minorHAnsi" w:cstheme="minorHAnsi"/>
          <w:sz w:val="22"/>
        </w:rPr>
        <w:t xml:space="preserve">are able to submit the completed documents. </w:t>
      </w:r>
      <w:r w:rsidRPr="006B6829">
        <w:rPr>
          <w:rFonts w:asciiTheme="minorHAnsi" w:hAnsiTheme="minorHAnsi" w:cstheme="minorHAnsi"/>
          <w:sz w:val="22"/>
        </w:rPr>
        <w:t>As PPQL, these forms are used to track the progress of each individual trainee, and to offer further support as and when it is required.</w:t>
      </w:r>
      <w:r w:rsidR="001D78AE">
        <w:rPr>
          <w:rFonts w:asciiTheme="minorHAnsi" w:hAnsiTheme="minorHAnsi" w:cstheme="minorHAnsi"/>
          <w:sz w:val="22"/>
        </w:rPr>
        <w:t xml:space="preserve"> Trainees are required to undertake teaching in Systematic Synthetic Phonics (SSP) and a separate LO form needs to be completed for this. This too can be accessed through </w:t>
      </w:r>
      <w:proofErr w:type="spellStart"/>
      <w:r w:rsidR="001D78AE">
        <w:rPr>
          <w:rFonts w:asciiTheme="minorHAnsi" w:hAnsiTheme="minorHAnsi" w:cstheme="minorHAnsi"/>
          <w:sz w:val="22"/>
        </w:rPr>
        <w:t>Abyasa</w:t>
      </w:r>
      <w:proofErr w:type="spellEnd"/>
      <w:r w:rsidR="001D78AE">
        <w:rPr>
          <w:rFonts w:asciiTheme="minorHAnsi" w:hAnsiTheme="minorHAnsi" w:cstheme="minorHAnsi"/>
          <w:sz w:val="22"/>
        </w:rPr>
        <w:t>.</w:t>
      </w:r>
    </w:p>
    <w:p w14:paraId="3F5C5467" w14:textId="1EA44D26" w:rsidR="00CC5E4A" w:rsidRPr="00CC5E4A" w:rsidRDefault="00CC5E4A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color w:val="7030A0"/>
          <w:sz w:val="22"/>
        </w:rPr>
      </w:pP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>We would also like to invite mentors, trainees, and partnership staff to our second annual SSP conference. This will be taking place on Friday 24</w:t>
      </w: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  <w:vertAlign w:val="superscript"/>
        </w:rPr>
        <w:t>th</w:t>
      </w: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 xml:space="preserve"> May from 9:30-3:30 and is free of charge. Booking is essential and places can now be secured by clicking the link </w:t>
      </w:r>
      <w:hyperlink r:id="rId7" w:history="1">
        <w:r w:rsidRPr="002A42EA">
          <w:rPr>
            <w:rStyle w:val="Hyperlink"/>
            <w:rFonts w:asciiTheme="minorHAnsi" w:hAnsiTheme="minorHAnsi" w:cstheme="minorHAnsi"/>
            <w:b/>
            <w:bCs/>
            <w:sz w:val="22"/>
          </w:rPr>
          <w:t>here</w:t>
        </w:r>
      </w:hyperlink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>. There will be a range of speakers, representatives from major SSP schemes and free workshops available to participate in.</w:t>
      </w:r>
    </w:p>
    <w:p w14:paraId="75BDF364" w14:textId="50FF9246" w:rsidR="001D78AE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Pr="006B6829">
        <w:rPr>
          <w:rFonts w:asciiTheme="minorHAnsi" w:hAnsiTheme="minorHAnsi" w:cstheme="minorHAnsi"/>
          <w:sz w:val="22"/>
        </w:rPr>
        <w:t xml:space="preserve"> please see the relevant information below which relates to the </w:t>
      </w:r>
      <w:r>
        <w:rPr>
          <w:rFonts w:asciiTheme="minorHAnsi" w:hAnsiTheme="minorHAnsi" w:cstheme="minorHAnsi"/>
          <w:b/>
          <w:bCs/>
          <w:sz w:val="22"/>
        </w:rPr>
        <w:t>EYUG</w:t>
      </w:r>
      <w:r w:rsidR="008913B9">
        <w:rPr>
          <w:rFonts w:asciiTheme="minorHAnsi" w:hAnsiTheme="minorHAnsi" w:cstheme="minorHAnsi"/>
          <w:b/>
          <w:bCs/>
          <w:sz w:val="22"/>
        </w:rPr>
        <w:t>Y2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trainee that you are mentoring. If you have any further questions or queries, then please do contact </w:t>
      </w:r>
      <w:r>
        <w:rPr>
          <w:rFonts w:asciiTheme="minorHAnsi" w:hAnsiTheme="minorHAnsi" w:cstheme="minorHAnsi"/>
          <w:b/>
          <w:bCs/>
          <w:sz w:val="22"/>
          <w:u w:val="single"/>
        </w:rPr>
        <w:t>John Clarke</w:t>
      </w:r>
      <w:r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Pr="006B6829">
        <w:rPr>
          <w:rFonts w:asciiTheme="minorHAnsi" w:hAnsiTheme="minorHAnsi" w:cstheme="minorHAnsi"/>
          <w:b/>
          <w:bCs/>
          <w:sz w:val="22"/>
        </w:rPr>
        <w:t>PPQL</w:t>
      </w:r>
      <w:r w:rsidRPr="006B6829">
        <w:rPr>
          <w:rFonts w:asciiTheme="minorHAnsi" w:hAnsiTheme="minorHAnsi" w:cstheme="minorHAnsi"/>
          <w:sz w:val="22"/>
        </w:rPr>
        <w:t xml:space="preserve">) for </w:t>
      </w:r>
      <w:r>
        <w:rPr>
          <w:rFonts w:asciiTheme="minorHAnsi" w:hAnsiTheme="minorHAnsi" w:cstheme="minorHAnsi"/>
          <w:sz w:val="22"/>
        </w:rPr>
        <w:t>EYUG</w:t>
      </w:r>
      <w:r w:rsidR="008913B9">
        <w:rPr>
          <w:rFonts w:asciiTheme="minorHAnsi" w:hAnsiTheme="minorHAnsi" w:cstheme="minorHAnsi"/>
          <w:sz w:val="22"/>
        </w:rPr>
        <w:t>Y2</w:t>
      </w:r>
      <w:r w:rsidRPr="006B6829">
        <w:rPr>
          <w:rFonts w:asciiTheme="minorHAnsi" w:hAnsiTheme="minorHAnsi" w:cstheme="minorHAnsi"/>
          <w:sz w:val="22"/>
        </w:rPr>
        <w:t xml:space="preserve"> Placements) using this email address </w:t>
      </w:r>
      <w:hyperlink r:id="rId8" w:history="1">
        <w:r w:rsidRPr="00DE1861">
          <w:rPr>
            <w:rStyle w:val="Hyperlink"/>
            <w:rFonts w:asciiTheme="minorHAnsi" w:hAnsiTheme="minorHAnsi" w:cstheme="minorHAnsi"/>
            <w:sz w:val="22"/>
          </w:rPr>
          <w:t>clarjohn@edgehill.ac.uk</w:t>
        </w:r>
      </w:hyperlink>
    </w:p>
    <w:p w14:paraId="4ECA3E06" w14:textId="6E84CBC1" w:rsidR="001D78AE" w:rsidRPr="009D61CB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please do check out the </w:t>
      </w:r>
      <w:r w:rsidRPr="009D61CB">
        <w:rPr>
          <w:rFonts w:asciiTheme="minorHAnsi" w:hAnsiTheme="minorHAnsi" w:cstheme="minorHAnsi"/>
          <w:b/>
          <w:bCs/>
          <w:sz w:val="22"/>
        </w:rPr>
        <w:t>TEAMS</w:t>
      </w:r>
      <w:r>
        <w:rPr>
          <w:rFonts w:asciiTheme="minorHAnsi" w:hAnsiTheme="minorHAnsi" w:cstheme="minorHAnsi"/>
          <w:sz w:val="22"/>
        </w:rPr>
        <w:t xml:space="preserve"> chat that has been set up for you to ask questions and share successes. </w:t>
      </w:r>
    </w:p>
    <w:p w14:paraId="5565140F" w14:textId="31F1BE42" w:rsidR="008913B9" w:rsidRDefault="001D78AE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you have been well prepared to begin this PPP, please use all available opportunities to ensure that you are </w:t>
      </w:r>
      <w:r>
        <w:rPr>
          <w:rFonts w:asciiTheme="minorHAnsi" w:hAnsiTheme="minorHAnsi" w:cstheme="minorHAnsi"/>
          <w:sz w:val="22"/>
        </w:rPr>
        <w:t xml:space="preserve">engaging fully with the </w:t>
      </w:r>
      <w:r w:rsidR="008913B9">
        <w:rPr>
          <w:rFonts w:asciiTheme="minorHAnsi" w:hAnsiTheme="minorHAnsi" w:cstheme="minorHAnsi"/>
          <w:sz w:val="22"/>
        </w:rPr>
        <w:t>experience,</w:t>
      </w:r>
      <w:r>
        <w:rPr>
          <w:rFonts w:asciiTheme="minorHAnsi" w:hAnsiTheme="minorHAnsi" w:cstheme="minorHAnsi"/>
          <w:sz w:val="22"/>
        </w:rPr>
        <w:t xml:space="preserve"> forming positive and professional relationships with all staff and children, familiarising yourself with the </w:t>
      </w:r>
      <w:r w:rsidR="008913B9">
        <w:rPr>
          <w:rFonts w:asciiTheme="minorHAnsi" w:hAnsiTheme="minorHAnsi" w:cstheme="minorHAnsi"/>
          <w:sz w:val="22"/>
        </w:rPr>
        <w:t xml:space="preserve">school, </w:t>
      </w:r>
      <w:proofErr w:type="gramStart"/>
      <w:r w:rsidR="008913B9">
        <w:rPr>
          <w:rFonts w:asciiTheme="minorHAnsi" w:hAnsiTheme="minorHAnsi" w:cstheme="minorHAnsi"/>
          <w:sz w:val="22"/>
        </w:rPr>
        <w:t>curriculum</w:t>
      </w:r>
      <w:proofErr w:type="gramEnd"/>
      <w:r w:rsidR="008913B9">
        <w:rPr>
          <w:rFonts w:asciiTheme="minorHAnsi" w:hAnsiTheme="minorHAnsi" w:cstheme="minorHAnsi"/>
          <w:sz w:val="22"/>
        </w:rPr>
        <w:t xml:space="preserve"> and children in your class.</w:t>
      </w:r>
    </w:p>
    <w:p w14:paraId="35AC0463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2F6B252E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50438246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435A1708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131ED7EC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3069423E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2F58C46D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3B624DFF" w14:textId="77777777" w:rsidR="00CC5E4A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p w14:paraId="3832D20F" w14:textId="77777777" w:rsidR="00CC5E4A" w:rsidRPr="001D78AE" w:rsidRDefault="00CC5E4A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14:paraId="5F01D4A8" w14:textId="77777777" w:rsidTr="00994DA1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79670E2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lastRenderedPageBreak/>
              <w:t>Weekly intended curriculum expectations linked to CCF:</w:t>
            </w:r>
          </w:p>
        </w:tc>
      </w:tr>
      <w:tr w:rsidR="00994DA1" w14:paraId="10459E8E" w14:textId="77777777" w:rsidTr="008913B9">
        <w:trPr>
          <w:trHeight w:val="1721"/>
        </w:trPr>
        <w:tc>
          <w:tcPr>
            <w:tcW w:w="10966" w:type="dxa"/>
            <w:gridSpan w:val="2"/>
          </w:tcPr>
          <w:p w14:paraId="57BD3275" w14:textId="60ED34FE" w:rsidR="00994DA1" w:rsidRDefault="008913B9" w:rsidP="00994DA1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hyperlink r:id="rId9" w:history="1">
              <w:r w:rsidRPr="0067382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Stra</w:t>
              </w:r>
              <w:r w:rsidRPr="0067382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n</w:t>
              </w:r>
              <w:r w:rsidRPr="0067382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d Component Tracker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>, can be found using the</w:t>
            </w:r>
            <w:r w:rsidR="00673822">
              <w:rPr>
                <w:rFonts w:asciiTheme="minorHAnsi" w:hAnsiTheme="minorHAnsi" w:cstheme="minorHAnsi"/>
                <w:sz w:val="22"/>
              </w:rPr>
              <w:t>se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link</w:t>
            </w:r>
            <w:r w:rsidR="00673822">
              <w:rPr>
                <w:rFonts w:asciiTheme="minorHAnsi" w:hAnsiTheme="minorHAnsi" w:cstheme="minorHAnsi"/>
                <w:sz w:val="22"/>
              </w:rPr>
              <w:t>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proofErr w:type="gramStart"/>
            <w:r w:rsidR="00673822">
              <w:rPr>
                <w:rFonts w:asciiTheme="minorHAnsi" w:hAnsiTheme="minorHAnsi" w:cstheme="minorHAnsi"/>
                <w:sz w:val="22"/>
              </w:rPr>
              <w:t>Alternatively</w:t>
            </w:r>
            <w:proofErr w:type="gramEnd"/>
            <w:r w:rsidR="00673822">
              <w:rPr>
                <w:rFonts w:asciiTheme="minorHAnsi" w:hAnsiTheme="minorHAnsi" w:cstheme="minorHAnsi"/>
                <w:sz w:val="22"/>
              </w:rPr>
              <w:t xml:space="preserve"> these are embedded in the </w:t>
            </w:r>
            <w:proofErr w:type="spellStart"/>
            <w:r w:rsidR="00673822">
              <w:rPr>
                <w:rFonts w:asciiTheme="minorHAnsi" w:hAnsiTheme="minorHAnsi" w:cstheme="minorHAnsi"/>
                <w:sz w:val="22"/>
              </w:rPr>
              <w:t>Abyasa</w:t>
            </w:r>
            <w:proofErr w:type="spellEnd"/>
            <w:r w:rsidR="00673822">
              <w:rPr>
                <w:rFonts w:asciiTheme="minorHAnsi" w:hAnsiTheme="minorHAnsi" w:cstheme="minorHAnsi"/>
                <w:sz w:val="22"/>
              </w:rPr>
              <w:t xml:space="preserve"> system.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skills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Assessment). The ITE strands can also be seen woven throughout the WDS forms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PPP Handbook holds all the information related to this PPP, and can also be found using this hyperlink </w:t>
            </w:r>
            <w:hyperlink r:id="rId10" w:history="1">
              <w:r w:rsidRPr="008913B9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PPP Documentation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14:paraId="00501F7E" w14:textId="77777777" w:rsidTr="00994DA1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001F0811">
        <w:trPr>
          <w:trHeight w:val="2457"/>
        </w:trPr>
        <w:tc>
          <w:tcPr>
            <w:tcW w:w="10966" w:type="dxa"/>
            <w:gridSpan w:val="2"/>
          </w:tcPr>
          <w:p w14:paraId="5B92BA65" w14:textId="77777777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Stage 1 -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CORE Online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11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Mentor Space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This online unit provides Mentors with the research evidence and underlying principles for mentoring at Edge Hill University. </w:t>
            </w:r>
          </w:p>
          <w:p w14:paraId="2705ACE1" w14:textId="5F6AA0B3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2 -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12" w:history="1">
              <w:r w:rsidRPr="002A708E">
                <w:rPr>
                  <w:rStyle w:val="Hyperlink"/>
                  <w:rFonts w:asciiTheme="minorHAnsi" w:hAnsiTheme="minorHAnsi" w:cstheme="minorHAnsi"/>
                  <w:sz w:val="22"/>
                </w:rPr>
                <w:t>EYPUGY2 Developmental PPP Phase Specific Training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 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trainees,’ where Mentors will receive guidance about the curriculum appropriate to the phase, the content of centre-based training to date, and expectations whilst on professional practice.</w:t>
            </w:r>
          </w:p>
          <w:p w14:paraId="2E4A8BF9" w14:textId="6183301B" w:rsidR="00BB0E16" w:rsidRPr="00CC5E4A" w:rsidRDefault="002A708E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3 –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color w:val="1D1D1D"/>
                <w:sz w:val="22"/>
                <w:shd w:val="clear" w:color="auto" w:fill="F8F8F8"/>
              </w:rPr>
              <w:t>Mentor Self-Study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- Using the Mentor Space, Mentors can familiarise themselves with the partnership agreement, curriculum documentation and professional practice forms.</w:t>
            </w:r>
          </w:p>
        </w:tc>
      </w:tr>
      <w:tr w:rsidR="00994DA1" w14:paraId="651385F9" w14:textId="06C0C143" w:rsidTr="00994DA1">
        <w:trPr>
          <w:trHeight w:val="241"/>
        </w:trPr>
        <w:tc>
          <w:tcPr>
            <w:tcW w:w="5250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001F0811">
        <w:trPr>
          <w:trHeight w:val="2302"/>
        </w:trPr>
        <w:tc>
          <w:tcPr>
            <w:tcW w:w="5250" w:type="dxa"/>
          </w:tcPr>
          <w:p w14:paraId="3B8842C6" w14:textId="77777777" w:rsidR="00F46F5D" w:rsidRDefault="0015786A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Each week there will be a different focus which will help the trainee to gain a deeper understanding of that subject/strand area across the whole placement</w:t>
            </w:r>
            <w:r w:rsidR="00F46F5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.</w:t>
            </w:r>
          </w:p>
          <w:p w14:paraId="178D44E6" w14:textId="77777777" w:rsidR="00F46F5D" w:rsidRDefault="00F46F5D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</w:p>
          <w:p w14:paraId="28F74CE9" w14:textId="54F0CAF8" w:rsidR="00F46F5D" w:rsidRPr="00E0725B" w:rsidRDefault="00E0725B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="Calibri" w:eastAsia="Maiandra GD" w:hAnsi="Calibri" w:cs="Calibri"/>
                <w:color w:val="000000" w:themeColor="text1"/>
                <w:sz w:val="22"/>
              </w:rPr>
            </w:pPr>
            <w:r w:rsidRPr="00E0725B">
              <w:rPr>
                <w:rStyle w:val="normaltextrun"/>
                <w:rFonts w:ascii="Calibri" w:eastAsia="Maiandra GD" w:hAnsi="Calibri" w:cs="Calibri"/>
                <w:color w:val="000000" w:themeColor="text1"/>
                <w:sz w:val="22"/>
              </w:rPr>
              <w:t>Understand how to use inclusive teaching resources to meet the needs of a diverse range of children.</w:t>
            </w:r>
          </w:p>
          <w:p w14:paraId="03EF45B0" w14:textId="77777777" w:rsidR="00F46F5D" w:rsidRDefault="00F46F5D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</w:p>
          <w:p w14:paraId="668A29F8" w14:textId="77777777" w:rsidR="00BA0CC4" w:rsidRDefault="00E0725B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Use assessment to inform planning.</w:t>
            </w:r>
          </w:p>
          <w:p w14:paraId="07D6CD96" w14:textId="77777777" w:rsidR="00BA0CC4" w:rsidRDefault="00BA0CC4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</w:p>
          <w:p w14:paraId="00FBC438" w14:textId="12586762" w:rsidR="00F46F5D" w:rsidRDefault="00BA0CC4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BA0CC4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To be able to identify strategies used by class teacher to adapt to the needs of learners.</w:t>
            </w:r>
            <w:r w:rsidR="00F46F5D" w:rsidRPr="00F46F5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    </w:t>
            </w:r>
          </w:p>
          <w:p w14:paraId="30A90B24" w14:textId="77777777" w:rsidR="00F46F5D" w:rsidRDefault="00F46F5D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eastAsia="Maiandra GD"/>
                <w:color w:val="000000" w:themeColor="text1"/>
              </w:rPr>
            </w:pPr>
          </w:p>
          <w:p w14:paraId="79C80EE3" w14:textId="7838A89A" w:rsidR="0015786A" w:rsidRDefault="00F46F5D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>
              <w:rPr>
                <w:rStyle w:val="normaltextrun"/>
                <w:rFonts w:eastAsia="Maiandra GD"/>
                <w:color w:val="000000" w:themeColor="text1"/>
              </w:rPr>
              <w:t xml:space="preserve"> </w:t>
            </w:r>
          </w:p>
          <w:p w14:paraId="390D283B" w14:textId="77777777" w:rsidR="0015786A" w:rsidRDefault="0015786A" w:rsidP="00994DA1">
            <w:pPr>
              <w:pStyle w:val="NoSpacing"/>
              <w:spacing w:line="276" w:lineRule="auto"/>
              <w:ind w:right="-23"/>
            </w:pPr>
          </w:p>
          <w:p w14:paraId="2EB2EC1D" w14:textId="77777777" w:rsidR="001F0811" w:rsidRDefault="001F0811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5421BA30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24B35B3E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598B1EF5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40D76123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68B85461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03668E6B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0DD0BD5D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5D961CC4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7394C866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766D0591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4F030752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2B12DE89" w14:textId="77777777" w:rsidR="00CC5E4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431DE343" w14:textId="0A6F7ACD" w:rsidR="00CC5E4A" w:rsidRPr="0015786A" w:rsidRDefault="00CC5E4A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2C826B04" w14:textId="77777777" w:rsidR="0015786A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All relevant information related to this Professional Practice Placement, for Mentors and Link Tutors, can be accessed using this link to Mentor Space</w:t>
            </w:r>
          </w:p>
          <w:p w14:paraId="27210850" w14:textId="07C514B1" w:rsidR="0015786A" w:rsidRDefault="00000000" w:rsidP="0015786A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sz w:val="22"/>
              </w:rPr>
            </w:pPr>
            <w:hyperlink r:id="rId13" w:history="1">
              <w:r w:rsidR="0015786A" w:rsidRPr="0015786A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PPP</w:t>
              </w:r>
            </w:hyperlink>
          </w:p>
          <w:p w14:paraId="1B6B7456" w14:textId="77777777" w:rsidR="00930393" w:rsidRDefault="00930393" w:rsidP="00930393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</w:p>
          <w:p w14:paraId="5A22B889" w14:textId="010E44A1" w:rsidR="00930393" w:rsidRDefault="00930393" w:rsidP="00930393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subject/strand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2D5DF51A" w14:textId="77777777" w:rsidR="00BA0CC4" w:rsidRDefault="00BA0CC4" w:rsidP="00930393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</w:p>
          <w:p w14:paraId="1F3303C6" w14:textId="2E3230A6" w:rsidR="00F46F5D" w:rsidRDefault="00F46F5D" w:rsidP="00F46F5D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  <w:r w:rsidRPr="00F46F5D">
              <w:rPr>
                <w:rFonts w:asciiTheme="minorHAnsi" w:hAnsiTheme="minorHAnsi" w:cstheme="minorHAnsi"/>
                <w:sz w:val="22"/>
              </w:rPr>
              <w:t xml:space="preserve">Department for Education (2013) The national curriculum in </w:t>
            </w:r>
            <w:r w:rsidR="00BA0CC4" w:rsidRPr="00BA0CC4">
              <w:rPr>
                <w:rFonts w:asciiTheme="minorHAnsi" w:hAnsiTheme="minorHAnsi" w:cstheme="minorHAnsi"/>
                <w:sz w:val="22"/>
              </w:rPr>
              <w:t xml:space="preserve">Send Code of Practice: 0 to 25 Years: Dept for Education; Dept of Health &amp; Social Care, 2014 </w:t>
            </w:r>
          </w:p>
          <w:p w14:paraId="11BB25BA" w14:textId="77777777" w:rsidR="00BA0CC4" w:rsidRPr="00F46F5D" w:rsidRDefault="00BA0CC4" w:rsidP="00F46F5D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79BA46D5" w14:textId="77777777" w:rsidR="00BA0CC4" w:rsidRDefault="00BA0CC4" w:rsidP="00BA0C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CLARKE, S.,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2014, 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Outstanding Formative Assessment: Culture and Practice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. Hodder Education Group.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A3C5BAD" w14:textId="77777777" w:rsidR="00BA0CC4" w:rsidRDefault="00BA0CC4" w:rsidP="00BA0C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6D9FE97" w14:textId="4A55F986" w:rsidR="00BA0CC4" w:rsidRDefault="00BA0CC4" w:rsidP="00BA0C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HARGREAVES, E., GIPPS, C. and PICKERING, A., 2018,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Assessment for Learning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 T. CREMIN and C. BUNETT (eds.)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Learning to Teach in the Primary School,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Milton: Taylor &amp; Francis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CA4690A" w14:textId="53A31AD3" w:rsidR="001F0811" w:rsidRPr="00CC5E4A" w:rsidRDefault="001F0811" w:rsidP="00CC5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F0811" w14:paraId="43DBE0D1" w14:textId="77777777" w:rsidTr="001F0811">
        <w:trPr>
          <w:trHeight w:val="407"/>
        </w:trPr>
        <w:tc>
          <w:tcPr>
            <w:tcW w:w="5250" w:type="dxa"/>
            <w:shd w:val="clear" w:color="auto" w:fill="CCC0D9" w:themeFill="accent4" w:themeFillTint="66"/>
          </w:tcPr>
          <w:p w14:paraId="2DC427E2" w14:textId="438AE24D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lastRenderedPageBreak/>
              <w:t>Link Tutor:</w:t>
            </w:r>
            <w:r w:rsidR="002A708E">
              <w:rPr>
                <w:b/>
                <w:bCs/>
              </w:rPr>
              <w:t xml:space="preserve"> Notices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001F0811">
        <w:trPr>
          <w:trHeight w:val="2097"/>
        </w:trPr>
        <w:tc>
          <w:tcPr>
            <w:tcW w:w="5250" w:type="dxa"/>
          </w:tcPr>
          <w:p w14:paraId="2226F870" w14:textId="77777777" w:rsidR="00C57F69" w:rsidRPr="006B6829" w:rsidRDefault="00C57F69" w:rsidP="00C57F69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 Space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tab, on Mentor Space, for further support and guidance of this Professional Practice Placement.</w:t>
            </w:r>
          </w:p>
          <w:p w14:paraId="79B14EBF" w14:textId="77777777" w:rsidR="00C57F69" w:rsidRDefault="00C57F69" w:rsidP="00994DA1">
            <w:pPr>
              <w:pStyle w:val="NoSpacing"/>
              <w:spacing w:line="276" w:lineRule="auto"/>
              <w:ind w:right="-23"/>
            </w:pPr>
          </w:p>
          <w:p w14:paraId="2C7A7ED5" w14:textId="1B91A39F" w:rsidR="00813657" w:rsidRDefault="00BA0CC4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>
              <w:rPr>
                <w:rFonts w:ascii="Calibri" w:hAnsi="Calibri" w:cs="Calibri"/>
              </w:rPr>
              <w:t xml:space="preserve">lease continue to support with completion of </w:t>
            </w:r>
            <w:proofErr w:type="spellStart"/>
            <w:r>
              <w:rPr>
                <w:rFonts w:ascii="Calibri" w:hAnsi="Calibri" w:cs="Calibri"/>
              </w:rPr>
              <w:t>Abyasa</w:t>
            </w:r>
            <w:proofErr w:type="spellEnd"/>
            <w:r>
              <w:rPr>
                <w:rFonts w:ascii="Calibri" w:hAnsi="Calibri" w:cs="Calibri"/>
              </w:rPr>
              <w:t>. Guidance around this can be found on the Mentor Space.</w:t>
            </w:r>
          </w:p>
          <w:p w14:paraId="2C56ED59" w14:textId="77777777" w:rsidR="00BA0CC4" w:rsidRDefault="00BA0CC4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  <w:p w14:paraId="26B0B181" w14:textId="7ECD37AB" w:rsidR="00BA0CC4" w:rsidRPr="00813657" w:rsidRDefault="00BA0CC4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</w:rPr>
              <w:t xml:space="preserve">Please begin to identify possible dates for QA3 to take place. </w:t>
            </w:r>
          </w:p>
          <w:p w14:paraId="3F3E9C4E" w14:textId="77777777" w:rsidR="00F46F5D" w:rsidRDefault="00F46F5D" w:rsidP="00994DA1">
            <w:pPr>
              <w:pStyle w:val="NoSpacing"/>
              <w:spacing w:line="276" w:lineRule="auto"/>
              <w:ind w:right="-23"/>
            </w:pPr>
          </w:p>
          <w:p w14:paraId="738FB08C" w14:textId="423BC7DF" w:rsidR="00994DA1" w:rsidRDefault="00994DA1" w:rsidP="00994DA1">
            <w:pPr>
              <w:pStyle w:val="NoSpacing"/>
              <w:spacing w:line="276" w:lineRule="auto"/>
              <w:ind w:right="-23"/>
            </w:pPr>
          </w:p>
        </w:tc>
        <w:tc>
          <w:tcPr>
            <w:tcW w:w="5716" w:type="dxa"/>
          </w:tcPr>
          <w:p w14:paraId="597E342B" w14:textId="3C00533A" w:rsidR="00F46F5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46F5D">
              <w:rPr>
                <w:rFonts w:asciiTheme="minorHAnsi" w:hAnsiTheme="minorHAnsi" w:cstheme="minorHAnsi"/>
                <w:sz w:val="22"/>
              </w:rPr>
              <w:t xml:space="preserve">Think about how you can implement strategies of modelling, discussion and questioning to deepen children’s understanding and help to address misconceptions. </w:t>
            </w:r>
          </w:p>
          <w:p w14:paraId="4F5A1CEE" w14:textId="77777777" w:rsidR="00BA0CC4" w:rsidRDefault="00BA0CC4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18A2D48" w14:textId="77777777" w:rsidR="00BA0CC4" w:rsidRDefault="00BA0CC4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Please ensure you are contributing to your WDS meetings. </w:t>
            </w:r>
          </w:p>
          <w:p w14:paraId="66047F6E" w14:textId="796189E8" w:rsidR="00BA0CC4" w:rsidRDefault="00BA0CC4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Please negotiate with your mentor attendance at the SSP</w:t>
            </w:r>
            <w:r w:rsidR="00561A41">
              <w:rPr>
                <w:rFonts w:asciiTheme="minorHAnsi" w:hAnsiTheme="minorHAnsi" w:cstheme="minorHAnsi"/>
                <w:sz w:val="22"/>
              </w:rPr>
              <w:t xml:space="preserve"> Conference.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8244A8D" w14:textId="77777777" w:rsidR="00F46F5D" w:rsidRDefault="00F46F5D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323F7897" w14:textId="534CF3FD" w:rsidR="00673822" w:rsidRPr="006B6829" w:rsidRDefault="00F46F5D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</w:t>
            </w:r>
            <w:r w:rsidR="00673822" w:rsidRPr="006B6829">
              <w:rPr>
                <w:rFonts w:asciiTheme="minorHAnsi" w:hAnsiTheme="minorHAnsi" w:cstheme="minorHAnsi"/>
                <w:sz w:val="22"/>
              </w:rPr>
              <w:t>f you require support with:</w:t>
            </w:r>
          </w:p>
          <w:p w14:paraId="48020E0C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ACADEMIC WORK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your Module Leader or Supervisor or Learning Services on </w:t>
            </w:r>
            <w:hyperlink r:id="rId14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Library/Learning Services</w:t>
              </w:r>
            </w:hyperlink>
          </w:p>
          <w:p w14:paraId="11E1D05B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F02FF6A" w14:textId="038E0BF9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EYP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UG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PROGRAMME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</w:t>
            </w:r>
            <w:r>
              <w:rPr>
                <w:rFonts w:asciiTheme="minorHAnsi" w:hAnsiTheme="minorHAnsi" w:cstheme="minorHAnsi"/>
                <w:sz w:val="22"/>
              </w:rPr>
              <w:t xml:space="preserve">Heidi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Winrow</w:t>
            </w:r>
            <w:proofErr w:type="spellEnd"/>
            <w:r w:rsidRPr="006B6829">
              <w:rPr>
                <w:rFonts w:asciiTheme="minorHAnsi" w:hAnsiTheme="minorHAnsi" w:cstheme="minorHAnsi"/>
                <w:sz w:val="22"/>
              </w:rPr>
              <w:t xml:space="preserve"> as PL at </w:t>
            </w:r>
            <w:hyperlink r:id="rId15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or </w:t>
            </w:r>
            <w:r>
              <w:rPr>
                <w:rFonts w:asciiTheme="minorHAnsi" w:hAnsiTheme="minorHAnsi" w:cstheme="minorHAnsi"/>
                <w:sz w:val="22"/>
              </w:rPr>
              <w:t>John Clarke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>
              <w:rPr>
                <w:rFonts w:asciiTheme="minorHAnsi" w:hAnsiTheme="minorHAnsi" w:cstheme="minorHAnsi"/>
                <w:sz w:val="22"/>
              </w:rPr>
              <w:t>YL/PPQL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on </w:t>
            </w:r>
            <w:hyperlink r:id="rId16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clarjohn@edgehill.ac.uk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10D3C81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03D70725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MONEY ADVICE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Pr="006B6829">
              <w:rPr>
                <w:rFonts w:asciiTheme="minorHAnsi" w:hAnsiTheme="minorHAnsi" w:cstheme="minorHAnsi"/>
                <w:sz w:val="22"/>
              </w:rPr>
              <w:t>inc</w:t>
            </w:r>
            <w:proofErr w:type="spellEnd"/>
            <w:r w:rsidRPr="006B6829">
              <w:rPr>
                <w:rFonts w:asciiTheme="minorHAnsi" w:hAnsiTheme="minorHAnsi" w:cstheme="minorHAnsi"/>
                <w:sz w:val="22"/>
              </w:rPr>
              <w:t xml:space="preserve"> PPP Travel Expenses) – contact the team on </w:t>
            </w:r>
            <w:hyperlink r:id="rId17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Money Advice</w:t>
              </w:r>
            </w:hyperlink>
          </w:p>
          <w:p w14:paraId="6B39C798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22AAF20E" w14:textId="53D39E46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PLACEMENT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Placement Team at </w:t>
            </w:r>
            <w:hyperlink r:id="rId18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educationpartnership@edgehill.ac.uk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or </w:t>
            </w:r>
            <w:r>
              <w:rPr>
                <w:rFonts w:asciiTheme="minorHAnsi" w:hAnsiTheme="minorHAnsi" w:cstheme="minorHAnsi"/>
                <w:sz w:val="22"/>
              </w:rPr>
              <w:t xml:space="preserve">John Clarke </w:t>
            </w:r>
            <w:hyperlink r:id="rId19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clarjohn@edgehill.ac.uk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314C2DA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E83EEC7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STUDENT SUPPORT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Catalyst team on </w:t>
            </w:r>
            <w:hyperlink r:id="rId20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Student Support</w:t>
              </w:r>
            </w:hyperlink>
          </w:p>
          <w:p w14:paraId="466C0A01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09E3E50" w14:textId="39C8ADAB" w:rsidR="00994DA1" w:rsidRDefault="00673822" w:rsidP="00673822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WELLBEING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wellbeing team on </w:t>
            </w:r>
            <w:hyperlink r:id="rId21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Wellbeing</w:t>
              </w:r>
            </w:hyperlink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6E7465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13D18"/>
    <w:rsid w:val="000F3143"/>
    <w:rsid w:val="0015786A"/>
    <w:rsid w:val="001D78AE"/>
    <w:rsid w:val="001F0811"/>
    <w:rsid w:val="002A708E"/>
    <w:rsid w:val="00456F38"/>
    <w:rsid w:val="00511435"/>
    <w:rsid w:val="00561A41"/>
    <w:rsid w:val="00673822"/>
    <w:rsid w:val="006E7465"/>
    <w:rsid w:val="00722685"/>
    <w:rsid w:val="0073564D"/>
    <w:rsid w:val="0077142C"/>
    <w:rsid w:val="007B3FC4"/>
    <w:rsid w:val="00813657"/>
    <w:rsid w:val="00817AE3"/>
    <w:rsid w:val="008913B9"/>
    <w:rsid w:val="008A049B"/>
    <w:rsid w:val="00906A2D"/>
    <w:rsid w:val="00930393"/>
    <w:rsid w:val="00971F84"/>
    <w:rsid w:val="00994DA1"/>
    <w:rsid w:val="00A62081"/>
    <w:rsid w:val="00BA0CC4"/>
    <w:rsid w:val="00BB0E16"/>
    <w:rsid w:val="00BB4ADE"/>
    <w:rsid w:val="00BD5464"/>
    <w:rsid w:val="00C57F69"/>
    <w:rsid w:val="00CC5E4A"/>
    <w:rsid w:val="00CE23B1"/>
    <w:rsid w:val="00CE7A3C"/>
    <w:rsid w:val="00CF75EE"/>
    <w:rsid w:val="00E0725B"/>
    <w:rsid w:val="00E93040"/>
    <w:rsid w:val="00F21A43"/>
    <w:rsid w:val="00F46F5D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D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8A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5786A"/>
  </w:style>
  <w:style w:type="paragraph" w:customStyle="1" w:styleId="paragraph">
    <w:name w:val="paragraph"/>
    <w:basedOn w:val="Normal"/>
    <w:rsid w:val="00F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F4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john@edgehill.ac.uk" TargetMode="External"/><Relationship Id="rId13" Type="http://schemas.openxmlformats.org/officeDocument/2006/relationships/hyperlink" Target="https://sites.edgehill.ac.uk/mentorspace/category/primary-3-7-developmental/" TargetMode="External"/><Relationship Id="rId18" Type="http://schemas.openxmlformats.org/officeDocument/2006/relationships/hyperlink" Target="mailto:educationpartnership@edgehill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gehill.ac.uk/departments/support/studentservices/wellbeing/" TargetMode="External"/><Relationship Id="rId7" Type="http://schemas.openxmlformats.org/officeDocument/2006/relationships/hyperlink" Target="https://www.edgehill.ac.uk/event/ssp-2023/" TargetMode="External"/><Relationship Id="rId12" Type="http://schemas.openxmlformats.org/officeDocument/2006/relationships/hyperlink" Target="https://edgehill.cloud.panopto.eu/Panopto/Pages/Viewer.aspx?id=2c3d49e3-2215-4fd9-9e96-b13e017a18a6" TargetMode="External"/><Relationship Id="rId17" Type="http://schemas.openxmlformats.org/officeDocument/2006/relationships/hyperlink" Target="https://www.edgehill.ac.uk/departments/support/studentservices/moneyadvice/money-issu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clarjohn@edgehill.ac.uk" TargetMode="External"/><Relationship Id="rId20" Type="http://schemas.openxmlformats.org/officeDocument/2006/relationships/hyperlink" Target="https://www.edgehill.ac.uk/departments/support/studentservices/student-support-tea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gehill.abyasa.net/pro" TargetMode="External"/><Relationship Id="rId11" Type="http://schemas.openxmlformats.org/officeDocument/2006/relationships/hyperlink" Target="https://sites.edgehill.ac.uk/mentorspace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winrowh@edgehill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tes.edgehill.ac.uk/mentorspace/files/2024/03/UG-Early-Years-23-24-PP-Handbook-Year-2.docx" TargetMode="External"/><Relationship Id="rId19" Type="http://schemas.openxmlformats.org/officeDocument/2006/relationships/hyperlink" Target="mailto:clarjohn@edgehil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files/2024/03/Y2-EY-Strand-Component-Tracker.docx" TargetMode="External"/><Relationship Id="rId14" Type="http://schemas.openxmlformats.org/officeDocument/2006/relationships/hyperlink" Target="https://www.edgehill.ac.uk/departments/support/l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John-Joseph Clarke</cp:lastModifiedBy>
  <cp:revision>2</cp:revision>
  <dcterms:created xsi:type="dcterms:W3CDTF">2024-05-15T12:32:00Z</dcterms:created>
  <dcterms:modified xsi:type="dcterms:W3CDTF">2024-05-15T12:32:00Z</dcterms:modified>
</cp:coreProperties>
</file>