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70659" w:rsidR="006D12F4" w:rsidP="50F72682" w:rsidRDefault="006D12F4" w14:paraId="43A11C31" w14:textId="5C893D2C">
      <w:pPr>
        <w:jc w:val="center"/>
        <w:rPr>
          <w:b w:val="1"/>
          <w:bCs w:val="1"/>
          <w:sz w:val="24"/>
          <w:szCs w:val="24"/>
          <w:u w:val="single"/>
        </w:rPr>
      </w:pPr>
      <w:r w:rsidRPr="6FFF4362" w:rsidR="006D12F4">
        <w:rPr>
          <w:b w:val="1"/>
          <w:bCs w:val="1"/>
          <w:sz w:val="24"/>
          <w:szCs w:val="24"/>
          <w:u w:val="single"/>
        </w:rPr>
        <w:t xml:space="preserve">Primary </w:t>
      </w:r>
      <w:r w:rsidRPr="6FFF4362" w:rsidR="7389EF61">
        <w:rPr>
          <w:b w:val="1"/>
          <w:bCs w:val="1"/>
          <w:sz w:val="24"/>
          <w:szCs w:val="24"/>
          <w:u w:val="single"/>
        </w:rPr>
        <w:t xml:space="preserve">5-11 </w:t>
      </w:r>
      <w:r w:rsidRPr="6FFF4362" w:rsidR="00C6713A">
        <w:rPr>
          <w:b w:val="1"/>
          <w:bCs w:val="1"/>
          <w:sz w:val="24"/>
          <w:szCs w:val="24"/>
          <w:u w:val="single"/>
        </w:rPr>
        <w:t xml:space="preserve">Curriculum Map </w:t>
      </w:r>
      <w:r w:rsidRPr="6FFF4362" w:rsidR="3B8FD72D">
        <w:rPr>
          <w:b w:val="1"/>
          <w:bCs w:val="1"/>
          <w:sz w:val="24"/>
          <w:szCs w:val="24"/>
          <w:u w:val="single"/>
        </w:rPr>
        <w:t>(</w:t>
      </w:r>
      <w:r w:rsidRPr="6FFF4362" w:rsidR="0027493E">
        <w:rPr>
          <w:b w:val="1"/>
          <w:bCs w:val="1"/>
          <w:sz w:val="24"/>
          <w:szCs w:val="24"/>
          <w:u w:val="single"/>
        </w:rPr>
        <w:t>English as an Additional Language</w:t>
      </w:r>
      <w:r w:rsidRPr="6FFF4362" w:rsidR="0625DCE9">
        <w:rPr>
          <w:b w:val="1"/>
          <w:bCs w:val="1"/>
          <w:sz w:val="24"/>
          <w:szCs w:val="24"/>
          <w:u w:val="single"/>
        </w:rPr>
        <w:t>)</w:t>
      </w:r>
    </w:p>
    <w:p w:rsidRPr="00970659" w:rsidR="003D7431" w:rsidP="00A624F0" w:rsidRDefault="00AF3A47" w14:paraId="63254608" w14:textId="1832EDF1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970659">
        <w:rPr>
          <w:rFonts w:cstheme="minorHAnsi"/>
          <w:b/>
          <w:bCs/>
          <w:i/>
          <w:iCs/>
          <w:sz w:val="24"/>
          <w:szCs w:val="24"/>
          <w:u w:val="single"/>
        </w:rPr>
        <w:t>Year 1</w:t>
      </w:r>
      <w:r w:rsidRPr="00970659" w:rsidR="006D12F4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Undergraduate</w:t>
      </w:r>
      <w:r w:rsidRPr="00970659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Look w:val="05A0" w:firstRow="1" w:lastRow="0" w:firstColumn="1" w:lastColumn="1" w:noHBand="0" w:noVBand="1"/>
      </w:tblPr>
      <w:tblGrid>
        <w:gridCol w:w="1249"/>
        <w:gridCol w:w="2262"/>
        <w:gridCol w:w="1434"/>
        <w:gridCol w:w="1499"/>
        <w:gridCol w:w="5394"/>
        <w:gridCol w:w="2110"/>
      </w:tblGrid>
      <w:tr w:rsidRPr="00970659" w:rsidR="003B3F79" w:rsidTr="7EA36727" w14:paraId="567489B4" w14:textId="77777777">
        <w:trPr>
          <w:trHeight w:val="464"/>
          <w:jc w:val="center"/>
        </w:trPr>
        <w:tc>
          <w:tcPr>
            <w:tcW w:w="0" w:type="auto"/>
            <w:gridSpan w:val="6"/>
            <w:shd w:val="clear" w:color="auto" w:fill="C5E0B3" w:themeFill="accent6" w:themeFillTint="66"/>
            <w:tcMar/>
            <w:vAlign w:val="center"/>
          </w:tcPr>
          <w:p w:rsidRPr="00970659" w:rsidR="003B3F79" w:rsidP="006D12F4" w:rsidRDefault="003B3F79" w14:paraId="327BE7B3" w14:textId="748609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name="_Hlk170475014" w:id="0"/>
            <w:bookmarkStart w:name="_Hlk135137347" w:id="1"/>
            <w:r w:rsidRPr="00970659">
              <w:rPr>
                <w:rFonts w:cstheme="minorHAnsi"/>
                <w:b/>
                <w:bCs/>
                <w:sz w:val="24"/>
                <w:szCs w:val="24"/>
              </w:rPr>
              <w:t>University Curriculum</w:t>
            </w:r>
            <w:r w:rsidRPr="00970659" w:rsidR="002B344B">
              <w:rPr>
                <w:rFonts w:cstheme="minorHAnsi"/>
                <w:b/>
                <w:bCs/>
                <w:sz w:val="24"/>
                <w:szCs w:val="24"/>
              </w:rPr>
              <w:t xml:space="preserve"> – Year 1</w:t>
            </w:r>
          </w:p>
        </w:tc>
      </w:tr>
      <w:tr w:rsidRPr="00970659" w:rsidR="004D6F6C" w:rsidTr="7EA36727" w14:paraId="7756CE6F" w14:textId="77777777">
        <w:trPr>
          <w:trHeight w:val="464"/>
          <w:jc w:val="center"/>
        </w:trPr>
        <w:tc>
          <w:tcPr>
            <w:tcW w:w="0" w:type="auto"/>
            <w:shd w:val="clear" w:color="auto" w:fill="C5E0B3" w:themeFill="accent6" w:themeFillTint="66"/>
            <w:tcMar/>
            <w:vAlign w:val="center"/>
          </w:tcPr>
          <w:p w:rsidRPr="00970659" w:rsidR="003B3F79" w:rsidP="00FA4328" w:rsidRDefault="003B3F79" w14:paraId="4F553C28" w14:textId="227B9A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name="_Hlk135140532" w:id="2"/>
            <w:r w:rsidRPr="00970659">
              <w:rPr>
                <w:rFonts w:cstheme="minorHAnsi"/>
                <w:b/>
                <w:bCs/>
                <w:sz w:val="24"/>
                <w:szCs w:val="24"/>
              </w:rPr>
              <w:t>Session Sequence</w:t>
            </w:r>
          </w:p>
        </w:tc>
        <w:tc>
          <w:tcPr>
            <w:tcW w:w="2410" w:type="dxa"/>
            <w:shd w:val="clear" w:color="auto" w:fill="C5E0B3" w:themeFill="accent6" w:themeFillTint="66"/>
            <w:tcMar/>
            <w:vAlign w:val="center"/>
          </w:tcPr>
          <w:p w:rsidRPr="00970659" w:rsidR="003B3F79" w:rsidP="00FA4328" w:rsidRDefault="003B3F79" w14:paraId="13F1B4DC" w14:textId="3832D1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Session Content Subject Specific Component</w:t>
            </w:r>
            <w:r w:rsidR="009C4DC9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</w:tcPr>
          <w:p w:rsidRPr="00970659" w:rsidR="003B3F79" w:rsidP="00FA4328" w:rsidRDefault="003B3F79" w14:paraId="42980A97" w14:textId="4CBE51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:rsidRPr="00970659" w:rsidR="003B3F79" w:rsidP="00FA4328" w:rsidRDefault="4672D9BE" w14:paraId="3AB405BC" w14:textId="005A309E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(</w:t>
            </w:r>
            <w:r w:rsidRPr="50F72682" w:rsidR="3806B44B">
              <w:rPr>
                <w:b/>
                <w:bCs/>
                <w:sz w:val="24"/>
                <w:szCs w:val="24"/>
              </w:rPr>
              <w:t>ITTE</w:t>
            </w:r>
            <w:r w:rsidRPr="50F72682">
              <w:rPr>
                <w:b/>
                <w:bCs/>
                <w:sz w:val="24"/>
                <w:szCs w:val="24"/>
              </w:rPr>
              <w:t>CF</w:t>
            </w:r>
            <w:r w:rsidR="006D78A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vAlign w:val="center"/>
          </w:tcPr>
          <w:p w:rsidRPr="00970659" w:rsidR="003B3F79" w:rsidP="00FA4328" w:rsidRDefault="003B3F79" w14:paraId="38421D59" w14:textId="3C55332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:rsidRPr="00970659" w:rsidR="003B3F79" w:rsidP="00FA4328" w:rsidRDefault="4672D9BE" w14:paraId="609EBC0F" w14:textId="3D8704DC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(</w:t>
            </w:r>
            <w:r w:rsidRPr="50F72682" w:rsidR="78912456">
              <w:rPr>
                <w:b/>
                <w:bCs/>
                <w:sz w:val="24"/>
                <w:szCs w:val="24"/>
              </w:rPr>
              <w:t>ITTECF</w:t>
            </w:r>
            <w:r w:rsidR="007D170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C5E0B3" w:themeFill="accent6" w:themeFillTint="66"/>
            <w:tcMar/>
            <w:vAlign w:val="center"/>
          </w:tcPr>
          <w:p w:rsidRPr="00970659" w:rsidR="003B3F79" w:rsidP="00FA4328" w:rsidRDefault="003B3F79" w14:paraId="274CBE69" w14:textId="4929B8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0" w:type="auto"/>
            <w:shd w:val="clear" w:color="auto" w:fill="C5E0B3" w:themeFill="accent6" w:themeFillTint="66"/>
            <w:tcMar/>
            <w:vAlign w:val="center"/>
          </w:tcPr>
          <w:p w:rsidRPr="00970659" w:rsidR="003B3F79" w:rsidP="00FA4328" w:rsidRDefault="003B3F79" w14:paraId="46319610" w14:textId="2FC28B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Formative Assessment </w:t>
            </w:r>
            <w:r w:rsidR="009C4DC9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970659">
              <w:rPr>
                <w:rFonts w:cstheme="minorHAnsi"/>
                <w:b/>
                <w:bCs/>
                <w:sz w:val="24"/>
                <w:szCs w:val="24"/>
              </w:rPr>
              <w:t>ode</w:t>
            </w:r>
          </w:p>
        </w:tc>
      </w:tr>
      <w:bookmarkEnd w:id="1"/>
      <w:bookmarkEnd w:id="2"/>
      <w:tr w:rsidRPr="00970659" w:rsidR="0027493E" w:rsidTr="7EA36727" w14:paraId="27DE8396" w14:textId="77777777">
        <w:trPr>
          <w:trHeight w:val="231"/>
          <w:jc w:val="center"/>
        </w:trPr>
        <w:tc>
          <w:tcPr>
            <w:tcW w:w="0" w:type="auto"/>
            <w:tcMar/>
          </w:tcPr>
          <w:p w:rsidR="004D41AA" w:rsidP="0027493E" w:rsidRDefault="0027493E" w14:paraId="3D9EB32E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Lecture </w:t>
            </w:r>
          </w:p>
          <w:p w:rsidRPr="00970659" w:rsidR="0027493E" w:rsidP="0027493E" w:rsidRDefault="0027493E" w14:paraId="583A645F" w14:textId="47DB28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/>
          </w:tcPr>
          <w:p w:rsidRPr="00865F18" w:rsidR="0027493E" w:rsidP="50F72682" w:rsidRDefault="55FED02A" w14:paraId="25B08FF1" w14:textId="054E6C1B">
            <w:pPr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</w:pPr>
            <w:r w:rsidRPr="00865F18"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  <w:t>Introduction to EAL</w:t>
            </w:r>
            <w:r w:rsidRPr="00865F18" w:rsidR="39B8AF25"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  <w:t>: Context, Policy</w:t>
            </w:r>
            <w:r w:rsidRPr="00865F18"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  <w:t xml:space="preserve"> </w:t>
            </w:r>
            <w:r w:rsidRPr="00865F18" w:rsidR="780F5ACD">
              <w:rPr>
                <w:rFonts w:eastAsiaTheme="minorEastAsia"/>
                <w:b/>
                <w:bCs/>
                <w:color w:val="A8D08D" w:themeColor="accent6" w:themeTint="99"/>
                <w:sz w:val="24"/>
                <w:szCs w:val="24"/>
              </w:rPr>
              <w:t>&amp; Practice</w:t>
            </w:r>
          </w:p>
          <w:p w:rsidRPr="00970659" w:rsidR="0027493E" w:rsidP="50F72682" w:rsidRDefault="780F5ACD" w14:paraId="4991371F" w14:textId="2DA343AE">
            <w:pPr>
              <w:rPr>
                <w:rFonts w:eastAsiaTheme="minorEastAsia"/>
                <w:sz w:val="24"/>
                <w:szCs w:val="24"/>
              </w:rPr>
            </w:pPr>
            <w:r w:rsidRPr="50F72682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Pr="00A9481C" w:rsidR="0027493E" w:rsidP="50F72682" w:rsidRDefault="063786CD" w14:paraId="4E6C563E" w14:textId="310234D4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>To u</w:t>
            </w:r>
            <w:r w:rsidRPr="50F72682" w:rsidR="0027493E">
              <w:rPr>
                <w:sz w:val="24"/>
                <w:szCs w:val="24"/>
              </w:rPr>
              <w:t xml:space="preserve">nderstand the term </w:t>
            </w:r>
            <w:r w:rsidRPr="50F72682" w:rsidR="6D51E051">
              <w:rPr>
                <w:sz w:val="24"/>
                <w:szCs w:val="24"/>
              </w:rPr>
              <w:t>'</w:t>
            </w:r>
            <w:r w:rsidRPr="50F72682" w:rsidR="0027493E">
              <w:rPr>
                <w:i/>
                <w:iCs/>
                <w:sz w:val="24"/>
                <w:szCs w:val="24"/>
              </w:rPr>
              <w:t>EAL</w:t>
            </w:r>
            <w:r w:rsidRPr="50F72682" w:rsidR="0608A1EA">
              <w:rPr>
                <w:i/>
                <w:iCs/>
                <w:sz w:val="24"/>
                <w:szCs w:val="24"/>
              </w:rPr>
              <w:t>'</w:t>
            </w:r>
            <w:r w:rsidR="00A9481C">
              <w:rPr>
                <w:i/>
                <w:iCs/>
                <w:sz w:val="24"/>
                <w:szCs w:val="24"/>
              </w:rPr>
              <w:t xml:space="preserve"> </w:t>
            </w:r>
            <w:r w:rsidR="00A9481C">
              <w:rPr>
                <w:sz w:val="24"/>
                <w:szCs w:val="24"/>
              </w:rPr>
              <w:t xml:space="preserve">and that </w:t>
            </w:r>
            <w:r w:rsidR="003C4A8D">
              <w:rPr>
                <w:sz w:val="24"/>
                <w:szCs w:val="24"/>
              </w:rPr>
              <w:t>pupils using EAL</w:t>
            </w:r>
            <w:r w:rsidR="00A9481C">
              <w:rPr>
                <w:sz w:val="24"/>
                <w:szCs w:val="24"/>
              </w:rPr>
              <w:t xml:space="preserve"> are not a homogenous group.</w:t>
            </w:r>
          </w:p>
          <w:p w:rsidRPr="00970659" w:rsidR="0027493E" w:rsidP="50F72682" w:rsidRDefault="0027493E" w14:paraId="4084B845" w14:textId="47899656">
            <w:pPr>
              <w:rPr>
                <w:i/>
                <w:iCs/>
                <w:sz w:val="24"/>
                <w:szCs w:val="24"/>
              </w:rPr>
            </w:pPr>
          </w:p>
          <w:p w:rsidRPr="00970659" w:rsidR="0027493E" w:rsidP="50F72682" w:rsidRDefault="09AA4569" w14:paraId="501841C4" w14:textId="4817B270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>To understand the context of EAL</w:t>
            </w:r>
            <w:r w:rsidRPr="50F72682" w:rsidR="3581FD13">
              <w:rPr>
                <w:sz w:val="24"/>
                <w:szCs w:val="24"/>
              </w:rPr>
              <w:t xml:space="preserve"> in English primary schools.</w:t>
            </w:r>
          </w:p>
          <w:p w:rsidRPr="00970659" w:rsidR="00EF0906" w:rsidP="00EF0906" w:rsidRDefault="00EF0906" w14:paraId="147263E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970659" w:rsidR="0027493E" w:rsidP="00442BCD" w:rsidRDefault="5DD378D0" w14:paraId="767A5505" w14:textId="5ED89A72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 xml:space="preserve">To </w:t>
            </w:r>
            <w:r w:rsidRPr="50F72682" w:rsidR="06A202CA">
              <w:rPr>
                <w:sz w:val="24"/>
                <w:szCs w:val="24"/>
              </w:rPr>
              <w:t>understand</w:t>
            </w:r>
            <w:r w:rsidRPr="50F72682" w:rsidR="3EEEF423">
              <w:rPr>
                <w:sz w:val="24"/>
                <w:szCs w:val="24"/>
              </w:rPr>
              <w:t xml:space="preserve"> the fundamentals of</w:t>
            </w:r>
            <w:r w:rsidRPr="50F72682" w:rsidR="0027493E">
              <w:rPr>
                <w:sz w:val="24"/>
                <w:szCs w:val="24"/>
              </w:rPr>
              <w:t xml:space="preserve"> language </w:t>
            </w:r>
            <w:r w:rsidRPr="50F72682" w:rsidR="2329CC15">
              <w:rPr>
                <w:sz w:val="24"/>
                <w:szCs w:val="24"/>
              </w:rPr>
              <w:t>acquisition</w:t>
            </w:r>
            <w:r w:rsidR="009E7022">
              <w:rPr>
                <w:sz w:val="24"/>
                <w:szCs w:val="24"/>
              </w:rPr>
              <w:t xml:space="preserve"> and multilingualism.</w:t>
            </w:r>
          </w:p>
        </w:tc>
        <w:tc>
          <w:tcPr>
            <w:tcW w:w="1559" w:type="dxa"/>
            <w:tcMar/>
          </w:tcPr>
          <w:p w:rsidRPr="00970659" w:rsidR="00C762B8" w:rsidP="00C762B8" w:rsidRDefault="00976915" w14:paraId="4E1C9B79" w14:textId="45440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1.3, 1.6, 1.8, </w:t>
            </w:r>
            <w:r w:rsidR="00DA24B5">
              <w:rPr>
                <w:sz w:val="24"/>
                <w:szCs w:val="24"/>
              </w:rPr>
              <w:t>5.3</w:t>
            </w:r>
          </w:p>
        </w:tc>
        <w:tc>
          <w:tcPr>
            <w:tcW w:w="1643" w:type="dxa"/>
            <w:tcMar/>
          </w:tcPr>
          <w:p w:rsidRPr="00970659" w:rsidR="002F27C9" w:rsidP="0027493E" w:rsidRDefault="00902844" w14:paraId="7EA93A33" w14:textId="393155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1e, </w:t>
            </w:r>
            <w:r w:rsidR="00C72842">
              <w:rPr>
                <w:rFonts w:cstheme="minorHAnsi"/>
                <w:sz w:val="24"/>
                <w:szCs w:val="24"/>
              </w:rPr>
              <w:t>5f</w:t>
            </w:r>
            <w:r w:rsidR="00DA24B5">
              <w:rPr>
                <w:rFonts w:cstheme="minorHAnsi"/>
                <w:sz w:val="24"/>
                <w:szCs w:val="24"/>
              </w:rPr>
              <w:t>, 5g, 5p</w:t>
            </w:r>
            <w:r w:rsidR="00D948C3">
              <w:rPr>
                <w:rFonts w:cstheme="minorHAnsi"/>
                <w:sz w:val="24"/>
                <w:szCs w:val="24"/>
              </w:rPr>
              <w:t>, 8f,</w:t>
            </w:r>
            <w:r w:rsidR="0032561C">
              <w:rPr>
                <w:rFonts w:cstheme="minorHAnsi"/>
                <w:sz w:val="24"/>
                <w:szCs w:val="24"/>
              </w:rPr>
              <w:t xml:space="preserve"> 8i</w:t>
            </w:r>
          </w:p>
        </w:tc>
        <w:tc>
          <w:tcPr>
            <w:tcW w:w="0" w:type="auto"/>
            <w:tcMar/>
          </w:tcPr>
          <w:p w:rsidRPr="009B19F3" w:rsidR="0027493E" w:rsidP="0027493E" w:rsidRDefault="007E0177" w14:paraId="568B8935" w14:textId="7B87E534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BAKER, </w:t>
            </w:r>
            <w:proofErr w:type="gramStart"/>
            <w:r w:rsidRPr="009B19F3">
              <w:rPr>
                <w:rFonts w:eastAsiaTheme="minorEastAsia" w:cstheme="minorHAnsi"/>
                <w:sz w:val="24"/>
                <w:szCs w:val="24"/>
              </w:rPr>
              <w:t>C.</w:t>
            </w:r>
            <w:proofErr w:type="gramEnd"/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and WRIGHT, W.E., 2021. 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>Foundations of bilingual education and bilingualism.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7</w:t>
            </w:r>
            <w:r w:rsidRPr="009B19F3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ed. Bristol: Multilingual Matters.</w:t>
            </w:r>
          </w:p>
          <w:p w:rsidRPr="009B19F3" w:rsidR="007E0177" w:rsidP="0027493E" w:rsidRDefault="007E0177" w14:paraId="4847C12F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48080A0A" w:rsidP="7EA36727" w:rsidRDefault="48080A0A" w14:paraId="086FF306" w14:textId="33669C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</w:pPr>
            <w:r w:rsidRPr="7EA36727" w:rsidR="48080A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BRITISH COUNCIL, 2024. </w:t>
            </w:r>
            <w:r w:rsidRPr="7EA36727" w:rsidR="48080A0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Language Trends 2024: Language teaching in primary and secondary schools in England </w:t>
            </w:r>
            <w:r w:rsidRPr="7EA36727" w:rsidR="48080A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[online]. Available from: </w:t>
            </w:r>
            <w:hyperlink r:id="R4e3a7c30a20b4573">
              <w:r w:rsidRPr="7EA36727" w:rsidR="48080A0A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GB"/>
                </w:rPr>
                <w:t>https://www.britishcouncil.org/research-insight/language-trends-england-2024</w:t>
              </w:r>
            </w:hyperlink>
            <w:r w:rsidRPr="7EA36727" w:rsidR="48080A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GB"/>
              </w:rPr>
              <w:t xml:space="preserve"> [Accessed 16 July 2024].</w:t>
            </w:r>
          </w:p>
          <w:p w:rsidRPr="009B19F3" w:rsidR="004E0E6D" w:rsidP="0027493E" w:rsidRDefault="004E0E6D" w14:paraId="5E2486BC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9B19F3" w:rsidR="0027493E" w:rsidP="50F72682" w:rsidRDefault="0027493E" w14:paraId="20169CFA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Fonts w:eastAsiaTheme="minorEastAsia" w:cstheme="minorHAnsi"/>
                <w:sz w:val="24"/>
                <w:szCs w:val="24"/>
              </w:rPr>
              <w:t>CONTEH</w:t>
            </w:r>
            <w:r w:rsidRPr="009B19F3" w:rsidR="009D17DA">
              <w:rPr>
                <w:rFonts w:eastAsiaTheme="minorEastAsia" w:cstheme="minorHAnsi"/>
                <w:sz w:val="24"/>
                <w:szCs w:val="24"/>
              </w:rPr>
              <w:t>, J.</w:t>
            </w:r>
            <w:r w:rsidRPr="009B19F3" w:rsidR="00D741BA">
              <w:rPr>
                <w:rFonts w:eastAsiaTheme="minorEastAsia" w:cstheme="minorHAnsi"/>
                <w:sz w:val="24"/>
                <w:szCs w:val="24"/>
              </w:rPr>
              <w:t>,</w:t>
            </w:r>
            <w:r w:rsidRPr="009B19F3" w:rsidR="009D17DA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9B19F3" w:rsidR="0071014C">
              <w:rPr>
                <w:rFonts w:eastAsiaTheme="minorEastAsia" w:cstheme="minorHAnsi"/>
                <w:sz w:val="24"/>
                <w:szCs w:val="24"/>
              </w:rPr>
              <w:t>2023</w:t>
            </w:r>
            <w:r w:rsidRPr="009B19F3" w:rsidR="00DB0A72">
              <w:rPr>
                <w:rFonts w:eastAsiaTheme="minorEastAsia" w:cstheme="minorHAnsi"/>
                <w:sz w:val="24"/>
                <w:szCs w:val="24"/>
              </w:rPr>
              <w:t>.</w:t>
            </w:r>
            <w:r w:rsidRPr="009B19F3" w:rsidR="00B83F95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</w:t>
            </w:r>
            <w:r w:rsidRPr="009B19F3" w:rsidR="00D741BA">
              <w:rPr>
                <w:rFonts w:eastAsiaTheme="minorEastAsia" w:cstheme="minorHAnsi"/>
                <w:i/>
                <w:iCs/>
                <w:sz w:val="24"/>
                <w:szCs w:val="24"/>
              </w:rPr>
              <w:t>T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>eaching Book: Promoting Success for Multilingual Learners in Mainstream Schools</w:t>
            </w:r>
            <w:r w:rsidRPr="009B19F3" w:rsidR="00DB0A72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. </w:t>
            </w:r>
            <w:r w:rsidRPr="009B19F3" w:rsidR="004E03D4">
              <w:rPr>
                <w:rFonts w:eastAsiaTheme="minorEastAsia" w:cstheme="minorHAnsi"/>
                <w:sz w:val="24"/>
                <w:szCs w:val="24"/>
              </w:rPr>
              <w:t>4</w:t>
            </w:r>
            <w:r w:rsidRPr="009B19F3" w:rsidR="004E03D4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9B19F3" w:rsidR="004E03D4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9B19F3" w:rsidR="00DB0A72">
              <w:rPr>
                <w:rFonts w:eastAsiaTheme="minorEastAsia" w:cstheme="minorHAnsi"/>
                <w:sz w:val="24"/>
                <w:szCs w:val="24"/>
              </w:rPr>
              <w:t>ed</w:t>
            </w:r>
            <w:r w:rsidRPr="009B19F3" w:rsidR="004E03D4">
              <w:rPr>
                <w:rFonts w:eastAsiaTheme="minorEastAsia" w:cstheme="minorHAnsi"/>
                <w:sz w:val="24"/>
                <w:szCs w:val="24"/>
              </w:rPr>
              <w:t>.</w:t>
            </w:r>
            <w:r w:rsidRPr="009B19F3" w:rsidR="00DB0A72">
              <w:rPr>
                <w:rFonts w:eastAsiaTheme="minorEastAsia" w:cstheme="minorHAnsi"/>
                <w:sz w:val="24"/>
                <w:szCs w:val="24"/>
              </w:rPr>
              <w:t xml:space="preserve"> London: SAGE</w:t>
            </w:r>
            <w:r w:rsidRPr="009B19F3" w:rsidR="004E0E6D">
              <w:rPr>
                <w:rFonts w:eastAsiaTheme="minorEastAsia" w:cstheme="minorHAnsi"/>
                <w:sz w:val="24"/>
                <w:szCs w:val="24"/>
              </w:rPr>
              <w:t>.</w:t>
            </w:r>
          </w:p>
          <w:p w:rsidRPr="009B19F3" w:rsidR="004E0E6D" w:rsidP="50F72682" w:rsidRDefault="004E0E6D" w14:paraId="356E73CD" w14:textId="77777777">
            <w:pPr>
              <w:rPr>
                <w:rStyle w:val="eop"/>
                <w:rFonts w:eastAsiaTheme="minorEastAsia" w:cstheme="minorHAnsi"/>
                <w:sz w:val="24"/>
                <w:szCs w:val="24"/>
              </w:rPr>
            </w:pPr>
          </w:p>
          <w:p w:rsidRPr="009B19F3" w:rsidR="004E0E6D" w:rsidP="50F72682" w:rsidRDefault="004E0E6D" w14:paraId="3A855822" w14:textId="540434EE">
            <w:pPr>
              <w:rPr>
                <w:rStyle w:val="eop"/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Style w:val="eop"/>
                <w:sz w:val="24"/>
                <w:szCs w:val="24"/>
              </w:rPr>
              <w:t xml:space="preserve">NALDIC, 2024. </w:t>
            </w:r>
            <w:r w:rsidRPr="009B19F3">
              <w:rPr>
                <w:rStyle w:val="eop"/>
                <w:i/>
                <w:iCs/>
                <w:sz w:val="24"/>
                <w:szCs w:val="24"/>
              </w:rPr>
              <w:t xml:space="preserve">EAL Learners in Schools </w:t>
            </w:r>
            <w:r w:rsidRPr="009B19F3">
              <w:rPr>
                <w:rStyle w:val="eop"/>
                <w:sz w:val="24"/>
                <w:szCs w:val="24"/>
              </w:rPr>
              <w:t>[online]</w:t>
            </w:r>
            <w:r w:rsidRPr="009B19F3">
              <w:rPr>
                <w:rStyle w:val="eop"/>
                <w:i/>
                <w:iCs/>
                <w:sz w:val="24"/>
                <w:szCs w:val="24"/>
              </w:rPr>
              <w:t xml:space="preserve">. </w:t>
            </w:r>
            <w:r w:rsidRPr="009B19F3">
              <w:rPr>
                <w:rStyle w:val="eop"/>
                <w:sz w:val="24"/>
                <w:szCs w:val="24"/>
              </w:rPr>
              <w:t xml:space="preserve">Available from: </w:t>
            </w:r>
            <w:hyperlink w:history="1" r:id="rId12">
              <w:r w:rsidRPr="009B19F3">
                <w:rPr>
                  <w:rStyle w:val="Hyperlink"/>
                  <w:color w:val="auto"/>
                  <w:sz w:val="24"/>
                  <w:szCs w:val="24"/>
                </w:rPr>
                <w:t>https://naldic.org.uk/the-eal-learner/eal-learners-uk/eal-learners-in-schools/</w:t>
              </w:r>
            </w:hyperlink>
            <w:r w:rsidRPr="009B19F3">
              <w:rPr>
                <w:rStyle w:val="eop"/>
                <w:sz w:val="24"/>
                <w:szCs w:val="24"/>
              </w:rPr>
              <w:t xml:space="preserve">. </w:t>
            </w:r>
            <w:r w:rsidRPr="009B19F3">
              <w:rPr>
                <w:rStyle w:val="eop"/>
                <w:sz w:val="24"/>
                <w:szCs w:val="24"/>
              </w:rPr>
              <w:t>[Accessed 01 July 2024].</w:t>
            </w:r>
          </w:p>
        </w:tc>
        <w:tc>
          <w:tcPr>
            <w:tcW w:w="0" w:type="auto"/>
            <w:tcMar/>
          </w:tcPr>
          <w:p w:rsidRPr="00970659" w:rsidR="0027493E" w:rsidP="0027493E" w:rsidRDefault="00CA6822" w14:paraId="2A986669" w14:textId="100A1B3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Interactive Quiz</w:t>
            </w:r>
          </w:p>
          <w:p w:rsidR="00AE17A9" w:rsidP="0027493E" w:rsidRDefault="00AE17A9" w14:paraId="25611981" w14:textId="7777777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="00AE17A9" w:rsidP="0027493E" w:rsidRDefault="00AE17A9" w14:paraId="41A8BB49" w14:textId="1830BFFF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One Minute Essay</w:t>
            </w:r>
            <w:r w:rsidR="002E07B3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9013CA" w:rsidP="0027493E" w:rsidRDefault="009013CA" w14:paraId="1F7E4D82" w14:textId="77777777">
            <w:pPr>
              <w:rPr>
                <w:rFonts w:cstheme="minorHAnsi"/>
                <w:sz w:val="24"/>
                <w:szCs w:val="24"/>
              </w:rPr>
            </w:pPr>
          </w:p>
          <w:p w:rsidR="00166527" w:rsidP="0027493E" w:rsidRDefault="009013CA" w14:paraId="147CF085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3-2-1 </w:t>
            </w:r>
          </w:p>
          <w:p w:rsidRPr="00375926" w:rsidR="00375926" w:rsidP="00375926" w:rsidRDefault="00375926" w14:paraId="2510188E" w14:textId="7A264A1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75926">
              <w:rPr>
                <w:rFonts w:ascii="Calibri" w:hAnsi="Calibri" w:cs="Calibri"/>
                <w:sz w:val="18"/>
                <w:szCs w:val="18"/>
              </w:rPr>
              <w:t xml:space="preserve">3 things you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now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know</w:t>
            </w:r>
            <w:proofErr w:type="gramEnd"/>
          </w:p>
          <w:p w:rsidRPr="00375926" w:rsidR="00375926" w:rsidP="00375926" w:rsidRDefault="00375926" w14:paraId="758AC75D" w14:textId="6F40B4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375926">
              <w:rPr>
                <w:rFonts w:ascii="Calibri" w:hAnsi="Calibri" w:cs="Calibri"/>
                <w:sz w:val="18"/>
                <w:szCs w:val="18"/>
              </w:rPr>
              <w:t xml:space="preserve">2 interesting </w:t>
            </w:r>
            <w:r>
              <w:rPr>
                <w:rFonts w:ascii="Calibri" w:hAnsi="Calibri" w:cs="Calibri"/>
                <w:sz w:val="18"/>
                <w:szCs w:val="18"/>
              </w:rPr>
              <w:t>facts</w:t>
            </w:r>
          </w:p>
          <w:p w:rsidR="00CA6822" w:rsidP="00CA6822" w:rsidRDefault="00375926" w14:paraId="441575E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375926">
              <w:rPr>
                <w:rFonts w:ascii="Calibri" w:hAnsi="Calibri" w:cs="Calibri"/>
                <w:sz w:val="18"/>
                <w:szCs w:val="18"/>
              </w:rPr>
              <w:t xml:space="preserve">1 question </w:t>
            </w:r>
          </w:p>
          <w:p w:rsidR="00CA6822" w:rsidP="00CA6822" w:rsidRDefault="00CA6822" w14:paraId="26396C4F" w14:textId="7777777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Pr="00970659" w:rsidR="00375926" w:rsidP="00CA6822" w:rsidRDefault="00375926" w14:paraId="2892EEC3" w14:textId="0EBD7A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50F72682" w:rsidTr="7EA36727" w14:paraId="1980674C" w14:textId="77777777">
        <w:trPr>
          <w:trHeight w:val="231"/>
          <w:jc w:val="center"/>
        </w:trPr>
        <w:tc>
          <w:tcPr>
            <w:tcW w:w="1271" w:type="dxa"/>
            <w:tcMar/>
          </w:tcPr>
          <w:p w:rsidR="004D41AA" w:rsidP="50F72682" w:rsidRDefault="188D2897" w14:paraId="7A460CBE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lastRenderedPageBreak/>
              <w:t xml:space="preserve">Seminar </w:t>
            </w:r>
          </w:p>
          <w:p w:rsidR="188D2897" w:rsidP="50F72682" w:rsidRDefault="188D2897" w14:paraId="5E914DA6" w14:textId="0C4CD2F7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Mar/>
          </w:tcPr>
          <w:p w:rsidRPr="00865F18" w:rsidR="4A192960" w:rsidP="50F72682" w:rsidRDefault="4A192960" w14:paraId="156FEAC1" w14:textId="0BA94599">
            <w:pPr>
              <w:rPr>
                <w:b/>
                <w:bCs/>
                <w:color w:val="A8D08D" w:themeColor="accent6" w:themeTint="99"/>
                <w:sz w:val="24"/>
                <w:szCs w:val="24"/>
              </w:rPr>
            </w:pPr>
            <w:r w:rsidRPr="00865F18">
              <w:rPr>
                <w:b/>
                <w:bCs/>
                <w:color w:val="A8D08D" w:themeColor="accent6" w:themeTint="99"/>
                <w:sz w:val="24"/>
                <w:szCs w:val="24"/>
              </w:rPr>
              <w:t xml:space="preserve">EAL </w:t>
            </w:r>
            <w:r w:rsidRPr="00865F18" w:rsidR="5ECC2B39">
              <w:rPr>
                <w:b/>
                <w:bCs/>
                <w:color w:val="A8D08D" w:themeColor="accent6" w:themeTint="99"/>
                <w:sz w:val="24"/>
                <w:szCs w:val="24"/>
              </w:rPr>
              <w:t>Case Stud</w:t>
            </w:r>
            <w:r w:rsidRPr="00865F18" w:rsidR="2FE38C96">
              <w:rPr>
                <w:b/>
                <w:bCs/>
                <w:color w:val="A8D08D" w:themeColor="accent6" w:themeTint="99"/>
                <w:sz w:val="24"/>
                <w:szCs w:val="24"/>
              </w:rPr>
              <w:t>ies</w:t>
            </w:r>
            <w:r w:rsidRPr="00865F18" w:rsidR="21EF69B9">
              <w:rPr>
                <w:b/>
                <w:bCs/>
                <w:color w:val="A8D08D" w:themeColor="accent6" w:themeTint="99"/>
                <w:sz w:val="24"/>
                <w:szCs w:val="24"/>
              </w:rPr>
              <w:t xml:space="preserve"> </w:t>
            </w:r>
            <w:r w:rsidRPr="00865F18" w:rsidR="5ECC2B39">
              <w:rPr>
                <w:b/>
                <w:bCs/>
                <w:color w:val="A8D08D" w:themeColor="accent6" w:themeTint="99"/>
                <w:sz w:val="24"/>
                <w:szCs w:val="24"/>
              </w:rPr>
              <w:t>&amp; Scenarios</w:t>
            </w:r>
          </w:p>
          <w:p w:rsidR="50F72682" w:rsidP="50F72682" w:rsidRDefault="50F72682" w14:paraId="195B8B2E" w14:textId="5A619D61">
            <w:pPr>
              <w:rPr>
                <w:b/>
                <w:bCs/>
                <w:sz w:val="24"/>
                <w:szCs w:val="24"/>
              </w:rPr>
            </w:pPr>
          </w:p>
          <w:p w:rsidR="0D23DBC6" w:rsidP="50F72682" w:rsidRDefault="0D23DBC6" w14:paraId="2AB5314B" w14:textId="4D314FD5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 xml:space="preserve">To understand and appreciate the </w:t>
            </w:r>
            <w:r w:rsidRPr="50F72682" w:rsidR="00F2661A">
              <w:rPr>
                <w:sz w:val="24"/>
                <w:szCs w:val="24"/>
              </w:rPr>
              <w:t xml:space="preserve">unique </w:t>
            </w:r>
            <w:r w:rsidR="00F2661A">
              <w:rPr>
                <w:sz w:val="24"/>
                <w:szCs w:val="24"/>
              </w:rPr>
              <w:t xml:space="preserve">linguistic </w:t>
            </w:r>
            <w:r w:rsidRPr="50F72682">
              <w:rPr>
                <w:sz w:val="24"/>
                <w:szCs w:val="24"/>
              </w:rPr>
              <w:t>profile of each</w:t>
            </w:r>
            <w:r w:rsidR="003C4A8D">
              <w:rPr>
                <w:sz w:val="24"/>
                <w:szCs w:val="24"/>
              </w:rPr>
              <w:t xml:space="preserve"> pupil using EAL</w:t>
            </w:r>
            <w:r w:rsidRPr="50F72682" w:rsidR="460BF79C">
              <w:rPr>
                <w:sz w:val="24"/>
                <w:szCs w:val="24"/>
              </w:rPr>
              <w:t>.</w:t>
            </w:r>
          </w:p>
          <w:p w:rsidR="00F2661A" w:rsidP="50F72682" w:rsidRDefault="00F2661A" w14:paraId="6997AF2C" w14:textId="77777777">
            <w:pPr>
              <w:rPr>
                <w:sz w:val="24"/>
                <w:szCs w:val="24"/>
              </w:rPr>
            </w:pPr>
          </w:p>
          <w:p w:rsidR="0057357D" w:rsidP="009B19F3" w:rsidRDefault="00F2661A" w14:paraId="46C57050" w14:textId="092CDA29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know</w:t>
            </w:r>
            <w:r w:rsidRPr="50F72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that </w:t>
            </w:r>
            <w:r w:rsidR="00420358">
              <w:rPr>
                <w:sz w:val="24"/>
                <w:szCs w:val="24"/>
              </w:rPr>
              <w:t>each school community has a unique linguistic profile</w:t>
            </w:r>
            <w:r w:rsidR="00A9481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Mar/>
          </w:tcPr>
          <w:p w:rsidR="50F72682" w:rsidP="50F72682" w:rsidRDefault="00227D8D" w14:paraId="46E37355" w14:textId="664B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1.3, 1.6, 1.8, </w:t>
            </w:r>
            <w:r w:rsidR="00D81235">
              <w:rPr>
                <w:sz w:val="24"/>
                <w:szCs w:val="24"/>
              </w:rPr>
              <w:t xml:space="preserve">4.10, </w:t>
            </w:r>
            <w:r w:rsidR="00724694">
              <w:rPr>
                <w:sz w:val="24"/>
                <w:szCs w:val="24"/>
              </w:rPr>
              <w:t xml:space="preserve">5.1, 5.2, 5.3, 5.5, </w:t>
            </w:r>
            <w:r w:rsidR="00C107E4">
              <w:rPr>
                <w:sz w:val="24"/>
                <w:szCs w:val="24"/>
              </w:rPr>
              <w:t xml:space="preserve">6.1, </w:t>
            </w:r>
            <w:r w:rsidR="00D30D25">
              <w:rPr>
                <w:sz w:val="24"/>
                <w:szCs w:val="24"/>
              </w:rPr>
              <w:t xml:space="preserve">6.3, </w:t>
            </w:r>
            <w:r w:rsidR="00474CE0">
              <w:rPr>
                <w:sz w:val="24"/>
                <w:szCs w:val="24"/>
              </w:rPr>
              <w:t xml:space="preserve">8.4, </w:t>
            </w:r>
            <w:r w:rsidR="00D30D25">
              <w:rPr>
                <w:sz w:val="24"/>
                <w:szCs w:val="24"/>
              </w:rPr>
              <w:t>8.6</w:t>
            </w:r>
          </w:p>
        </w:tc>
        <w:tc>
          <w:tcPr>
            <w:tcW w:w="1643" w:type="dxa"/>
            <w:tcMar/>
          </w:tcPr>
          <w:p w:rsidR="50F72682" w:rsidP="50F72682" w:rsidRDefault="0032561C" w14:paraId="72C53EEE" w14:textId="3A9E9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  <w:r w:rsidR="00227D8D">
              <w:rPr>
                <w:sz w:val="24"/>
                <w:szCs w:val="24"/>
              </w:rPr>
              <w:t xml:space="preserve">, 1e, </w:t>
            </w:r>
            <w:r w:rsidR="00724694">
              <w:rPr>
                <w:sz w:val="24"/>
                <w:szCs w:val="24"/>
              </w:rPr>
              <w:t xml:space="preserve">4o, </w:t>
            </w:r>
            <w:r w:rsidR="00C107E4">
              <w:rPr>
                <w:sz w:val="24"/>
                <w:szCs w:val="24"/>
              </w:rPr>
              <w:t xml:space="preserve">5b, 5f, 5i, 5p, </w:t>
            </w:r>
            <w:r w:rsidR="00D30D25">
              <w:rPr>
                <w:sz w:val="24"/>
                <w:szCs w:val="24"/>
              </w:rPr>
              <w:t>6d, 8f,</w:t>
            </w:r>
            <w:r w:rsidR="00474CE0">
              <w:rPr>
                <w:sz w:val="24"/>
                <w:szCs w:val="24"/>
              </w:rPr>
              <w:t xml:space="preserve"> 8i</w:t>
            </w:r>
          </w:p>
        </w:tc>
        <w:tc>
          <w:tcPr>
            <w:tcW w:w="4936" w:type="dxa"/>
            <w:tcMar/>
          </w:tcPr>
          <w:p w:rsidRPr="009B19F3" w:rsidR="00552125" w:rsidP="00552125" w:rsidRDefault="00552125" w14:paraId="049411C4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BAKER, </w:t>
            </w:r>
            <w:proofErr w:type="gramStart"/>
            <w:r w:rsidRPr="009B19F3">
              <w:rPr>
                <w:rFonts w:eastAsiaTheme="minorEastAsia" w:cstheme="minorHAnsi"/>
                <w:sz w:val="24"/>
                <w:szCs w:val="24"/>
              </w:rPr>
              <w:t>C.</w:t>
            </w:r>
            <w:proofErr w:type="gramEnd"/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and WRIGHT, W.E., 2021. 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>Foundations of bilingual education and bilingualism.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7</w:t>
            </w:r>
            <w:r w:rsidRPr="009B19F3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ed. Bristol: Multilingual Matters.</w:t>
            </w:r>
          </w:p>
          <w:p w:rsidR="00552125" w:rsidP="00D741BA" w:rsidRDefault="00552125" w14:paraId="7913B858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9B19F3" w:rsidR="00D741BA" w:rsidP="00D741BA" w:rsidRDefault="00D741BA" w14:paraId="21A22BA2" w14:textId="2EBF39A8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Fonts w:eastAsiaTheme="minorEastAsia" w:cstheme="minorHAnsi"/>
                <w:sz w:val="24"/>
                <w:szCs w:val="24"/>
              </w:rPr>
              <w:t>CONTEH, J.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>,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2023. 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Teaching Book: Promoting Success for Multilingual Learners in Mainstream Schools. 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>4</w:t>
            </w:r>
            <w:r w:rsidRPr="009B19F3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ed. London: SAGE.</w:t>
            </w:r>
          </w:p>
          <w:p w:rsidRPr="009B19F3" w:rsidR="004E0E6D" w:rsidP="00D741BA" w:rsidRDefault="004E0E6D" w14:paraId="714B48A9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9B19F3" w:rsidR="004E0E6D" w:rsidP="00D741BA" w:rsidRDefault="004E0E6D" w14:paraId="6532F5F4" w14:textId="6F1290A4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Style w:val="eop"/>
                <w:sz w:val="24"/>
                <w:szCs w:val="24"/>
              </w:rPr>
              <w:t xml:space="preserve">NALDIC, 2024. </w:t>
            </w:r>
            <w:r w:rsidRPr="009B19F3">
              <w:rPr>
                <w:rStyle w:val="eop"/>
                <w:i/>
                <w:iCs/>
                <w:sz w:val="24"/>
                <w:szCs w:val="24"/>
              </w:rPr>
              <w:t xml:space="preserve">EAL Learners in Schools </w:t>
            </w:r>
            <w:r w:rsidRPr="009B19F3">
              <w:rPr>
                <w:rStyle w:val="eop"/>
                <w:sz w:val="24"/>
                <w:szCs w:val="24"/>
              </w:rPr>
              <w:t>[online]</w:t>
            </w:r>
            <w:r w:rsidRPr="009B19F3">
              <w:rPr>
                <w:rStyle w:val="eop"/>
                <w:i/>
                <w:iCs/>
                <w:sz w:val="24"/>
                <w:szCs w:val="24"/>
              </w:rPr>
              <w:t xml:space="preserve">. </w:t>
            </w:r>
            <w:r w:rsidRPr="009B19F3">
              <w:rPr>
                <w:rStyle w:val="eop"/>
                <w:sz w:val="24"/>
                <w:szCs w:val="24"/>
              </w:rPr>
              <w:t xml:space="preserve">Available from: </w:t>
            </w:r>
            <w:hyperlink w:history="1" r:id="rId13">
              <w:r w:rsidRPr="009B19F3">
                <w:rPr>
                  <w:rStyle w:val="Hyperlink"/>
                  <w:color w:val="auto"/>
                  <w:sz w:val="24"/>
                  <w:szCs w:val="24"/>
                </w:rPr>
                <w:t>https://naldic.org.uk/the-eal-learner/eal-learners-uk/eal-learners-in-schools/</w:t>
              </w:r>
            </w:hyperlink>
            <w:r w:rsidRPr="009B19F3">
              <w:rPr>
                <w:rStyle w:val="eop"/>
                <w:sz w:val="24"/>
                <w:szCs w:val="24"/>
              </w:rPr>
              <w:t>. [Accessed 01 July 2024].</w:t>
            </w:r>
          </w:p>
          <w:p w:rsidRPr="009B19F3" w:rsidR="00D741BA" w:rsidP="00D741BA" w:rsidRDefault="00D741BA" w14:paraId="1A0BBAE7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9B19F3" w:rsidR="50F72682" w:rsidP="00D741BA" w:rsidRDefault="50F72682" w14:paraId="3F1D593A" w14:textId="13172AF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9" w:type="dxa"/>
            <w:tcMar/>
          </w:tcPr>
          <w:p w:rsidR="00CA6822" w:rsidP="00CA6822" w:rsidRDefault="00CA6822" w14:paraId="465EB038" w14:textId="374835DC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Group</w:t>
            </w:r>
            <w:r w:rsidRPr="00970659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11CA">
              <w:rPr>
                <w:rFonts w:eastAsia="Arial" w:cstheme="minorHAnsi"/>
                <w:color w:val="000000" w:themeColor="text1"/>
                <w:sz w:val="24"/>
                <w:szCs w:val="24"/>
              </w:rPr>
              <w:t>D</w:t>
            </w:r>
            <w:r w:rsidRPr="00970659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iscussion and </w:t>
            </w:r>
            <w:r w:rsidR="00CA63C7">
              <w:rPr>
                <w:rFonts w:eastAsia="Arial" w:cstheme="minorHAnsi"/>
                <w:color w:val="000000" w:themeColor="text1"/>
                <w:sz w:val="24"/>
                <w:szCs w:val="24"/>
              </w:rPr>
              <w:t>R</w:t>
            </w:r>
            <w:r w:rsidRPr="00970659">
              <w:rPr>
                <w:rFonts w:eastAsia="Arial" w:cstheme="minorHAnsi"/>
                <w:color w:val="000000" w:themeColor="text1"/>
                <w:sz w:val="24"/>
                <w:szCs w:val="24"/>
              </w:rPr>
              <w:t>eflection</w:t>
            </w:r>
          </w:p>
          <w:p w:rsidR="00CA63C7" w:rsidP="00CA6822" w:rsidRDefault="00CA63C7" w14:paraId="1E335F59" w14:textId="7777777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="00CA63C7" w:rsidP="00CA6822" w:rsidRDefault="001A5D6D" w14:paraId="5863B0DB" w14:textId="03699E4C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In-Session </w:t>
            </w:r>
            <w:r w:rsidR="00CA63C7">
              <w:rPr>
                <w:rFonts w:eastAsia="Arial" w:cstheme="minorHAnsi"/>
                <w:color w:val="000000" w:themeColor="text1"/>
                <w:sz w:val="24"/>
                <w:szCs w:val="24"/>
              </w:rPr>
              <w:t>Questioning</w:t>
            </w:r>
          </w:p>
          <w:p w:rsidR="000B3CF6" w:rsidP="00CA6822" w:rsidRDefault="000B3CF6" w14:paraId="78091FF5" w14:textId="7777777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="000B3CF6" w:rsidP="00CA6822" w:rsidRDefault="000B3CF6" w14:paraId="77410D1B" w14:textId="13B8C9ED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Debriefing</w:t>
            </w:r>
            <w:r w:rsidR="001C3A14">
              <w:rPr>
                <w:rFonts w:eastAsia="Arial" w:cstheme="minorHAnsi"/>
                <w:color w:val="000000" w:themeColor="text1"/>
                <w:sz w:val="24"/>
                <w:szCs w:val="24"/>
              </w:rPr>
              <w:t>: Group Recommendations</w:t>
            </w:r>
          </w:p>
          <w:p w:rsidR="000B3CF6" w:rsidP="00CA6822" w:rsidRDefault="000B3CF6" w14:paraId="5FAC1C9F" w14:textId="7777777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="000B3CF6" w:rsidP="00CA6822" w:rsidRDefault="000B3CF6" w14:paraId="7D122DAE" w14:textId="7777777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="50F72682" w:rsidP="50F72682" w:rsidRDefault="50F72682" w14:paraId="526615DE" w14:textId="4349FF7F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</w:tr>
      <w:tr w:rsidR="50F72682" w:rsidTr="7EA36727" w14:paraId="5FD57FD9" w14:textId="77777777">
        <w:trPr>
          <w:trHeight w:val="231"/>
          <w:jc w:val="center"/>
        </w:trPr>
        <w:tc>
          <w:tcPr>
            <w:tcW w:w="1271" w:type="dxa"/>
            <w:tcMar/>
          </w:tcPr>
          <w:p w:rsidR="004D41AA" w:rsidP="50F72682" w:rsidRDefault="188D2897" w14:paraId="4B9653A6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 xml:space="preserve">Lecture </w:t>
            </w:r>
          </w:p>
          <w:p w:rsidR="188D2897" w:rsidP="50F72682" w:rsidRDefault="188D2897" w14:paraId="3238D6BE" w14:textId="6C63CC02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Mar/>
          </w:tcPr>
          <w:p w:rsidRPr="00865F18" w:rsidR="61A2EE5A" w:rsidP="6FFF4362" w:rsidRDefault="61A2EE5A" w14:paraId="138E5D25" w14:textId="5D9107B0">
            <w:pPr>
              <w:rPr>
                <w:b w:val="1"/>
                <w:bCs w:val="1"/>
                <w:color w:val="A8D08D" w:themeColor="accent6" w:themeTint="99"/>
                <w:sz w:val="24"/>
                <w:szCs w:val="24"/>
              </w:rPr>
            </w:pPr>
            <w:r w:rsidRPr="6FFF4362" w:rsidR="17A0949D">
              <w:rPr>
                <w:b w:val="1"/>
                <w:bCs w:val="1"/>
                <w:color w:val="A8D08D" w:themeColor="accent6" w:themeTint="99" w:themeShade="FF"/>
                <w:sz w:val="24"/>
                <w:szCs w:val="24"/>
              </w:rPr>
              <w:t xml:space="preserve">EAL Strategies </w:t>
            </w:r>
            <w:r w:rsidRPr="6FFF4362" w:rsidR="09A8A0E7">
              <w:rPr>
                <w:b w:val="1"/>
                <w:bCs w:val="1"/>
                <w:color w:val="A8D08D" w:themeColor="accent6" w:themeTint="99" w:themeShade="FF"/>
                <w:sz w:val="24"/>
                <w:szCs w:val="24"/>
              </w:rPr>
              <w:t xml:space="preserve">in </w:t>
            </w:r>
            <w:r w:rsidRPr="6FFF4362" w:rsidR="17A0949D">
              <w:rPr>
                <w:b w:val="1"/>
                <w:bCs w:val="1"/>
                <w:color w:val="A8D08D" w:themeColor="accent6" w:themeTint="99" w:themeShade="FF"/>
                <w:sz w:val="24"/>
                <w:szCs w:val="24"/>
              </w:rPr>
              <w:t>the Primary Classroom</w:t>
            </w:r>
          </w:p>
          <w:p w:rsidR="50F72682" w:rsidP="50F72682" w:rsidRDefault="50F72682" w14:paraId="35F0D387" w14:textId="2C575194">
            <w:pPr>
              <w:rPr>
                <w:sz w:val="24"/>
                <w:szCs w:val="24"/>
              </w:rPr>
            </w:pPr>
          </w:p>
          <w:p w:rsidR="00637B80" w:rsidP="00637B80" w:rsidRDefault="00637B80" w14:paraId="33CB0E63" w14:textId="77777777">
            <w:pPr>
              <w:rPr>
                <w:rFonts w:eastAsiaTheme="minorEastAsia"/>
                <w:sz w:val="24"/>
                <w:szCs w:val="24"/>
              </w:rPr>
            </w:pPr>
            <w:r w:rsidRPr="50F72682">
              <w:rPr>
                <w:rFonts w:eastAsiaTheme="minorEastAsia"/>
                <w:sz w:val="24"/>
                <w:szCs w:val="24"/>
              </w:rPr>
              <w:t>To know that strong EAL practice is underpinned by 'quality-first' teaching.</w:t>
            </w:r>
          </w:p>
          <w:p w:rsidRPr="00970659" w:rsidR="00637B80" w:rsidP="00637B80" w:rsidRDefault="00637B80" w14:paraId="6FD6D482" w14:textId="77777777">
            <w:pPr>
              <w:rPr>
                <w:sz w:val="24"/>
                <w:szCs w:val="24"/>
              </w:rPr>
            </w:pPr>
          </w:p>
          <w:p w:rsidR="7697AA5F" w:rsidP="50F72682" w:rsidRDefault="7697AA5F" w14:paraId="7AA0A74A" w14:textId="01953BC4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 xml:space="preserve">To be able to </w:t>
            </w:r>
            <w:r w:rsidRPr="50F72682" w:rsidR="1672968F">
              <w:rPr>
                <w:sz w:val="24"/>
                <w:szCs w:val="24"/>
              </w:rPr>
              <w:t>draw upon</w:t>
            </w:r>
            <w:r w:rsidRPr="50F72682" w:rsidR="1672968F">
              <w:rPr>
                <w:b/>
                <w:bCs/>
                <w:sz w:val="24"/>
                <w:szCs w:val="24"/>
              </w:rPr>
              <w:t xml:space="preserve"> </w:t>
            </w:r>
            <w:r w:rsidRPr="50F72682" w:rsidR="1672968F">
              <w:rPr>
                <w:sz w:val="24"/>
                <w:szCs w:val="24"/>
              </w:rPr>
              <w:t xml:space="preserve">expert </w:t>
            </w:r>
            <w:r w:rsidR="00227712">
              <w:rPr>
                <w:sz w:val="24"/>
                <w:szCs w:val="24"/>
              </w:rPr>
              <w:t xml:space="preserve">guidance, advice, </w:t>
            </w:r>
            <w:r w:rsidR="00227712">
              <w:rPr>
                <w:sz w:val="24"/>
                <w:szCs w:val="24"/>
              </w:rPr>
              <w:lastRenderedPageBreak/>
              <w:t>and support</w:t>
            </w:r>
            <w:r w:rsidRPr="50F72682" w:rsidR="1672968F">
              <w:rPr>
                <w:sz w:val="24"/>
                <w:szCs w:val="24"/>
              </w:rPr>
              <w:t xml:space="preserve"> to </w:t>
            </w:r>
            <w:r w:rsidR="003C4A8D">
              <w:rPr>
                <w:sz w:val="24"/>
                <w:szCs w:val="24"/>
              </w:rPr>
              <w:t>pupils using</w:t>
            </w:r>
            <w:r w:rsidRPr="50F72682" w:rsidR="1672968F">
              <w:rPr>
                <w:sz w:val="24"/>
                <w:szCs w:val="24"/>
              </w:rPr>
              <w:t xml:space="preserve"> EAL.</w:t>
            </w:r>
          </w:p>
          <w:p w:rsidR="50F72682" w:rsidP="50F72682" w:rsidRDefault="50F72682" w14:paraId="7F2C4B71" w14:textId="552413BD">
            <w:pPr>
              <w:rPr>
                <w:sz w:val="24"/>
                <w:szCs w:val="24"/>
              </w:rPr>
            </w:pPr>
          </w:p>
          <w:p w:rsidR="50F72682" w:rsidP="009B19F3" w:rsidRDefault="318174B0" w14:paraId="79EEC7DC" w14:textId="1D9156E0">
            <w:pPr>
              <w:rPr>
                <w:b/>
                <w:bCs/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 xml:space="preserve">To understand best practice principles </w:t>
            </w:r>
            <w:r w:rsidR="00227712">
              <w:rPr>
                <w:sz w:val="24"/>
                <w:szCs w:val="24"/>
              </w:rPr>
              <w:t>that will</w:t>
            </w:r>
            <w:r w:rsidRPr="50F72682" w:rsidR="2D4BAD04">
              <w:rPr>
                <w:sz w:val="24"/>
                <w:szCs w:val="24"/>
              </w:rPr>
              <w:t xml:space="preserve"> improve outcomes for </w:t>
            </w:r>
            <w:r w:rsidR="003C4A8D">
              <w:rPr>
                <w:sz w:val="24"/>
                <w:szCs w:val="24"/>
              </w:rPr>
              <w:t xml:space="preserve">pupils using </w:t>
            </w:r>
            <w:r w:rsidRPr="50F72682" w:rsidR="2D4BAD04">
              <w:rPr>
                <w:sz w:val="24"/>
                <w:szCs w:val="24"/>
              </w:rPr>
              <w:t>EAL.</w:t>
            </w:r>
          </w:p>
        </w:tc>
        <w:tc>
          <w:tcPr>
            <w:tcW w:w="1559" w:type="dxa"/>
            <w:tcMar/>
          </w:tcPr>
          <w:p w:rsidR="50F72682" w:rsidP="50F72682" w:rsidRDefault="00A70BD7" w14:paraId="6482A253" w14:textId="0229F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1.3, 1.7, 1.8, </w:t>
            </w:r>
            <w:r w:rsidR="00A72D37">
              <w:rPr>
                <w:sz w:val="24"/>
                <w:szCs w:val="24"/>
              </w:rPr>
              <w:t>2.10, 3.1, 3.2, 3.3, 3.4, 3.7, 3.8, 3.9, 3.10,</w:t>
            </w:r>
            <w:r w:rsidR="003C4A8D">
              <w:rPr>
                <w:sz w:val="24"/>
                <w:szCs w:val="24"/>
              </w:rPr>
              <w:t xml:space="preserve"> 4.2, 4.3, 4.4, 5.1, 5.2, 5.3</w:t>
            </w:r>
          </w:p>
        </w:tc>
        <w:tc>
          <w:tcPr>
            <w:tcW w:w="1643" w:type="dxa"/>
            <w:tcMar/>
          </w:tcPr>
          <w:p w:rsidR="50F72682" w:rsidP="50F72682" w:rsidRDefault="00A70BD7" w14:paraId="115E2D55" w14:textId="7DC5A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1b,</w:t>
            </w:r>
            <w:r w:rsidR="00A72D37">
              <w:rPr>
                <w:sz w:val="24"/>
                <w:szCs w:val="24"/>
              </w:rPr>
              <w:t xml:space="preserve"> 2d, 2e, 2g,</w:t>
            </w:r>
            <w:r>
              <w:rPr>
                <w:sz w:val="24"/>
                <w:szCs w:val="24"/>
              </w:rPr>
              <w:t xml:space="preserve"> </w:t>
            </w:r>
            <w:r w:rsidR="00A72D37">
              <w:rPr>
                <w:sz w:val="24"/>
                <w:szCs w:val="24"/>
              </w:rPr>
              <w:t xml:space="preserve">2j, </w:t>
            </w:r>
            <w:r w:rsidR="00326F95">
              <w:rPr>
                <w:sz w:val="24"/>
                <w:szCs w:val="24"/>
              </w:rPr>
              <w:t xml:space="preserve">3b, 3c, 3d, 3j, 3m, 3p, 3q, 4a, </w:t>
            </w:r>
            <w:r w:rsidR="003C4A8D">
              <w:rPr>
                <w:sz w:val="24"/>
                <w:szCs w:val="24"/>
              </w:rPr>
              <w:t xml:space="preserve">4e, </w:t>
            </w:r>
            <w:r w:rsidR="00326F95">
              <w:rPr>
                <w:sz w:val="24"/>
                <w:szCs w:val="24"/>
              </w:rPr>
              <w:t xml:space="preserve">4g, </w:t>
            </w:r>
            <w:r w:rsidR="003C4A8D">
              <w:rPr>
                <w:sz w:val="24"/>
                <w:szCs w:val="24"/>
              </w:rPr>
              <w:t>4h, 4j, 4m, 4p, 5a, 5g, 5k, 5o, 5p</w:t>
            </w:r>
          </w:p>
        </w:tc>
        <w:tc>
          <w:tcPr>
            <w:tcW w:w="4936" w:type="dxa"/>
            <w:tcMar/>
          </w:tcPr>
          <w:p w:rsidRPr="009B19F3" w:rsidR="00D741BA" w:rsidP="00D741BA" w:rsidRDefault="00D741BA" w14:paraId="141B6925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CONTEH, J. 2023. 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Teaching Book: Promoting Success for Multilingual Learners in Mainstream Schools. 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>4</w:t>
            </w:r>
            <w:r w:rsidRPr="009B19F3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ed. London: SAGE.</w:t>
            </w:r>
          </w:p>
          <w:p w:rsidRPr="009B19F3" w:rsidR="00D741BA" w:rsidP="00D741BA" w:rsidRDefault="00D741BA" w14:paraId="17B06C72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9B19F3" w:rsidR="00D741BA" w:rsidP="00D741BA" w:rsidRDefault="00D741BA" w14:paraId="11A287FE" w14:textId="44B17725">
            <w:pPr>
              <w:rPr>
                <w:rFonts w:eastAsiaTheme="minorEastAsia" w:cstheme="minorHAnsi"/>
                <w:sz w:val="24"/>
                <w:szCs w:val="24"/>
              </w:rPr>
            </w:pPr>
            <w:r w:rsidRPr="009B19F3">
              <w:rPr>
                <w:rFonts w:eastAsiaTheme="minorEastAsia" w:cstheme="minorHAnsi"/>
                <w:sz w:val="24"/>
                <w:szCs w:val="24"/>
              </w:rPr>
              <w:t>SHARPLES, R.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>,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 xml:space="preserve"> 2021. </w:t>
            </w:r>
            <w:r w:rsidRPr="009B19F3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Teaching EAL: Evidence-based Strategies for the Classroom and School. </w:t>
            </w:r>
            <w:r w:rsidRPr="009B19F3">
              <w:rPr>
                <w:rFonts w:eastAsiaTheme="minorEastAsia" w:cstheme="minorHAnsi"/>
                <w:sz w:val="24"/>
                <w:szCs w:val="24"/>
              </w:rPr>
              <w:t>Bristol: Channel View Publications.</w:t>
            </w:r>
          </w:p>
          <w:p w:rsidRPr="009B19F3" w:rsidR="00D741BA" w:rsidP="00D741BA" w:rsidRDefault="00D741BA" w14:paraId="041A5405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9B19F3" w:rsidR="00D741BA" w:rsidP="00D741BA" w:rsidRDefault="00D741BA" w14:paraId="2C5D5A88" w14:textId="10BA6005">
            <w:pPr>
              <w:rPr>
                <w:rFonts w:eastAsiaTheme="minorEastAsia"/>
                <w:sz w:val="24"/>
                <w:szCs w:val="24"/>
              </w:rPr>
            </w:pPr>
            <w:r w:rsidRPr="009B19F3">
              <w:rPr>
                <w:rFonts w:eastAsiaTheme="minorEastAsia"/>
                <w:sz w:val="24"/>
                <w:szCs w:val="24"/>
              </w:rPr>
              <w:t>THE BELL FOUNDATION.</w:t>
            </w:r>
            <w:r w:rsidRPr="009B19F3">
              <w:rPr>
                <w:rFonts w:eastAsiaTheme="minorEastAsia"/>
                <w:sz w:val="24"/>
                <w:szCs w:val="24"/>
              </w:rPr>
              <w:t>,</w:t>
            </w:r>
            <w:r w:rsidRPr="009B19F3">
              <w:rPr>
                <w:rFonts w:eastAsiaTheme="minorEastAsia"/>
                <w:sz w:val="24"/>
                <w:szCs w:val="24"/>
              </w:rPr>
              <w:t xml:space="preserve"> 2022. </w:t>
            </w:r>
            <w:r w:rsidRPr="009B19F3">
              <w:rPr>
                <w:rFonts w:eastAsiaTheme="minorEastAsia"/>
                <w:i/>
                <w:iCs/>
                <w:sz w:val="24"/>
                <w:szCs w:val="24"/>
              </w:rPr>
              <w:t xml:space="preserve">EAL Strategies and Great Ideas </w:t>
            </w:r>
            <w:r w:rsidRPr="009B19F3">
              <w:rPr>
                <w:rFonts w:eastAsiaTheme="minorEastAsia"/>
                <w:sz w:val="24"/>
                <w:szCs w:val="24"/>
              </w:rPr>
              <w:t xml:space="preserve">[online]. Available from: </w:t>
            </w:r>
            <w:hyperlink w:history="1" r:id="rId14">
              <w:r w:rsidRPr="009B19F3">
                <w:rPr>
                  <w:rStyle w:val="Hyperlink"/>
                  <w:rFonts w:eastAsiaTheme="minorEastAsia"/>
                  <w:color w:val="auto"/>
                  <w:sz w:val="24"/>
                  <w:szCs w:val="24"/>
                </w:rPr>
                <w:t>https://www.bell-foundation.org.uk/resources/great-ideas</w:t>
              </w:r>
            </w:hyperlink>
            <w:r w:rsidRPr="009B19F3">
              <w:rPr>
                <w:rFonts w:eastAsiaTheme="minorEastAsia"/>
                <w:sz w:val="24"/>
                <w:szCs w:val="24"/>
              </w:rPr>
              <w:t>. [Accessed 01 July 2024].</w:t>
            </w:r>
          </w:p>
          <w:p w:rsidRPr="009B19F3" w:rsidR="00D741BA" w:rsidP="00D741BA" w:rsidRDefault="00D741BA" w14:paraId="4BA29BD1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Pr="009B19F3" w:rsidR="00D741BA" w:rsidP="00D741BA" w:rsidRDefault="00D741BA" w14:paraId="1B408E6E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9B19F3" w:rsidR="00D741BA" w:rsidP="00D741BA" w:rsidRDefault="00D741BA" w14:paraId="48D2ACE5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Pr="009B19F3" w:rsidR="00444B84" w:rsidP="00D741BA" w:rsidRDefault="00444B84" w14:paraId="69DAF3E8" w14:textId="04DA882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9" w:type="dxa"/>
            <w:tcMar/>
          </w:tcPr>
          <w:p w:rsidR="001C3A14" w:rsidP="00154924" w:rsidRDefault="00CA0779" w14:paraId="06A71E69" w14:textId="77777777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lastRenderedPageBreak/>
              <w:t>Professional Practice</w:t>
            </w:r>
            <w:r w:rsidR="00101DCA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  <w:r w:rsidR="00001B2F">
              <w:rPr>
                <w:rFonts w:eastAsia="Arial"/>
                <w:color w:val="000000" w:themeColor="text1"/>
                <w:sz w:val="24"/>
                <w:szCs w:val="24"/>
              </w:rPr>
              <w:t>Reflection</w:t>
            </w:r>
          </w:p>
          <w:p w:rsidR="001A5D6D" w:rsidP="00154924" w:rsidRDefault="001A5D6D" w14:paraId="4EA42347" w14:textId="77777777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:rsidRPr="00970659" w:rsidR="001A5D6D" w:rsidP="001A5D6D" w:rsidRDefault="001A5D6D" w14:paraId="1A03C366" w14:textId="12CC95AD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Priority List of Strategies</w:t>
            </w:r>
          </w:p>
          <w:p w:rsidR="001A5D6D" w:rsidP="00154924" w:rsidRDefault="001A5D6D" w14:paraId="7831652F" w14:textId="77777777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:rsidR="001A5D6D" w:rsidP="00154924" w:rsidRDefault="001A5D6D" w14:paraId="01E596D2" w14:textId="77777777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:rsidR="001A5D6D" w:rsidP="00154924" w:rsidRDefault="001A5D6D" w14:paraId="6E2E662B" w14:textId="77777777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:rsidR="008C2251" w:rsidP="00154924" w:rsidRDefault="008C2251" w14:paraId="13000525" w14:textId="77777777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:rsidR="008C2251" w:rsidP="00154924" w:rsidRDefault="008C2251" w14:paraId="4EFEA473" w14:textId="25CF303E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:rsidR="001C3A14" w:rsidP="00154924" w:rsidRDefault="001C3A14" w14:paraId="288EEF1A" w14:textId="77777777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:rsidR="50F72682" w:rsidP="00154924" w:rsidRDefault="00001B2F" w14:paraId="1841A3D2" w14:textId="412D8897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  <w:p w:rsidR="00101DCA" w:rsidP="00154924" w:rsidRDefault="00101DCA" w14:paraId="26526C8F" w14:textId="77777777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:rsidR="00101DCA" w:rsidP="00154924" w:rsidRDefault="00101DCA" w14:paraId="319063BF" w14:textId="29687B7F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</w:tr>
      <w:tr w:rsidR="003C4A8D" w:rsidTr="7EA36727" w14:paraId="432DD712" w14:textId="77777777">
        <w:trPr>
          <w:trHeight w:val="231"/>
          <w:jc w:val="center"/>
        </w:trPr>
        <w:tc>
          <w:tcPr>
            <w:tcW w:w="1271" w:type="dxa"/>
            <w:tcMar/>
          </w:tcPr>
          <w:p w:rsidR="003C4A8D" w:rsidP="003C4A8D" w:rsidRDefault="003C4A8D" w14:paraId="53DC0CAA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 xml:space="preserve">Seminar </w:t>
            </w:r>
          </w:p>
          <w:p w:rsidR="003C4A8D" w:rsidP="003C4A8D" w:rsidRDefault="003C4A8D" w14:paraId="0186C0A6" w14:textId="6113E8EF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Mar/>
          </w:tcPr>
          <w:p w:rsidRPr="00865F18" w:rsidR="003C4A8D" w:rsidP="003C4A8D" w:rsidRDefault="003C4A8D" w14:paraId="1FEE935D" w14:textId="6F6E554E">
            <w:pPr>
              <w:rPr>
                <w:b w:val="1"/>
                <w:bCs w:val="1"/>
                <w:color w:val="A8D08D" w:themeColor="accent6" w:themeTint="99"/>
                <w:sz w:val="24"/>
                <w:szCs w:val="24"/>
              </w:rPr>
            </w:pPr>
            <w:r w:rsidRPr="6FFF4362" w:rsidR="003C4A8D">
              <w:rPr>
                <w:b w:val="1"/>
                <w:bCs w:val="1"/>
                <w:color w:val="A8D08D" w:themeColor="accent6" w:themeTint="99" w:themeShade="FF"/>
                <w:sz w:val="24"/>
                <w:szCs w:val="24"/>
              </w:rPr>
              <w:t>Developing and Adapting Practice for</w:t>
            </w:r>
            <w:r w:rsidRPr="6FFF4362" w:rsidR="128D60D5">
              <w:rPr>
                <w:b w:val="1"/>
                <w:bCs w:val="1"/>
                <w:color w:val="A8D08D" w:themeColor="accent6" w:themeTint="99" w:themeShade="FF"/>
                <w:sz w:val="24"/>
                <w:szCs w:val="24"/>
              </w:rPr>
              <w:t xml:space="preserve"> pupils using</w:t>
            </w:r>
            <w:r w:rsidRPr="6FFF4362" w:rsidR="003C4A8D">
              <w:rPr>
                <w:b w:val="1"/>
                <w:bCs w:val="1"/>
                <w:color w:val="A8D08D" w:themeColor="accent6" w:themeTint="99" w:themeShade="FF"/>
                <w:sz w:val="24"/>
                <w:szCs w:val="24"/>
              </w:rPr>
              <w:t xml:space="preserve"> EAL</w:t>
            </w:r>
          </w:p>
          <w:p w:rsidR="003C4A8D" w:rsidP="003C4A8D" w:rsidRDefault="003C4A8D" w14:paraId="427FDDE2" w14:textId="3A564CEE">
            <w:pPr>
              <w:rPr>
                <w:b/>
                <w:bCs/>
                <w:sz w:val="24"/>
                <w:szCs w:val="24"/>
              </w:rPr>
            </w:pPr>
          </w:p>
          <w:p w:rsidR="003C4A8D" w:rsidP="003C4A8D" w:rsidRDefault="003C4A8D" w14:paraId="5F640766" w14:textId="1EE8C3A3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>To know that planning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50F72682">
              <w:rPr>
                <w:sz w:val="24"/>
                <w:szCs w:val="24"/>
              </w:rPr>
              <w:t>resources</w:t>
            </w:r>
            <w:proofErr w:type="gramEnd"/>
            <w:r w:rsidRPr="50F72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teaching </w:t>
            </w:r>
            <w:r w:rsidRPr="50F72682">
              <w:rPr>
                <w:sz w:val="24"/>
                <w:szCs w:val="24"/>
              </w:rPr>
              <w:t>can be adapted for</w:t>
            </w:r>
            <w:r>
              <w:rPr>
                <w:sz w:val="24"/>
                <w:szCs w:val="24"/>
              </w:rPr>
              <w:t xml:space="preserve"> pupils using</w:t>
            </w:r>
            <w:r w:rsidRPr="50F72682">
              <w:rPr>
                <w:sz w:val="24"/>
                <w:szCs w:val="24"/>
              </w:rPr>
              <w:t xml:space="preserve"> EAL</w:t>
            </w:r>
            <w:r w:rsidRPr="50F72682">
              <w:rPr>
                <w:b/>
                <w:bCs/>
                <w:sz w:val="24"/>
                <w:szCs w:val="24"/>
              </w:rPr>
              <w:t>.</w:t>
            </w:r>
          </w:p>
          <w:p w:rsidR="003C4A8D" w:rsidP="003C4A8D" w:rsidRDefault="003C4A8D" w14:paraId="4D206AAB" w14:textId="12B639C5">
            <w:pPr>
              <w:rPr>
                <w:sz w:val="24"/>
                <w:szCs w:val="24"/>
              </w:rPr>
            </w:pPr>
          </w:p>
          <w:p w:rsidR="003C4A8D" w:rsidP="003C4A8D" w:rsidRDefault="003C4A8D" w14:paraId="5A413182" w14:textId="3C7A46F7">
            <w:pPr>
              <w:rPr>
                <w:sz w:val="24"/>
                <w:szCs w:val="24"/>
              </w:rPr>
            </w:pPr>
            <w:r w:rsidRPr="50F72682">
              <w:rPr>
                <w:sz w:val="24"/>
                <w:szCs w:val="24"/>
              </w:rPr>
              <w:t>To draw upon best practice and expert guidance to tailor and adapt planning and resources</w:t>
            </w:r>
            <w:r>
              <w:rPr>
                <w:sz w:val="24"/>
                <w:szCs w:val="24"/>
              </w:rPr>
              <w:t xml:space="preserve"> for pupils using EAL.</w:t>
            </w:r>
          </w:p>
          <w:p w:rsidR="003C4A8D" w:rsidP="003C4A8D" w:rsidRDefault="003C4A8D" w14:paraId="00CAE46A" w14:textId="010AB5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Mar/>
          </w:tcPr>
          <w:p w:rsidR="003C4A8D" w:rsidP="003C4A8D" w:rsidRDefault="003C4A8D" w14:paraId="07154B9B" w14:textId="028EC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1.3, 1.7, 1.8, 2.10, 3.1, 3.2, 3.3, 3.4, 3.7, 3.8, 3.9, 3.10, 4.2, 4.3, 4.4, 5.1, 5.2, 5.</w:t>
            </w:r>
            <w:r w:rsidR="004E54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Mar/>
          </w:tcPr>
          <w:p w:rsidR="003C4A8D" w:rsidP="003C4A8D" w:rsidRDefault="003C4A8D" w14:paraId="7343A527" w14:textId="09389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1b, 2d, 2e, 2g, 2j, 3b, 3c, 3d, 3j, 3m, 3p, 3q, 4a, 4e, 4g, 4h, 4j, 4m, 4p, 5a, 5g, 5k, 5o, 5p</w:t>
            </w:r>
          </w:p>
        </w:tc>
        <w:tc>
          <w:tcPr>
            <w:tcW w:w="4936" w:type="dxa"/>
            <w:tcMar/>
          </w:tcPr>
          <w:p w:rsidR="00D741BA" w:rsidP="00D741BA" w:rsidRDefault="00D741BA" w14:paraId="3F9CB270" w14:textId="3CD4A457">
            <w:pPr>
              <w:rPr>
                <w:rFonts w:eastAsiaTheme="minorEastAsia" w:cstheme="minorHAnsi"/>
                <w:sz w:val="24"/>
                <w:szCs w:val="24"/>
              </w:rPr>
            </w:pPr>
            <w:r w:rsidRPr="00DB0A72">
              <w:rPr>
                <w:rFonts w:eastAsiaTheme="minorEastAsia" w:cstheme="minorHAnsi"/>
                <w:sz w:val="24"/>
                <w:szCs w:val="24"/>
              </w:rPr>
              <w:t>CONTEH, J.</w:t>
            </w:r>
            <w:r>
              <w:rPr>
                <w:rFonts w:eastAsiaTheme="minorEastAsia" w:cstheme="minorHAnsi"/>
                <w:sz w:val="24"/>
                <w:szCs w:val="24"/>
              </w:rPr>
              <w:t>,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 xml:space="preserve"> 2023. </w:t>
            </w:r>
            <w:r w:rsidRPr="00DB0A72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teaching Book: Promoting Success for Multilingual Learners in Mainstream Schools. 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>4</w:t>
            </w:r>
            <w:r w:rsidRPr="00DB0A72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 xml:space="preserve"> ed. London: SAGE.</w:t>
            </w:r>
          </w:p>
          <w:p w:rsidRPr="00D741BA" w:rsidR="004E0E6D" w:rsidP="004E0E6D" w:rsidRDefault="004E0E6D" w14:paraId="4039E0D0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D741BA" w:rsidR="004E0E6D" w:rsidP="004E0E6D" w:rsidRDefault="004E0E6D" w14:paraId="07725D63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 w:rsidRPr="00D741BA">
              <w:rPr>
                <w:rFonts w:eastAsiaTheme="minorEastAsia" w:cstheme="minorHAnsi"/>
                <w:sz w:val="24"/>
                <w:szCs w:val="24"/>
              </w:rPr>
              <w:t xml:space="preserve">SHARPLES, R., 2021. </w:t>
            </w:r>
            <w:r w:rsidRPr="00D741BA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Teaching EAL: Evidence-based Strategies for the Classroom and School. </w:t>
            </w:r>
            <w:r w:rsidRPr="00D741BA">
              <w:rPr>
                <w:rFonts w:eastAsiaTheme="minorEastAsia" w:cstheme="minorHAnsi"/>
                <w:sz w:val="24"/>
                <w:szCs w:val="24"/>
              </w:rPr>
              <w:t>Bristol: Channel View Publications.</w:t>
            </w:r>
          </w:p>
          <w:p w:rsidRPr="009B19F3" w:rsidR="004E0E6D" w:rsidP="00D741BA" w:rsidRDefault="004E0E6D" w14:paraId="1549832C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9B19F3" w:rsidR="00D741BA" w:rsidP="00D741BA" w:rsidRDefault="00D741BA" w14:paraId="0FD6B19C" w14:textId="5902534A">
            <w:pPr>
              <w:rPr>
                <w:rFonts w:eastAsiaTheme="minorEastAsia"/>
                <w:sz w:val="24"/>
                <w:szCs w:val="24"/>
              </w:rPr>
            </w:pPr>
            <w:r w:rsidRPr="009B19F3">
              <w:rPr>
                <w:rFonts w:eastAsiaTheme="minorEastAsia"/>
                <w:sz w:val="24"/>
                <w:szCs w:val="24"/>
              </w:rPr>
              <w:t>THE BELL FOUNDATION.</w:t>
            </w:r>
            <w:r w:rsidRPr="009B19F3">
              <w:rPr>
                <w:rFonts w:eastAsiaTheme="minorEastAsia"/>
                <w:sz w:val="24"/>
                <w:szCs w:val="24"/>
              </w:rPr>
              <w:t>,</w:t>
            </w:r>
            <w:r w:rsidRPr="009B19F3">
              <w:rPr>
                <w:rFonts w:eastAsiaTheme="minorEastAsia"/>
                <w:sz w:val="24"/>
                <w:szCs w:val="24"/>
              </w:rPr>
              <w:t xml:space="preserve"> 2017. </w:t>
            </w:r>
            <w:r w:rsidRPr="009B19F3">
              <w:rPr>
                <w:rFonts w:eastAsiaTheme="minorEastAsia"/>
                <w:i/>
                <w:iCs/>
                <w:sz w:val="24"/>
                <w:szCs w:val="24"/>
              </w:rPr>
              <w:t xml:space="preserve">Classroom Support Strategies: Working with EAL Learners in Primary Settings </w:t>
            </w:r>
            <w:r w:rsidRPr="009B19F3">
              <w:rPr>
                <w:rFonts w:eastAsiaTheme="minorEastAsia"/>
                <w:sz w:val="24"/>
                <w:szCs w:val="24"/>
              </w:rPr>
              <w:t xml:space="preserve">[online]. </w:t>
            </w:r>
            <w:hyperlink w:history="1" r:id="rId15">
              <w:r w:rsidRPr="009B19F3">
                <w:rPr>
                  <w:rStyle w:val="Hyperlink"/>
                  <w:rFonts w:eastAsiaTheme="minorEastAsia"/>
                  <w:color w:val="auto"/>
                  <w:sz w:val="24"/>
                  <w:szCs w:val="24"/>
                </w:rPr>
                <w:t>https://www.bell-foundation.org.uk/app/uploads/2018/07/Classroom-Support-Strategies-Working-with-EAL-Learners-in-Primary-Settings.pdf</w:t>
              </w:r>
            </w:hyperlink>
            <w:r w:rsidRPr="009B19F3">
              <w:rPr>
                <w:rFonts w:eastAsiaTheme="minorEastAsia"/>
                <w:sz w:val="24"/>
                <w:szCs w:val="24"/>
              </w:rPr>
              <w:t>. [Accessed 01 July 2024].</w:t>
            </w:r>
          </w:p>
          <w:p w:rsidRPr="009B19F3" w:rsidR="00D741BA" w:rsidP="00D741BA" w:rsidRDefault="00D741BA" w14:paraId="7D402566" w14:textId="77777777">
            <w:pPr>
              <w:rPr>
                <w:rFonts w:eastAsiaTheme="minorEastAsia"/>
                <w:sz w:val="24"/>
                <w:szCs w:val="24"/>
              </w:rPr>
            </w:pPr>
          </w:p>
          <w:p w:rsidRPr="00DB0A72" w:rsidR="00DB0A72" w:rsidP="7EA36727" w:rsidRDefault="00D741BA" w14:paraId="75A5277B" w14:textId="3B363E8F">
            <w:pPr>
              <w:rPr>
                <w:rFonts w:eastAsia="" w:eastAsiaTheme="minorEastAsia"/>
                <w:sz w:val="24"/>
                <w:szCs w:val="24"/>
              </w:rPr>
            </w:pPr>
            <w:r w:rsidRPr="7EA36727" w:rsidR="00D741BA">
              <w:rPr>
                <w:rFonts w:eastAsia="" w:eastAsiaTheme="minorEastAsia"/>
                <w:sz w:val="24"/>
                <w:szCs w:val="24"/>
              </w:rPr>
              <w:t>THE BELL FOUNDATION</w:t>
            </w:r>
            <w:r w:rsidRPr="7EA36727" w:rsidR="00D741BA">
              <w:rPr>
                <w:rFonts w:eastAsia="" w:eastAsiaTheme="minorEastAsia"/>
                <w:sz w:val="24"/>
                <w:szCs w:val="24"/>
              </w:rPr>
              <w:t>,</w:t>
            </w:r>
            <w:r w:rsidRPr="7EA36727" w:rsidR="00D741BA">
              <w:rPr>
                <w:rFonts w:eastAsia="" w:eastAsiaTheme="minorEastAsia"/>
                <w:sz w:val="24"/>
                <w:szCs w:val="24"/>
              </w:rPr>
              <w:t xml:space="preserve"> 2022. </w:t>
            </w:r>
            <w:r w:rsidRPr="7EA36727" w:rsidR="00D741BA">
              <w:rPr>
                <w:rFonts w:eastAsia="" w:eastAsiaTheme="minorEastAsia"/>
                <w:i w:val="1"/>
                <w:iCs w:val="1"/>
                <w:sz w:val="24"/>
                <w:szCs w:val="24"/>
              </w:rPr>
              <w:t xml:space="preserve">EAL Strategies and Great Ideas </w:t>
            </w:r>
            <w:r w:rsidRPr="7EA36727" w:rsidR="00D741BA">
              <w:rPr>
                <w:rFonts w:eastAsia="" w:eastAsiaTheme="minorEastAsia"/>
                <w:sz w:val="24"/>
                <w:szCs w:val="24"/>
              </w:rPr>
              <w:t xml:space="preserve">[online]. Available from: </w:t>
            </w:r>
            <w:hyperlink r:id="Rbeedf0cc0d154b21">
              <w:r w:rsidRPr="7EA36727" w:rsidR="00D741BA">
                <w:rPr>
                  <w:rStyle w:val="Hyperlink"/>
                  <w:rFonts w:eastAsia="" w:eastAsiaTheme="minorEastAsia"/>
                  <w:color w:val="auto"/>
                  <w:sz w:val="24"/>
                  <w:szCs w:val="24"/>
                </w:rPr>
                <w:t>https://www.bell-foundation.org.uk/resources/great-ideas</w:t>
              </w:r>
            </w:hyperlink>
            <w:r w:rsidRPr="7EA36727" w:rsidR="00D741BA">
              <w:rPr>
                <w:rFonts w:eastAsia="" w:eastAsiaTheme="minorEastAsia"/>
                <w:sz w:val="24"/>
                <w:szCs w:val="24"/>
              </w:rPr>
              <w:t>. [Accessed 01 July 2024].</w:t>
            </w:r>
          </w:p>
        </w:tc>
        <w:tc>
          <w:tcPr>
            <w:tcW w:w="2129" w:type="dxa"/>
            <w:tcMar/>
          </w:tcPr>
          <w:p w:rsidR="003C4A8D" w:rsidP="003C4A8D" w:rsidRDefault="003C4A8D" w14:paraId="6FF52562" w14:textId="53420E13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Group</w:t>
            </w:r>
            <w:r w:rsidRPr="00970659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D</w:t>
            </w:r>
            <w:r w:rsidRPr="00970659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iscussion 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&amp;</w:t>
            </w:r>
            <w:r w:rsidRPr="00970659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R</w:t>
            </w:r>
            <w:r w:rsidRPr="00970659">
              <w:rPr>
                <w:rFonts w:eastAsia="Arial" w:cstheme="minorHAnsi"/>
                <w:color w:val="000000" w:themeColor="text1"/>
                <w:sz w:val="24"/>
                <w:szCs w:val="24"/>
              </w:rPr>
              <w:t>eflection</w:t>
            </w:r>
          </w:p>
          <w:p w:rsidR="003C4A8D" w:rsidP="003C4A8D" w:rsidRDefault="003C4A8D" w14:paraId="5AE1D28E" w14:textId="7777777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="003C4A8D" w:rsidP="003C4A8D" w:rsidRDefault="001A5D6D" w14:paraId="4BC3639C" w14:textId="25BDBDC1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In-Session </w:t>
            </w:r>
            <w:r w:rsidR="003C4A8D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Questioning </w:t>
            </w:r>
          </w:p>
          <w:p w:rsidR="003C4A8D" w:rsidP="003C4A8D" w:rsidRDefault="003C4A8D" w14:paraId="51276812" w14:textId="7777777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="003C4A8D" w:rsidP="003C4A8D" w:rsidRDefault="003C4A8D" w14:paraId="259566AC" w14:textId="68C81F62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Mini-Presentations of Resources / Materials</w:t>
            </w:r>
          </w:p>
          <w:p w:rsidR="003C4A8D" w:rsidP="003C4A8D" w:rsidRDefault="003C4A8D" w14:paraId="00E1DF68" w14:textId="7777777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Pr="001C3A14" w:rsidR="003C4A8D" w:rsidP="003C4A8D" w:rsidRDefault="003C4A8D" w14:paraId="72EE929D" w14:textId="44E84AFB">
            <w:pPr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C3A14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Formative Quiz 1</w:t>
            </w:r>
          </w:p>
          <w:p w:rsidRPr="00617978" w:rsidR="003C4A8D" w:rsidP="003C4A8D" w:rsidRDefault="003C4A8D" w14:paraId="78E6CBE6" w14:textId="1B9309E0">
            <w:pPr>
              <w:rPr>
                <w:rFonts w:eastAsia="Arial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617978">
              <w:rPr>
                <w:rFonts w:eastAsia="Arial" w:cstheme="minorHAnsi"/>
                <w:i/>
                <w:iCs/>
                <w:color w:val="000000" w:themeColor="text1"/>
                <w:sz w:val="24"/>
                <w:szCs w:val="24"/>
              </w:rPr>
              <w:t>(Covering Year 1 Content)</w:t>
            </w:r>
          </w:p>
          <w:p w:rsidR="003C4A8D" w:rsidP="003C4A8D" w:rsidRDefault="003C4A8D" w14:paraId="3FC07174" w14:textId="77777777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="003C4A8D" w:rsidP="003C4A8D" w:rsidRDefault="003C4A8D" w14:paraId="61C07F00" w14:textId="4DBAB66B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  <w:p w:rsidR="003C4A8D" w:rsidP="003C4A8D" w:rsidRDefault="003C4A8D" w14:paraId="7B21D37A" w14:textId="205A6099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970659" w:rsidP="004132F6" w:rsidRDefault="00970659" w14:paraId="11A710AF" w14:textId="7777777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3114"/>
        <w:gridCol w:w="1417"/>
        <w:gridCol w:w="1418"/>
        <w:gridCol w:w="5670"/>
        <w:gridCol w:w="2329"/>
      </w:tblGrid>
      <w:tr w:rsidRPr="009B6F70" w:rsidR="00A619D2" w:rsidTr="001E2E3B" w14:paraId="18E967BF" w14:textId="77777777">
        <w:trPr>
          <w:trHeight w:val="464"/>
        </w:trPr>
        <w:tc>
          <w:tcPr>
            <w:tcW w:w="0" w:type="auto"/>
            <w:gridSpan w:val="5"/>
            <w:shd w:val="clear" w:color="auto" w:fill="E2EFD9" w:themeFill="accent6" w:themeFillTint="33"/>
          </w:tcPr>
          <w:p w:rsidRPr="00970659" w:rsidR="00A619D2" w:rsidP="003B3F79" w:rsidRDefault="00A619D2" w14:paraId="32A256D1" w14:textId="7FD95DD9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name="_Hlk135137439" w:id="3"/>
            <w:r w:rsidRPr="00970659">
              <w:rPr>
                <w:rFonts w:cstheme="minorHAnsi"/>
                <w:b/>
                <w:bCs/>
                <w:sz w:val="24"/>
                <w:szCs w:val="24"/>
              </w:rPr>
              <w:t>School Based Curriculum – Year 1</w:t>
            </w:r>
          </w:p>
        </w:tc>
      </w:tr>
      <w:tr w:rsidRPr="009B6F70" w:rsidR="00A619D2" w:rsidTr="001E2E3B" w14:paraId="3B8350F8" w14:textId="77777777">
        <w:trPr>
          <w:trHeight w:val="464"/>
        </w:trPr>
        <w:tc>
          <w:tcPr>
            <w:tcW w:w="0" w:type="auto"/>
            <w:gridSpan w:val="5"/>
            <w:shd w:val="clear" w:color="auto" w:fill="auto"/>
          </w:tcPr>
          <w:p w:rsidRPr="008A0800" w:rsidR="006D2D91" w:rsidP="006D2D91" w:rsidRDefault="006D2D91" w14:paraId="78732C86" w14:textId="6F82FD13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  <w:t>Observing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Observe</w:t>
            </w:r>
            <w:r>
              <w:rPr>
                <w:rFonts w:cstheme="minorHAnsi"/>
                <w:sz w:val="24"/>
                <w:szCs w:val="24"/>
              </w:rPr>
              <w:t xml:space="preserve"> pupils who use EAL, and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A0800">
              <w:rPr>
                <w:rFonts w:cstheme="minorHAnsi"/>
                <w:sz w:val="24"/>
                <w:szCs w:val="24"/>
              </w:rPr>
              <w:t xml:space="preserve">how expert colleagues </w:t>
            </w:r>
            <w:r>
              <w:rPr>
                <w:rFonts w:cstheme="minorHAnsi"/>
                <w:sz w:val="24"/>
                <w:szCs w:val="24"/>
              </w:rPr>
              <w:t>tailor their teaching to meet the needs of all pupils.</w:t>
            </w:r>
          </w:p>
          <w:p w:rsidRPr="008A0800" w:rsidR="006D2D91" w:rsidP="006D2D91" w:rsidRDefault="006D2D91" w14:paraId="757FF6CE" w14:textId="72D7B826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  <w:t>Planning</w:t>
            </w:r>
            <w:r w:rsidRPr="008A0800">
              <w:rPr>
                <w:rFonts w:cstheme="minorHAnsi"/>
                <w:sz w:val="24"/>
                <w:szCs w:val="24"/>
              </w:rPr>
              <w:t xml:space="preserve">: Plan lessons </w:t>
            </w:r>
            <w:r>
              <w:rPr>
                <w:rFonts w:cstheme="minorHAnsi"/>
                <w:sz w:val="24"/>
                <w:szCs w:val="24"/>
              </w:rPr>
              <w:t>in selected</w:t>
            </w:r>
            <w:r w:rsidRPr="008A0800">
              <w:rPr>
                <w:rFonts w:cstheme="minorHAnsi"/>
                <w:sz w:val="24"/>
                <w:szCs w:val="24"/>
              </w:rPr>
              <w:t xml:space="preserve"> core and foundation subjects</w:t>
            </w:r>
            <w:r>
              <w:rPr>
                <w:rFonts w:cstheme="minorHAnsi"/>
                <w:sz w:val="24"/>
                <w:szCs w:val="24"/>
              </w:rPr>
              <w:t>, paying particular attention to children who use EAL</w:t>
            </w:r>
            <w:r w:rsidRPr="008A0800">
              <w:rPr>
                <w:rFonts w:cstheme="minorHAnsi"/>
                <w:sz w:val="24"/>
                <w:szCs w:val="24"/>
              </w:rPr>
              <w:t>.</w:t>
            </w:r>
          </w:p>
          <w:p w:rsidRPr="008A0800" w:rsidR="006D2D91" w:rsidP="006D2D91" w:rsidRDefault="006D2D91" w14:paraId="492C2CDA" w14:textId="20970E64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  <w:t>Teaching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Begin to appreciate</w:t>
            </w:r>
            <w:r>
              <w:rPr>
                <w:rFonts w:cstheme="minorHAnsi"/>
                <w:sz w:val="24"/>
                <w:szCs w:val="24"/>
              </w:rPr>
              <w:t xml:space="preserve"> best practice principles, rooted in evidence, to deliver high-quality teaching to pupils who use EAL.</w:t>
            </w:r>
            <w:r w:rsidRPr="008A0800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970659" w:rsidR="00ED6EEB" w:rsidP="006D2D91" w:rsidRDefault="00ED6EEB" w14:paraId="50BE9C69" w14:textId="4878EB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9B6F70" w:rsidR="00381692" w:rsidTr="00381692" w14:paraId="2799F10B" w14:textId="77777777">
        <w:trPr>
          <w:trHeight w:val="464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:rsidRPr="00970659" w:rsidR="00A619D2" w:rsidP="00B43974" w:rsidRDefault="00A619D2" w14:paraId="75A50D3B" w14:textId="51BAF8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name="_Hlk135140715" w:id="4"/>
            <w:r w:rsidRPr="00970659">
              <w:rPr>
                <w:rFonts w:cstheme="minorHAnsi"/>
                <w:b/>
                <w:bCs/>
                <w:sz w:val="24"/>
                <w:szCs w:val="24"/>
              </w:rPr>
              <w:t>Subject Specific Component</w:t>
            </w:r>
            <w:r w:rsidR="00351617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70659" w:rsidR="00A619D2" w:rsidP="00B43974" w:rsidRDefault="00A619D2" w14:paraId="4F6F2647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:rsidRPr="00970659" w:rsidR="00A619D2" w:rsidP="00B43974" w:rsidRDefault="00B26686" w14:paraId="57F99834" w14:textId="5782ABC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70659" w:rsidR="00A619D2" w:rsidP="00B43974" w:rsidRDefault="00A619D2" w14:paraId="4A4CA901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:rsidRPr="00970659" w:rsidR="00A619D2" w:rsidP="00B43974" w:rsidRDefault="000554E8" w14:paraId="1D50E1D4" w14:textId="1F186C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5670" w:type="dxa"/>
            <w:shd w:val="clear" w:color="auto" w:fill="E2EFD9" w:themeFill="accent6" w:themeFillTint="33"/>
            <w:vAlign w:val="center"/>
          </w:tcPr>
          <w:p w:rsidRPr="00970659" w:rsidR="00A619D2" w:rsidP="00B43974" w:rsidRDefault="00A619D2" w14:paraId="42F43AD0" w14:textId="37BC60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2329" w:type="dxa"/>
            <w:shd w:val="clear" w:color="auto" w:fill="E2EFD9" w:themeFill="accent6" w:themeFillTint="33"/>
            <w:vAlign w:val="center"/>
          </w:tcPr>
          <w:p w:rsidRPr="00970659" w:rsidR="00A619D2" w:rsidP="00B43974" w:rsidRDefault="00A619D2" w14:paraId="2E810B44" w14:textId="1DCABF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Formative Assessment</w:t>
            </w:r>
            <w:r w:rsidR="00351617">
              <w:rPr>
                <w:rFonts w:cstheme="minorHAnsi"/>
                <w:b/>
                <w:bCs/>
                <w:sz w:val="24"/>
                <w:szCs w:val="24"/>
              </w:rPr>
              <w:t xml:space="preserve"> Mode</w:t>
            </w:r>
          </w:p>
        </w:tc>
      </w:tr>
      <w:bookmarkEnd w:id="4"/>
      <w:tr w:rsidRPr="009B6F70" w:rsidR="00381692" w:rsidTr="00381692" w14:paraId="18716B7C" w14:textId="77777777">
        <w:trPr>
          <w:trHeight w:val="231"/>
        </w:trPr>
        <w:tc>
          <w:tcPr>
            <w:tcW w:w="3114" w:type="dxa"/>
          </w:tcPr>
          <w:p w:rsidRPr="00865F18" w:rsidR="008518F8" w:rsidP="0027493E" w:rsidRDefault="008518F8" w14:paraId="74E46F63" w14:textId="5CE7B4B6">
            <w:pPr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</w:pPr>
            <w:r w:rsidRPr="00865F18">
              <w:rPr>
                <w:rFonts w:cstheme="minorHAnsi"/>
                <w:b/>
                <w:bCs/>
                <w:color w:val="A8D08D" w:themeColor="accent6" w:themeTint="99"/>
                <w:sz w:val="24"/>
                <w:szCs w:val="24"/>
              </w:rPr>
              <w:t>Introductory Professional Practice</w:t>
            </w:r>
          </w:p>
          <w:p w:rsidR="008518F8" w:rsidP="0027493E" w:rsidRDefault="008518F8" w14:paraId="507C53D2" w14:textId="77777777">
            <w:pPr>
              <w:rPr>
                <w:rFonts w:cstheme="minorHAnsi"/>
                <w:sz w:val="24"/>
                <w:szCs w:val="24"/>
              </w:rPr>
            </w:pPr>
          </w:p>
          <w:p w:rsidR="00D15225" w:rsidP="0027493E" w:rsidRDefault="00046EDA" w14:paraId="526ABBF3" w14:textId="7A920F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</w:t>
            </w:r>
            <w:r w:rsidR="00A56159">
              <w:rPr>
                <w:rFonts w:cstheme="minorHAnsi"/>
                <w:sz w:val="24"/>
                <w:szCs w:val="24"/>
              </w:rPr>
              <w:t xml:space="preserve">identify </w:t>
            </w:r>
            <w:r w:rsidR="00D15225">
              <w:rPr>
                <w:rFonts w:cstheme="minorHAnsi"/>
                <w:sz w:val="24"/>
                <w:szCs w:val="24"/>
              </w:rPr>
              <w:t>whether the school has a</w:t>
            </w:r>
            <w:r w:rsidR="008518F8">
              <w:rPr>
                <w:rFonts w:cstheme="minorHAnsi"/>
                <w:sz w:val="24"/>
                <w:szCs w:val="24"/>
              </w:rPr>
              <w:t>n EAL policy.</w:t>
            </w:r>
          </w:p>
          <w:p w:rsidR="00D15225" w:rsidP="0027493E" w:rsidRDefault="00D15225" w14:paraId="5197A6D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970659" w:rsidR="0027493E" w:rsidP="0027493E" w:rsidRDefault="00D15225" w14:paraId="6315B80B" w14:textId="4FF818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</w:t>
            </w:r>
            <w:r w:rsidR="00A56159">
              <w:rPr>
                <w:rFonts w:cstheme="minorHAnsi"/>
                <w:sz w:val="24"/>
                <w:szCs w:val="24"/>
              </w:rPr>
              <w:t xml:space="preserve"> observe</w:t>
            </w:r>
            <w:r w:rsidRPr="00970659" w:rsidR="0027493E">
              <w:rPr>
                <w:rFonts w:cstheme="minorHAnsi"/>
                <w:sz w:val="24"/>
                <w:szCs w:val="24"/>
              </w:rPr>
              <w:t xml:space="preserve"> </w:t>
            </w:r>
            <w:r w:rsidR="00046EDA">
              <w:rPr>
                <w:rFonts w:cstheme="minorHAnsi"/>
                <w:sz w:val="24"/>
                <w:szCs w:val="24"/>
              </w:rPr>
              <w:t>pupils who use EAL</w:t>
            </w:r>
            <w:r>
              <w:rPr>
                <w:rFonts w:cstheme="minorHAnsi"/>
                <w:sz w:val="24"/>
                <w:szCs w:val="24"/>
              </w:rPr>
              <w:t xml:space="preserve"> and how teachers adapt their practice.</w:t>
            </w:r>
          </w:p>
          <w:p w:rsidRPr="00970659" w:rsidR="0027493E" w:rsidP="0027493E" w:rsidRDefault="0027493E" w14:paraId="5342689E" w14:textId="77777777">
            <w:pPr>
              <w:rPr>
                <w:rFonts w:cstheme="minorHAnsi"/>
                <w:sz w:val="24"/>
                <w:szCs w:val="24"/>
              </w:rPr>
            </w:pPr>
          </w:p>
          <w:p w:rsidR="00AD349A" w:rsidP="0027493E" w:rsidRDefault="00611B06" w14:paraId="21A1423F" w14:textId="65F22A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understand and b</w:t>
            </w:r>
            <w:r w:rsidRPr="00970659" w:rsidR="0027493E">
              <w:rPr>
                <w:rFonts w:cstheme="minorHAnsi"/>
                <w:sz w:val="24"/>
                <w:szCs w:val="24"/>
              </w:rPr>
              <w:t xml:space="preserve">egin to </w:t>
            </w:r>
            <w:r w:rsidR="0057357D">
              <w:rPr>
                <w:rFonts w:cstheme="minorHAnsi"/>
                <w:sz w:val="24"/>
                <w:szCs w:val="24"/>
              </w:rPr>
              <w:t>plan</w:t>
            </w:r>
            <w:r w:rsidRPr="00970659" w:rsidR="0027493E">
              <w:rPr>
                <w:rFonts w:cstheme="minorHAnsi"/>
                <w:sz w:val="24"/>
                <w:szCs w:val="24"/>
              </w:rPr>
              <w:t xml:space="preserve"> adaptive teaching </w:t>
            </w:r>
            <w:r w:rsidR="00046EDA">
              <w:rPr>
                <w:rFonts w:cstheme="minorHAnsi"/>
                <w:sz w:val="24"/>
                <w:szCs w:val="24"/>
              </w:rPr>
              <w:t xml:space="preserve">strategies </w:t>
            </w:r>
            <w:r w:rsidRPr="00970659" w:rsidR="0027493E">
              <w:rPr>
                <w:rFonts w:cstheme="minorHAnsi"/>
                <w:sz w:val="24"/>
                <w:szCs w:val="24"/>
              </w:rPr>
              <w:t xml:space="preserve">to meet the needs of </w:t>
            </w:r>
            <w:r w:rsidR="003C4A8D">
              <w:rPr>
                <w:rFonts w:cstheme="minorHAnsi"/>
                <w:sz w:val="24"/>
                <w:szCs w:val="24"/>
              </w:rPr>
              <w:t xml:space="preserve">pupils using </w:t>
            </w:r>
            <w:r w:rsidR="00A56159">
              <w:rPr>
                <w:rFonts w:cstheme="minorHAnsi"/>
                <w:sz w:val="24"/>
                <w:szCs w:val="24"/>
              </w:rPr>
              <w:t>EAL</w:t>
            </w:r>
            <w:r w:rsidRPr="00970659" w:rsidR="007A6226">
              <w:rPr>
                <w:rFonts w:cstheme="minorHAnsi"/>
                <w:sz w:val="24"/>
                <w:szCs w:val="24"/>
              </w:rPr>
              <w:t>.</w:t>
            </w:r>
          </w:p>
          <w:p w:rsidR="00611B06" w:rsidP="0027493E" w:rsidRDefault="00611B06" w14:paraId="3CC795AD" w14:textId="77777777">
            <w:pPr>
              <w:rPr>
                <w:rFonts w:cstheme="minorHAnsi"/>
                <w:sz w:val="24"/>
                <w:szCs w:val="24"/>
              </w:rPr>
            </w:pPr>
          </w:p>
          <w:p w:rsidR="00C67E9E" w:rsidP="000074DC" w:rsidRDefault="0057357D" w14:paraId="758A4951" w14:textId="2220A2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</w:t>
            </w:r>
            <w:r w:rsidR="00C67E9E">
              <w:rPr>
                <w:rFonts w:cstheme="minorHAnsi"/>
                <w:sz w:val="24"/>
                <w:szCs w:val="24"/>
              </w:rPr>
              <w:t xml:space="preserve"> liaise with expert colleagues to address the needs of </w:t>
            </w:r>
            <w:r w:rsidR="003C4A8D">
              <w:rPr>
                <w:rFonts w:cstheme="minorHAnsi"/>
                <w:sz w:val="24"/>
                <w:szCs w:val="24"/>
              </w:rPr>
              <w:t xml:space="preserve">pupils using </w:t>
            </w:r>
            <w:r w:rsidR="00C67E9E">
              <w:rPr>
                <w:rFonts w:cstheme="minorHAnsi"/>
                <w:sz w:val="24"/>
                <w:szCs w:val="24"/>
              </w:rPr>
              <w:t>EAL.</w:t>
            </w:r>
          </w:p>
          <w:p w:rsidR="00C67E9E" w:rsidP="000074DC" w:rsidRDefault="00C67E9E" w14:paraId="779CF9F7" w14:textId="77777777">
            <w:pPr>
              <w:rPr>
                <w:rFonts w:cstheme="minorHAnsi"/>
                <w:sz w:val="24"/>
                <w:szCs w:val="24"/>
              </w:rPr>
            </w:pPr>
          </w:p>
          <w:p w:rsidRPr="00970659" w:rsidR="000074DC" w:rsidP="00495D6F" w:rsidRDefault="00C67E9E" w14:paraId="0D9B0549" w14:textId="238CE3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To understand the importan</w:t>
            </w:r>
            <w:r w:rsidR="001E6A61">
              <w:rPr>
                <w:rFonts w:cstheme="minorHAnsi"/>
                <w:sz w:val="24"/>
                <w:szCs w:val="24"/>
              </w:rPr>
              <w:t>ce of assessment when supporting</w:t>
            </w:r>
            <w:r w:rsidR="003C4A8D">
              <w:rPr>
                <w:rFonts w:cstheme="minorHAnsi"/>
                <w:sz w:val="24"/>
                <w:szCs w:val="24"/>
              </w:rPr>
              <w:t xml:space="preserve"> pupils who use</w:t>
            </w:r>
            <w:r w:rsidR="001E6A61">
              <w:rPr>
                <w:rFonts w:cstheme="minorHAnsi"/>
                <w:sz w:val="24"/>
                <w:szCs w:val="24"/>
              </w:rPr>
              <w:t xml:space="preserve"> EAL.</w:t>
            </w:r>
          </w:p>
        </w:tc>
        <w:tc>
          <w:tcPr>
            <w:tcW w:w="1417" w:type="dxa"/>
          </w:tcPr>
          <w:p w:rsidR="00B9706F" w:rsidP="000074DC" w:rsidRDefault="00271A55" w14:paraId="1AB74F57" w14:textId="26675A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</w:t>
            </w:r>
            <w:r w:rsidR="003A1076">
              <w:rPr>
                <w:rFonts w:cstheme="minorHAnsi"/>
                <w:sz w:val="24"/>
                <w:szCs w:val="24"/>
              </w:rPr>
              <w:t>3</w:t>
            </w:r>
            <w:r w:rsidR="0011210B">
              <w:rPr>
                <w:rFonts w:cstheme="minorHAnsi"/>
                <w:sz w:val="24"/>
                <w:szCs w:val="24"/>
              </w:rPr>
              <w:t xml:space="preserve">, </w:t>
            </w:r>
            <w:r w:rsidR="003A1076">
              <w:rPr>
                <w:rFonts w:cstheme="minorHAnsi"/>
                <w:sz w:val="24"/>
                <w:szCs w:val="24"/>
              </w:rPr>
              <w:t>1.</w:t>
            </w:r>
            <w:r w:rsidR="00F07F9E">
              <w:rPr>
                <w:rFonts w:cstheme="minorHAnsi"/>
                <w:sz w:val="24"/>
                <w:szCs w:val="24"/>
              </w:rPr>
              <w:t xml:space="preserve">6, 1.8, </w:t>
            </w:r>
            <w:r w:rsidR="00E24A7A">
              <w:rPr>
                <w:rFonts w:cstheme="minorHAnsi"/>
                <w:sz w:val="24"/>
                <w:szCs w:val="24"/>
              </w:rPr>
              <w:t xml:space="preserve">2.1, 3.10, </w:t>
            </w:r>
            <w:r w:rsidR="00B9706F">
              <w:rPr>
                <w:rFonts w:cstheme="minorHAnsi"/>
                <w:sz w:val="24"/>
                <w:szCs w:val="24"/>
              </w:rPr>
              <w:t>3.12,</w:t>
            </w:r>
            <w:r w:rsidR="00613CEE">
              <w:rPr>
                <w:rFonts w:cstheme="minorHAnsi"/>
                <w:sz w:val="24"/>
                <w:szCs w:val="24"/>
              </w:rPr>
              <w:t xml:space="preserve"> </w:t>
            </w:r>
            <w:r w:rsidR="00B9706F">
              <w:rPr>
                <w:rFonts w:cstheme="minorHAnsi"/>
                <w:sz w:val="24"/>
                <w:szCs w:val="24"/>
              </w:rPr>
              <w:t xml:space="preserve">4.4, </w:t>
            </w:r>
            <w:r w:rsidR="009E5FF1">
              <w:rPr>
                <w:rFonts w:cstheme="minorHAnsi"/>
                <w:sz w:val="24"/>
                <w:szCs w:val="24"/>
              </w:rPr>
              <w:t>4.7, 4.10, 5.1</w:t>
            </w:r>
            <w:r w:rsidR="00DE2379">
              <w:rPr>
                <w:rFonts w:cstheme="minorHAnsi"/>
                <w:sz w:val="24"/>
                <w:szCs w:val="24"/>
              </w:rPr>
              <w:t>, 5.2, 5.3, 5.5,</w:t>
            </w:r>
            <w:r w:rsidR="000F4195">
              <w:rPr>
                <w:rFonts w:cstheme="minorHAnsi"/>
                <w:sz w:val="24"/>
                <w:szCs w:val="24"/>
              </w:rPr>
              <w:t xml:space="preserve"> 6.1, </w:t>
            </w:r>
            <w:r w:rsidR="00CB6240">
              <w:rPr>
                <w:rFonts w:cstheme="minorHAnsi"/>
                <w:sz w:val="24"/>
                <w:szCs w:val="24"/>
              </w:rPr>
              <w:t xml:space="preserve">8.1, </w:t>
            </w:r>
            <w:r w:rsidR="00613CEE">
              <w:rPr>
                <w:rFonts w:cstheme="minorHAnsi"/>
                <w:sz w:val="24"/>
                <w:szCs w:val="24"/>
              </w:rPr>
              <w:t>8.5, 8.6</w:t>
            </w:r>
          </w:p>
          <w:p w:rsidRPr="00970659" w:rsidR="003A1076" w:rsidP="000074DC" w:rsidRDefault="003A1076" w14:paraId="0F267812" w14:textId="180C0B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79D5" w:rsidP="007F3504" w:rsidRDefault="0011210B" w14:paraId="17D030E2" w14:textId="111BE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1a, 1e</w:t>
            </w:r>
            <w:r w:rsidR="00F07F9E">
              <w:rPr>
                <w:rFonts w:cstheme="minorHAnsi"/>
                <w:sz w:val="24"/>
                <w:szCs w:val="24"/>
              </w:rPr>
              <w:t xml:space="preserve">, </w:t>
            </w:r>
            <w:r w:rsidR="00BF4BF8">
              <w:rPr>
                <w:rFonts w:cstheme="minorHAnsi"/>
                <w:sz w:val="24"/>
                <w:szCs w:val="24"/>
              </w:rPr>
              <w:t xml:space="preserve">2a, </w:t>
            </w:r>
            <w:r w:rsidR="009D2974">
              <w:rPr>
                <w:rFonts w:cstheme="minorHAnsi"/>
                <w:sz w:val="24"/>
                <w:szCs w:val="24"/>
              </w:rPr>
              <w:t>2j</w:t>
            </w:r>
            <w:r w:rsidR="00F07F9E">
              <w:rPr>
                <w:rFonts w:cstheme="minorHAnsi"/>
                <w:sz w:val="24"/>
                <w:szCs w:val="24"/>
              </w:rPr>
              <w:t xml:space="preserve">, </w:t>
            </w:r>
            <w:r w:rsidR="00FC4E15">
              <w:rPr>
                <w:rFonts w:cstheme="minorHAnsi"/>
                <w:sz w:val="24"/>
                <w:szCs w:val="24"/>
              </w:rPr>
              <w:t xml:space="preserve">3p, </w:t>
            </w:r>
            <w:r w:rsidR="00BA79D5">
              <w:rPr>
                <w:rFonts w:cstheme="minorHAnsi"/>
                <w:sz w:val="24"/>
                <w:szCs w:val="24"/>
              </w:rPr>
              <w:t>4a</w:t>
            </w:r>
            <w:r w:rsidR="00F07F9E">
              <w:rPr>
                <w:rFonts w:cstheme="minorHAnsi"/>
                <w:sz w:val="24"/>
                <w:szCs w:val="24"/>
              </w:rPr>
              <w:t>,</w:t>
            </w:r>
            <w:r w:rsidR="007F3504">
              <w:rPr>
                <w:rFonts w:cstheme="minorHAnsi"/>
                <w:sz w:val="24"/>
                <w:szCs w:val="24"/>
              </w:rPr>
              <w:t xml:space="preserve"> 4g, </w:t>
            </w:r>
            <w:r w:rsidR="009E5FF1">
              <w:rPr>
                <w:rFonts w:cstheme="minorHAnsi"/>
                <w:sz w:val="24"/>
                <w:szCs w:val="24"/>
              </w:rPr>
              <w:t xml:space="preserve">4n, 4o, 4p, </w:t>
            </w:r>
            <w:r w:rsidR="00DE2379">
              <w:rPr>
                <w:rFonts w:cstheme="minorHAnsi"/>
                <w:sz w:val="24"/>
                <w:szCs w:val="24"/>
              </w:rPr>
              <w:t xml:space="preserve">5b, 5g, 5i, </w:t>
            </w:r>
            <w:r w:rsidR="000F4195">
              <w:rPr>
                <w:rFonts w:cstheme="minorHAnsi"/>
                <w:sz w:val="24"/>
                <w:szCs w:val="24"/>
              </w:rPr>
              <w:t>5k, 5p,</w:t>
            </w:r>
            <w:r w:rsidR="00CB6240">
              <w:rPr>
                <w:rFonts w:cstheme="minorHAnsi"/>
                <w:sz w:val="24"/>
                <w:szCs w:val="24"/>
              </w:rPr>
              <w:t xml:space="preserve"> 6d,</w:t>
            </w:r>
            <w:r w:rsidR="002D543C">
              <w:rPr>
                <w:rFonts w:cstheme="minorHAnsi"/>
                <w:sz w:val="24"/>
                <w:szCs w:val="24"/>
              </w:rPr>
              <w:t xml:space="preserve"> 8f, 8i, 8k</w:t>
            </w:r>
          </w:p>
          <w:p w:rsidRPr="00970659" w:rsidR="00CB6240" w:rsidP="007F3504" w:rsidRDefault="00CB6240" w14:paraId="3805DA35" w14:textId="23488D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Pr="007E0177" w:rsidR="007A6226" w:rsidP="007A6226" w:rsidRDefault="00D741BA" w14:paraId="53B55425" w14:textId="53B6BEC4">
            <w:pPr>
              <w:rPr>
                <w:rFonts w:cstheme="minorHAnsi"/>
                <w:sz w:val="24"/>
                <w:szCs w:val="24"/>
              </w:rPr>
            </w:pPr>
            <w:r w:rsidRPr="007E0177">
              <w:rPr>
                <w:rFonts w:cstheme="minorHAnsi"/>
                <w:sz w:val="24"/>
                <w:szCs w:val="24"/>
              </w:rPr>
              <w:t>BROOKS, G., CLENTON, J. and FRASER, S.</w:t>
            </w:r>
            <w:r w:rsidRPr="007E0177" w:rsidR="007E0177">
              <w:rPr>
                <w:rFonts w:cstheme="minorHAnsi"/>
                <w:sz w:val="24"/>
                <w:szCs w:val="24"/>
              </w:rPr>
              <w:t xml:space="preserve">, eds., 2023. </w:t>
            </w:r>
            <w:r w:rsidRPr="007E0177">
              <w:rPr>
                <w:rFonts w:cstheme="minorHAnsi"/>
                <w:i/>
                <w:iCs/>
                <w:sz w:val="24"/>
                <w:szCs w:val="24"/>
              </w:rPr>
              <w:t>EAL Research for the classroom: Practical and Pedagogical Implications.</w:t>
            </w:r>
            <w:r w:rsidRPr="007E0177" w:rsidR="007E0177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7E0177" w:rsidR="007E0177">
              <w:rPr>
                <w:rFonts w:cstheme="minorHAnsi"/>
                <w:sz w:val="24"/>
                <w:szCs w:val="24"/>
              </w:rPr>
              <w:t>Milton: Taylor &amp; Francis Group.</w:t>
            </w:r>
          </w:p>
          <w:p w:rsidRPr="00FD2795" w:rsidR="00D741BA" w:rsidP="007A6226" w:rsidRDefault="00D741BA" w14:paraId="793DA061" w14:textId="7777777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Pr="00381692" w:rsidR="007A6226" w:rsidP="007A6226" w:rsidRDefault="007A6226" w14:paraId="6E69F09F" w14:textId="1AB0CD7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81692">
              <w:rPr>
                <w:rFonts w:cstheme="minorHAnsi"/>
                <w:sz w:val="24"/>
                <w:szCs w:val="24"/>
              </w:rPr>
              <w:t>GLAZZARD</w:t>
            </w:r>
            <w:r w:rsidRPr="00381692" w:rsidR="00381692">
              <w:rPr>
                <w:rFonts w:cstheme="minorHAnsi"/>
                <w:sz w:val="24"/>
                <w:szCs w:val="24"/>
              </w:rPr>
              <w:t>, J.</w:t>
            </w:r>
            <w:r w:rsidRPr="00381692">
              <w:rPr>
                <w:rFonts w:cstheme="minorHAnsi"/>
                <w:sz w:val="24"/>
                <w:szCs w:val="24"/>
              </w:rPr>
              <w:t xml:space="preserve"> </w:t>
            </w:r>
            <w:r w:rsidRPr="00381692" w:rsidR="00381692">
              <w:rPr>
                <w:rFonts w:cstheme="minorHAnsi"/>
                <w:sz w:val="24"/>
                <w:szCs w:val="24"/>
              </w:rPr>
              <w:t>and</w:t>
            </w:r>
            <w:r w:rsidRPr="00381692">
              <w:rPr>
                <w:rFonts w:cstheme="minorHAnsi"/>
                <w:sz w:val="24"/>
                <w:szCs w:val="24"/>
              </w:rPr>
              <w:t xml:space="preserve"> GREEN</w:t>
            </w:r>
            <w:r w:rsidRPr="00381692" w:rsidR="00381692">
              <w:rPr>
                <w:rFonts w:cstheme="minorHAnsi"/>
                <w:sz w:val="24"/>
                <w:szCs w:val="24"/>
              </w:rPr>
              <w:t>, M.,</w:t>
            </w:r>
            <w:r w:rsidRPr="00381692">
              <w:rPr>
                <w:rFonts w:cstheme="minorHAnsi"/>
                <w:sz w:val="24"/>
                <w:szCs w:val="24"/>
              </w:rPr>
              <w:t xml:space="preserve"> 2022</w:t>
            </w:r>
            <w:r w:rsidRPr="00381692" w:rsidR="00381692">
              <w:rPr>
                <w:rFonts w:cstheme="minorHAnsi"/>
                <w:sz w:val="24"/>
                <w:szCs w:val="24"/>
              </w:rPr>
              <w:t>.</w:t>
            </w:r>
            <w:r w:rsidRPr="00381692">
              <w:rPr>
                <w:rFonts w:cstheme="minorHAnsi"/>
                <w:sz w:val="24"/>
                <w:szCs w:val="24"/>
              </w:rPr>
              <w:t xml:space="preserve"> </w:t>
            </w:r>
            <w:r w:rsidRPr="00381692">
              <w:rPr>
                <w:rFonts w:cstheme="minorHAnsi"/>
                <w:i/>
                <w:iCs/>
                <w:sz w:val="24"/>
                <w:szCs w:val="24"/>
              </w:rPr>
              <w:t>Learning to be a primary teacher: core knowledge and understanding.</w:t>
            </w:r>
            <w:r w:rsidRPr="00381692" w:rsidR="0038169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381692" w:rsidR="00381692">
              <w:rPr>
                <w:rFonts w:cstheme="minorHAnsi"/>
                <w:sz w:val="24"/>
                <w:szCs w:val="24"/>
              </w:rPr>
              <w:t>2</w:t>
            </w:r>
            <w:r w:rsidRPr="00381692" w:rsidR="0038169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81692" w:rsidR="00381692">
              <w:rPr>
                <w:rFonts w:cstheme="minorHAnsi"/>
                <w:sz w:val="24"/>
                <w:szCs w:val="24"/>
              </w:rPr>
              <w:t xml:space="preserve"> ed. Critical Publishing.</w:t>
            </w:r>
          </w:p>
          <w:p w:rsidR="00381692" w:rsidP="007A6226" w:rsidRDefault="00381692" w14:paraId="1B49D94E" w14:textId="7777777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Pr="009B19F3" w:rsidR="00381692" w:rsidP="007A6226" w:rsidRDefault="00381692" w14:paraId="6D9C3632" w14:textId="018B6D3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B19F3">
              <w:rPr>
                <w:rFonts w:cstheme="minorHAnsi"/>
                <w:sz w:val="24"/>
                <w:szCs w:val="24"/>
              </w:rPr>
              <w:t xml:space="preserve">DEPARTMENT FOR EDUCATION, 2024. </w:t>
            </w:r>
            <w:r w:rsidRPr="009B19F3">
              <w:rPr>
                <w:rFonts w:cstheme="minorHAnsi"/>
                <w:i/>
                <w:iCs/>
                <w:sz w:val="24"/>
                <w:szCs w:val="24"/>
              </w:rPr>
              <w:t xml:space="preserve">Initial Teacher Training and Early Career Framework </w:t>
            </w:r>
            <w:r w:rsidRPr="009B19F3">
              <w:rPr>
                <w:rFonts w:cstheme="minorHAnsi"/>
                <w:sz w:val="24"/>
                <w:szCs w:val="24"/>
              </w:rPr>
              <w:t>[online]</w:t>
            </w:r>
            <w:r w:rsidRPr="009B19F3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  <w:r w:rsidRPr="009B19F3">
              <w:rPr>
                <w:rFonts w:cstheme="minorHAnsi"/>
                <w:sz w:val="24"/>
                <w:szCs w:val="24"/>
              </w:rPr>
              <w:t xml:space="preserve">Available from: </w:t>
            </w:r>
            <w:hyperlink w:history="1" r:id="rId17">
              <w:r w:rsidRPr="009B19F3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https://www.gov.uk/government/publications/initial-teacher-training-and-early-career-framework</w:t>
              </w:r>
            </w:hyperlink>
            <w:r w:rsidRPr="009B19F3">
              <w:rPr>
                <w:rFonts w:cstheme="minorHAnsi"/>
                <w:sz w:val="24"/>
                <w:szCs w:val="24"/>
                <w:u w:val="single"/>
              </w:rPr>
              <w:t xml:space="preserve">. </w:t>
            </w:r>
            <w:r w:rsidRPr="009B19F3">
              <w:rPr>
                <w:rFonts w:eastAsiaTheme="minorEastAsia"/>
                <w:sz w:val="24"/>
                <w:szCs w:val="24"/>
              </w:rPr>
              <w:t>[Accessed 01 July 2024].</w:t>
            </w:r>
            <w:r w:rsidRPr="009B19F3">
              <w:rPr>
                <w:rFonts w:cstheme="minorHAnsi"/>
                <w:sz w:val="24"/>
                <w:szCs w:val="24"/>
                <w:u w:val="single"/>
              </w:rPr>
              <w:t xml:space="preserve">  </w:t>
            </w:r>
          </w:p>
          <w:p w:rsidRPr="00FD2795" w:rsidR="000074DC" w:rsidP="000074DC" w:rsidRDefault="000074DC" w14:paraId="51D90701" w14:textId="73A5BB0D">
            <w:pPr>
              <w:rPr>
                <w:rFonts w:cstheme="minorHAnsi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329" w:type="dxa"/>
          </w:tcPr>
          <w:p w:rsidR="000113EC" w:rsidP="000113EC" w:rsidRDefault="00B43974" w14:paraId="67ECF0AC" w14:textId="0E83F0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WDS</w:t>
            </w:r>
            <w:r w:rsidR="000113EC">
              <w:rPr>
                <w:rFonts w:cstheme="minorHAnsi"/>
                <w:sz w:val="24"/>
                <w:szCs w:val="24"/>
              </w:rPr>
              <w:t xml:space="preserve"> on Introductory Professional Practice.</w:t>
            </w:r>
          </w:p>
          <w:p w:rsidR="000113EC" w:rsidP="000113EC" w:rsidRDefault="000113EC" w14:paraId="0DF4A8FA" w14:textId="77777777">
            <w:pPr>
              <w:rPr>
                <w:rFonts w:cstheme="minorHAnsi"/>
                <w:sz w:val="24"/>
                <w:szCs w:val="24"/>
              </w:rPr>
            </w:pPr>
          </w:p>
          <w:p w:rsidR="000113EC" w:rsidP="000113EC" w:rsidRDefault="00B43974" w14:paraId="4A0360C6" w14:textId="77877A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Mentor / SENCO / EAL Lead conversations.</w:t>
            </w:r>
          </w:p>
          <w:p w:rsidRPr="00FD2795" w:rsidR="00970659" w:rsidP="007A6226" w:rsidRDefault="00970659" w14:paraId="76F917C5" w14:textId="7777777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Pr="00B43974" w:rsidR="007A6226" w:rsidP="007A6226" w:rsidRDefault="000113EC" w14:paraId="19B74D57" w14:textId="2647406A">
            <w:pPr>
              <w:rPr>
                <w:rFonts w:cstheme="minorHAnsi"/>
                <w:sz w:val="24"/>
                <w:szCs w:val="24"/>
              </w:rPr>
            </w:pPr>
            <w:r w:rsidRPr="00B43974">
              <w:rPr>
                <w:rFonts w:cstheme="minorHAnsi"/>
                <w:sz w:val="24"/>
                <w:szCs w:val="24"/>
              </w:rPr>
              <w:t>Observ</w:t>
            </w:r>
            <w:r w:rsidRPr="00B43974" w:rsidR="00B43974">
              <w:rPr>
                <w:rFonts w:cstheme="minorHAnsi"/>
                <w:sz w:val="24"/>
                <w:szCs w:val="24"/>
              </w:rPr>
              <w:t>ation of</w:t>
            </w:r>
            <w:r w:rsidRPr="00B43974">
              <w:rPr>
                <w:rFonts w:cstheme="minorHAnsi"/>
                <w:sz w:val="24"/>
                <w:szCs w:val="24"/>
              </w:rPr>
              <w:t xml:space="preserve"> </w:t>
            </w:r>
            <w:r w:rsidRPr="00B43974" w:rsidR="00B43974">
              <w:rPr>
                <w:rFonts w:cstheme="minorHAnsi"/>
                <w:sz w:val="24"/>
                <w:szCs w:val="24"/>
              </w:rPr>
              <w:t>p</w:t>
            </w:r>
            <w:r w:rsidRPr="00B43974">
              <w:rPr>
                <w:rFonts w:cstheme="minorHAnsi"/>
                <w:sz w:val="24"/>
                <w:szCs w:val="24"/>
              </w:rPr>
              <w:t>upils who use EAL</w:t>
            </w:r>
            <w:r w:rsidRPr="00B43974" w:rsidR="00B43974">
              <w:rPr>
                <w:rFonts w:cstheme="minorHAnsi"/>
                <w:sz w:val="24"/>
                <w:szCs w:val="24"/>
              </w:rPr>
              <w:t>. Observation of expert colleagues teaching pupils who use EAL.</w:t>
            </w:r>
          </w:p>
          <w:p w:rsidRPr="00FD2795" w:rsidR="007A6226" w:rsidP="007A6226" w:rsidRDefault="007A6226" w14:paraId="281ECFB6" w14:textId="7777777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Pr="009B19F3" w:rsidR="007A6226" w:rsidP="007A6226" w:rsidRDefault="00D15225" w14:paraId="41133493" w14:textId="1C3E1860">
            <w:pPr>
              <w:rPr>
                <w:rFonts w:cstheme="minorHAnsi"/>
                <w:sz w:val="24"/>
                <w:szCs w:val="24"/>
              </w:rPr>
            </w:pPr>
            <w:r w:rsidRPr="009B19F3">
              <w:rPr>
                <w:rFonts w:cstheme="minorHAnsi"/>
                <w:sz w:val="24"/>
                <w:szCs w:val="24"/>
              </w:rPr>
              <w:t xml:space="preserve">Observation </w:t>
            </w:r>
            <w:r w:rsidRPr="009B19F3" w:rsidR="007A6226">
              <w:rPr>
                <w:rFonts w:cstheme="minorHAnsi"/>
                <w:sz w:val="24"/>
                <w:szCs w:val="24"/>
              </w:rPr>
              <w:t>feedback</w:t>
            </w:r>
            <w:r w:rsidRPr="009B19F3">
              <w:rPr>
                <w:rFonts w:cstheme="minorHAnsi"/>
                <w:sz w:val="24"/>
                <w:szCs w:val="24"/>
              </w:rPr>
              <w:t xml:space="preserve"> from Mentor / Link Tutor.</w:t>
            </w:r>
          </w:p>
          <w:p w:rsidRPr="00FD2795" w:rsidR="000074DC" w:rsidP="00970659" w:rsidRDefault="000074DC" w14:paraId="7E94403D" w14:textId="12C31D0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</w:tr>
    </w:tbl>
    <w:p w:rsidR="003911EB" w:rsidP="6FFF4362" w:rsidRDefault="003911EB" w14:paraId="4DC870CC" w14:textId="77777777">
      <w:pPr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  <w:bookmarkEnd w:id="3"/>
    </w:p>
    <w:p w:rsidR="6FFF4362" w:rsidP="6FFF4362" w:rsidRDefault="6FFF4362" w14:paraId="5A4490EC" w14:textId="19801D11">
      <w:pPr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</w:p>
    <w:p w:rsidR="6FFF4362" w:rsidP="6FFF4362" w:rsidRDefault="6FFF4362" w14:paraId="14D7331E" w14:textId="73623146">
      <w:pPr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</w:p>
    <w:p w:rsidR="6FFF4362" w:rsidP="6FFF4362" w:rsidRDefault="6FFF4362" w14:paraId="19CFF3A4" w14:textId="1943B88F">
      <w:pPr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</w:p>
    <w:p w:rsidR="6FFF4362" w:rsidP="6FFF4362" w:rsidRDefault="6FFF4362" w14:paraId="0611A84A" w14:textId="02916D19">
      <w:pPr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</w:p>
    <w:p w:rsidR="6FFF4362" w:rsidP="6FFF4362" w:rsidRDefault="6FFF4362" w14:paraId="7DF7AA6C" w14:textId="707D41DA">
      <w:pPr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</w:p>
    <w:p w:rsidR="6FFF4362" w:rsidP="6FFF4362" w:rsidRDefault="6FFF4362" w14:paraId="78A49253" w14:textId="00BF3341">
      <w:pPr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</w:p>
    <w:p w:rsidR="6FFF4362" w:rsidP="6FFF4362" w:rsidRDefault="6FFF4362" w14:paraId="251042C4" w14:textId="17726847">
      <w:pPr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</w:p>
    <w:p w:rsidR="6FFF4362" w:rsidP="6FFF4362" w:rsidRDefault="6FFF4362" w14:paraId="4B356970" w14:textId="265734B7">
      <w:pPr>
        <w:pStyle w:val="Normal"/>
        <w:jc w:val="center"/>
        <w:rPr>
          <w:rFonts w:cs="Calibri" w:cstheme="minorAscii"/>
          <w:b w:val="1"/>
          <w:bCs w:val="1"/>
          <w:i w:val="1"/>
          <w:iCs w:val="1"/>
          <w:sz w:val="24"/>
          <w:szCs w:val="24"/>
          <w:u w:val="single"/>
        </w:rPr>
      </w:pPr>
      <w:bookmarkStart w:name="_Hlk135137737" w:id="5"/>
    </w:p>
    <w:p w:rsidR="006D12F4" w:rsidP="006D12F4" w:rsidRDefault="006D12F4" w14:paraId="469814C7" w14:textId="1F322806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970659">
        <w:rPr>
          <w:rFonts w:cstheme="minorHAnsi"/>
          <w:b/>
          <w:bCs/>
          <w:i/>
          <w:iCs/>
          <w:sz w:val="24"/>
          <w:szCs w:val="24"/>
          <w:u w:val="single"/>
        </w:rPr>
        <w:lastRenderedPageBreak/>
        <w:t xml:space="preserve">Year 2 Undergraduate </w:t>
      </w:r>
    </w:p>
    <w:tbl>
      <w:tblPr>
        <w:tblStyle w:val="TableGrid"/>
        <w:tblW w:w="0" w:type="auto"/>
        <w:jc w:val="center"/>
        <w:tblLook w:val="05A0" w:firstRow="1" w:lastRow="0" w:firstColumn="1" w:lastColumn="1" w:noHBand="0" w:noVBand="1"/>
      </w:tblPr>
      <w:tblGrid>
        <w:gridCol w:w="1295"/>
        <w:gridCol w:w="2752"/>
        <w:gridCol w:w="1642"/>
        <w:gridCol w:w="1536"/>
        <w:gridCol w:w="5051"/>
        <w:gridCol w:w="1672"/>
      </w:tblGrid>
      <w:tr w:rsidRPr="00970659" w:rsidR="004B7644" w:rsidTr="255DE43C" w14:paraId="1328E24C" w14:textId="77777777">
        <w:trPr>
          <w:trHeight w:val="464"/>
        </w:trPr>
        <w:tc>
          <w:tcPr>
            <w:tcW w:w="0" w:type="auto"/>
            <w:gridSpan w:val="6"/>
            <w:shd w:val="clear" w:color="auto" w:fill="8EAADB" w:themeFill="accent1" w:themeFillTint="99"/>
            <w:tcMar/>
            <w:vAlign w:val="center"/>
          </w:tcPr>
          <w:p w:rsidRPr="00970659" w:rsidR="004B7644" w:rsidP="00B1711A" w:rsidRDefault="004B7644" w14:paraId="1C30B1FC" w14:textId="2A53EA2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University Curriculum – Year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Pr="00970659" w:rsidR="007E0177" w:rsidTr="255DE43C" w14:paraId="1B0A4BC0" w14:textId="77777777">
        <w:trPr>
          <w:trHeight w:val="464"/>
        </w:trPr>
        <w:tc>
          <w:tcPr>
            <w:tcW w:w="0" w:type="auto"/>
            <w:shd w:val="clear" w:color="auto" w:fill="8EAADB" w:themeFill="accent1" w:themeFillTint="99"/>
            <w:tcMar/>
            <w:vAlign w:val="center"/>
          </w:tcPr>
          <w:p w:rsidRPr="00970659" w:rsidR="004B7644" w:rsidP="00B1711A" w:rsidRDefault="004B7644" w14:paraId="227E379B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Session Sequence</w:t>
            </w:r>
          </w:p>
        </w:tc>
        <w:tc>
          <w:tcPr>
            <w:tcW w:w="0" w:type="auto"/>
            <w:shd w:val="clear" w:color="auto" w:fill="8EAADB" w:themeFill="accent1" w:themeFillTint="99"/>
            <w:tcMar/>
            <w:vAlign w:val="center"/>
          </w:tcPr>
          <w:p w:rsidRPr="00970659" w:rsidR="004B7644" w:rsidP="00B1711A" w:rsidRDefault="004B7644" w14:paraId="5F27FF69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Session Content Subject Specific Component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  <w:vAlign w:val="center"/>
          </w:tcPr>
          <w:p w:rsidRPr="00970659" w:rsidR="004B7644" w:rsidP="00B1711A" w:rsidRDefault="004B7644" w14:paraId="1C7E51A3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:rsidRPr="00970659" w:rsidR="004B7644" w:rsidP="00B1711A" w:rsidRDefault="004B7644" w14:paraId="350EA2AC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(ITTECF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tcMar/>
            <w:vAlign w:val="center"/>
          </w:tcPr>
          <w:p w:rsidRPr="00970659" w:rsidR="004B7644" w:rsidP="00B1711A" w:rsidRDefault="004B7644" w14:paraId="0D836CC4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:rsidRPr="00970659" w:rsidR="004B7644" w:rsidP="00B1711A" w:rsidRDefault="004B7644" w14:paraId="05F04B3C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(ITTECF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51" w:type="dxa"/>
            <w:shd w:val="clear" w:color="auto" w:fill="8EAADB" w:themeFill="accent1" w:themeFillTint="99"/>
            <w:tcMar/>
            <w:vAlign w:val="center"/>
          </w:tcPr>
          <w:p w:rsidRPr="00970659" w:rsidR="004B7644" w:rsidP="00B1711A" w:rsidRDefault="004B7644" w14:paraId="6E8300D4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0" w:type="auto"/>
            <w:shd w:val="clear" w:color="auto" w:fill="8EAADB" w:themeFill="accent1" w:themeFillTint="99"/>
            <w:tcMar/>
            <w:vAlign w:val="center"/>
          </w:tcPr>
          <w:p w:rsidRPr="00970659" w:rsidR="004B7644" w:rsidP="00B1711A" w:rsidRDefault="004B7644" w14:paraId="32C3C286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Formative Assessment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970659">
              <w:rPr>
                <w:rFonts w:cstheme="minorHAnsi"/>
                <w:b/>
                <w:bCs/>
                <w:sz w:val="24"/>
                <w:szCs w:val="24"/>
              </w:rPr>
              <w:t>ode</w:t>
            </w:r>
          </w:p>
        </w:tc>
      </w:tr>
      <w:tr w:rsidRPr="00970659" w:rsidR="007E0177" w:rsidTr="255DE43C" w14:paraId="32AFD0BD" w14:textId="77777777">
        <w:trPr>
          <w:trHeight w:val="231"/>
        </w:trPr>
        <w:tc>
          <w:tcPr>
            <w:tcW w:w="0" w:type="auto"/>
            <w:tcMar/>
          </w:tcPr>
          <w:p w:rsidR="275ADF21" w:rsidP="7D0918AC" w:rsidRDefault="275ADF21" w14:paraId="5A51512B" w14:textId="300DF0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D0918AC" w:rsidR="275ADF21">
              <w:rPr>
                <w:rFonts w:cs="Calibri" w:cstheme="minorAscii"/>
                <w:b w:val="1"/>
                <w:bCs w:val="1"/>
                <w:sz w:val="24"/>
                <w:szCs w:val="24"/>
              </w:rPr>
              <w:t>Seminar</w:t>
            </w:r>
          </w:p>
          <w:p w:rsidRPr="00970659" w:rsidR="004B7644" w:rsidP="00B1711A" w:rsidRDefault="004B7644" w14:paraId="7508B9A5" w14:textId="4D910E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Mar/>
          </w:tcPr>
          <w:p w:rsidRPr="00865F18" w:rsidR="00C57BA0" w:rsidP="00C57BA0" w:rsidRDefault="004B7644" w14:paraId="68FFA949" w14:textId="02D81AC7">
            <w:pPr>
              <w:rPr>
                <w:rFonts w:cstheme="minorHAnsi"/>
                <w:color w:val="9CC2E5" w:themeColor="accent5" w:themeTint="99"/>
                <w:sz w:val="24"/>
                <w:szCs w:val="24"/>
              </w:rPr>
            </w:pPr>
            <w:r w:rsidRPr="00865F18">
              <w:rPr>
                <w:b/>
                <w:bCs/>
                <w:color w:val="9CC2E5" w:themeColor="accent5" w:themeTint="99"/>
                <w:sz w:val="24"/>
                <w:szCs w:val="24"/>
              </w:rPr>
              <w:t>Observ</w:t>
            </w:r>
            <w:r w:rsidRPr="00865F18" w:rsidR="001E6A61">
              <w:rPr>
                <w:b/>
                <w:bCs/>
                <w:color w:val="9CC2E5" w:themeColor="accent5" w:themeTint="99"/>
                <w:sz w:val="24"/>
                <w:szCs w:val="24"/>
              </w:rPr>
              <w:t xml:space="preserve">ation and Assessment of </w:t>
            </w:r>
            <w:r w:rsidRPr="00865F18" w:rsidR="00C57BA0">
              <w:rPr>
                <w:b/>
                <w:bCs/>
                <w:color w:val="9CC2E5" w:themeColor="accent5" w:themeTint="99"/>
                <w:sz w:val="24"/>
                <w:szCs w:val="24"/>
              </w:rPr>
              <w:t>EAL Practice</w:t>
            </w:r>
            <w:r w:rsidRPr="00865F18" w:rsidR="00C57BA0">
              <w:rPr>
                <w:rFonts w:cstheme="minorHAnsi"/>
                <w:color w:val="9CC2E5" w:themeColor="accent5" w:themeTint="99"/>
                <w:sz w:val="24"/>
                <w:szCs w:val="24"/>
              </w:rPr>
              <w:t xml:space="preserve"> </w:t>
            </w:r>
          </w:p>
          <w:p w:rsidR="00C57BA0" w:rsidP="00C57BA0" w:rsidRDefault="00C57BA0" w14:paraId="78FE565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865F18" w:rsidR="00C57BA0" w:rsidP="00C57BA0" w:rsidRDefault="006D666E" w14:paraId="79D3A0C4" w14:textId="126AD00B">
            <w:pPr>
              <w:rPr>
                <w:rFonts w:cstheme="minorHAnsi"/>
                <w:b/>
                <w:bCs/>
                <w:i/>
                <w:iCs/>
                <w:color w:val="9CC2E5" w:themeColor="accent5" w:themeTint="99"/>
                <w:sz w:val="24"/>
                <w:szCs w:val="24"/>
              </w:rPr>
            </w:pPr>
            <w:r w:rsidRPr="00865F18">
              <w:rPr>
                <w:rFonts w:cstheme="minorHAnsi"/>
                <w:b/>
                <w:bCs/>
                <w:i/>
                <w:iCs/>
                <w:color w:val="9CC2E5" w:themeColor="accent5" w:themeTint="99"/>
                <w:sz w:val="24"/>
                <w:szCs w:val="24"/>
              </w:rPr>
              <w:t>Retrieval of Year 1 Content</w:t>
            </w:r>
          </w:p>
          <w:p w:rsidRPr="00970659" w:rsidR="00C57BA0" w:rsidP="00C57BA0" w:rsidRDefault="00C57BA0" w14:paraId="7405BBFF" w14:textId="77777777">
            <w:pPr>
              <w:rPr>
                <w:rFonts w:cstheme="minorHAnsi"/>
                <w:sz w:val="24"/>
                <w:szCs w:val="24"/>
              </w:rPr>
            </w:pPr>
          </w:p>
          <w:p w:rsidR="00C57BA0" w:rsidP="00C57BA0" w:rsidRDefault="006D666E" w14:paraId="02C6F216" w14:textId="755733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understand that accurate and effective use of assessment can support </w:t>
            </w:r>
            <w:r w:rsidR="003C4A8D">
              <w:rPr>
                <w:rFonts w:cstheme="minorHAnsi"/>
                <w:sz w:val="24"/>
                <w:szCs w:val="24"/>
              </w:rPr>
              <w:t>pupils who use EAL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1E6A61" w:rsidP="00C57BA0" w:rsidRDefault="001E6A61" w14:paraId="748CC58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970659" w:rsidR="001E6A61" w:rsidP="00C57BA0" w:rsidRDefault="001E6A61" w14:paraId="30CDC49C" w14:textId="22A890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know that existing frameworks can be used </w:t>
            </w:r>
            <w:r w:rsidR="00577AEC">
              <w:rPr>
                <w:rFonts w:cstheme="minorHAnsi"/>
                <w:sz w:val="24"/>
                <w:szCs w:val="24"/>
              </w:rPr>
              <w:t>to inform assessment and future planning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57BA0" w:rsidP="00C57BA0" w:rsidRDefault="00C57BA0" w14:paraId="45C5255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C57BA0" w:rsidR="004B7644" w:rsidP="006D666E" w:rsidRDefault="004B7644" w14:paraId="71126EE2" w14:textId="7C7620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tcMar/>
          </w:tcPr>
          <w:p w:rsidRPr="00970659" w:rsidR="004B7644" w:rsidP="00B1711A" w:rsidRDefault="000A4758" w14:paraId="6B34D93F" w14:textId="651D8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1.3, 1.8, 2.1</w:t>
            </w:r>
            <w:r w:rsidR="00D05919">
              <w:rPr>
                <w:sz w:val="24"/>
                <w:szCs w:val="24"/>
              </w:rPr>
              <w:t>,</w:t>
            </w:r>
            <w:r w:rsidR="00E24F02">
              <w:rPr>
                <w:sz w:val="24"/>
                <w:szCs w:val="24"/>
              </w:rPr>
              <w:t xml:space="preserve"> 5.1, 5.2, 5.3,</w:t>
            </w:r>
            <w:r w:rsidR="001D22D8">
              <w:rPr>
                <w:sz w:val="24"/>
                <w:szCs w:val="24"/>
              </w:rPr>
              <w:t xml:space="preserve"> 6.1,</w:t>
            </w:r>
            <w:r w:rsidR="0023698D">
              <w:rPr>
                <w:sz w:val="24"/>
                <w:szCs w:val="24"/>
              </w:rPr>
              <w:t xml:space="preserve"> 6.3</w:t>
            </w:r>
          </w:p>
        </w:tc>
        <w:tc>
          <w:tcPr>
            <w:tcW w:w="1536" w:type="dxa"/>
            <w:tcMar/>
          </w:tcPr>
          <w:p w:rsidRPr="00970659" w:rsidR="004B7644" w:rsidP="00B1711A" w:rsidRDefault="00990A02" w14:paraId="657F3D8C" w14:textId="763D24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2a, 2j, </w:t>
            </w:r>
            <w:r w:rsidR="001D22D8">
              <w:rPr>
                <w:rFonts w:cstheme="minorHAnsi"/>
                <w:sz w:val="24"/>
                <w:szCs w:val="24"/>
              </w:rPr>
              <w:t xml:space="preserve">5a, 5b, 5f, </w:t>
            </w:r>
            <w:r w:rsidR="0023698D">
              <w:rPr>
                <w:rFonts w:cstheme="minorHAnsi"/>
                <w:sz w:val="24"/>
                <w:szCs w:val="24"/>
              </w:rPr>
              <w:t>6d</w:t>
            </w:r>
          </w:p>
        </w:tc>
        <w:tc>
          <w:tcPr>
            <w:tcW w:w="5051" w:type="dxa"/>
            <w:tcMar/>
          </w:tcPr>
          <w:p w:rsidR="007E0177" w:rsidP="007E0177" w:rsidRDefault="007E0177" w14:paraId="57B0D2DC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 w:rsidRPr="007E0177">
              <w:rPr>
                <w:rFonts w:eastAsiaTheme="minorEastAsia" w:cstheme="minorHAnsi"/>
                <w:sz w:val="24"/>
                <w:szCs w:val="24"/>
              </w:rPr>
              <w:t xml:space="preserve">BAKER, </w:t>
            </w:r>
            <w:proofErr w:type="gramStart"/>
            <w:r w:rsidRPr="007E0177">
              <w:rPr>
                <w:rFonts w:eastAsiaTheme="minorEastAsia" w:cstheme="minorHAnsi"/>
                <w:sz w:val="24"/>
                <w:szCs w:val="24"/>
              </w:rPr>
              <w:t>C.</w:t>
            </w:r>
            <w:proofErr w:type="gramEnd"/>
            <w:r w:rsidRPr="007E0177">
              <w:rPr>
                <w:rFonts w:eastAsiaTheme="minorEastAsia" w:cstheme="minorHAnsi"/>
                <w:sz w:val="24"/>
                <w:szCs w:val="24"/>
              </w:rPr>
              <w:t xml:space="preserve"> and WRIGHT, W.E., 2021. </w:t>
            </w:r>
            <w:r w:rsidRPr="007E0177">
              <w:rPr>
                <w:rFonts w:eastAsiaTheme="minorEastAsia" w:cstheme="minorHAnsi"/>
                <w:i/>
                <w:iCs/>
                <w:sz w:val="24"/>
                <w:szCs w:val="24"/>
              </w:rPr>
              <w:t>Foundations of bilingual education and bilingualism.</w:t>
            </w:r>
            <w:r w:rsidRPr="007E0177">
              <w:rPr>
                <w:rFonts w:eastAsiaTheme="minorEastAsia" w:cstheme="minorHAnsi"/>
                <w:sz w:val="24"/>
                <w:szCs w:val="24"/>
              </w:rPr>
              <w:t xml:space="preserve"> 7</w:t>
            </w:r>
            <w:r w:rsidRPr="007E0177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7E0177">
              <w:rPr>
                <w:rFonts w:eastAsiaTheme="minorEastAsia" w:cstheme="minorHAnsi"/>
                <w:sz w:val="24"/>
                <w:szCs w:val="24"/>
              </w:rPr>
              <w:t xml:space="preserve"> ed. Bristol: Multilingual Matters.</w:t>
            </w:r>
          </w:p>
          <w:p w:rsidR="007E0177" w:rsidP="007E0177" w:rsidRDefault="007E0177" w14:paraId="212608FF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="007E0177" w:rsidP="007E0177" w:rsidRDefault="007E0177" w14:paraId="22D936B1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 w:rsidRPr="00DB0A72">
              <w:rPr>
                <w:rFonts w:eastAsiaTheme="minorEastAsia" w:cstheme="minorHAnsi"/>
                <w:sz w:val="24"/>
                <w:szCs w:val="24"/>
              </w:rPr>
              <w:t>CONTEH, J.</w:t>
            </w:r>
            <w:r>
              <w:rPr>
                <w:rFonts w:eastAsiaTheme="minorEastAsia" w:cstheme="minorHAnsi"/>
                <w:sz w:val="24"/>
                <w:szCs w:val="24"/>
              </w:rPr>
              <w:t>,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 xml:space="preserve"> 2023. </w:t>
            </w:r>
            <w:r w:rsidRPr="00DB0A72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teaching Book: Promoting Success for Multilingual Learners in Mainstream Schools. 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>4</w:t>
            </w:r>
            <w:r w:rsidRPr="00DB0A72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 xml:space="preserve"> ed. London: SAGE.</w:t>
            </w:r>
          </w:p>
          <w:p w:rsidRPr="00FD2795" w:rsidR="00BE0C2B" w:rsidP="00C57BA0" w:rsidRDefault="00BE0C2B" w14:paraId="3557AB96" w14:textId="77777777">
            <w:pPr>
              <w:rPr>
                <w:rFonts w:eastAsia="Calibri" w:cstheme="minorHAnsi"/>
                <w:color w:val="C00000"/>
                <w:sz w:val="24"/>
                <w:szCs w:val="24"/>
              </w:rPr>
            </w:pPr>
          </w:p>
          <w:p w:rsidRPr="007E0177" w:rsidR="007E0177" w:rsidP="007E0177" w:rsidRDefault="007E0177" w14:paraId="43A392C8" w14:textId="77777777">
            <w:pPr>
              <w:rPr>
                <w:rFonts w:eastAsiaTheme="minorEastAsia"/>
                <w:sz w:val="24"/>
                <w:szCs w:val="24"/>
              </w:rPr>
            </w:pPr>
            <w:r w:rsidRPr="007E0177">
              <w:rPr>
                <w:rFonts w:eastAsia="Calibri" w:cstheme="minorHAnsi"/>
                <w:sz w:val="24"/>
                <w:szCs w:val="24"/>
                <w:lang w:val="en-US"/>
              </w:rPr>
              <w:t xml:space="preserve">THE BELL FOUNDATION, 2024. </w:t>
            </w:r>
            <w:r w:rsidRPr="007E0177">
              <w:rPr>
                <w:rFonts w:eastAsia="Calibri" w:cstheme="minorHAnsi"/>
                <w:i/>
                <w:iCs/>
                <w:sz w:val="24"/>
                <w:szCs w:val="24"/>
                <w:lang w:val="en-US"/>
              </w:rPr>
              <w:t xml:space="preserve">EAL Assessment Framework </w:t>
            </w:r>
            <w:r w:rsidRPr="007E0177">
              <w:rPr>
                <w:rFonts w:eastAsia="Calibri" w:cstheme="minorHAnsi"/>
                <w:sz w:val="24"/>
                <w:szCs w:val="24"/>
                <w:lang w:val="en-US"/>
              </w:rPr>
              <w:t xml:space="preserve">[online]. Available from: </w:t>
            </w:r>
            <w:hyperlink w:history="1" r:id="rId18">
              <w:r w:rsidRPr="007E0177">
                <w:rPr>
                  <w:rStyle w:val="Hyperlink"/>
                  <w:rFonts w:eastAsia="Calibri" w:cstheme="minorHAnsi"/>
                  <w:color w:val="auto"/>
                  <w:sz w:val="24"/>
                  <w:szCs w:val="24"/>
                  <w:lang w:val="en-US"/>
                </w:rPr>
                <w:t>https://www.bell-foundation.</w:t>
              </w:r>
              <w:r w:rsidRPr="007E0177">
                <w:rPr>
                  <w:rStyle w:val="Hyperlink"/>
                  <w:rFonts w:eastAsia="Calibri" w:cstheme="minorHAnsi"/>
                  <w:color w:val="auto"/>
                  <w:sz w:val="24"/>
                  <w:szCs w:val="24"/>
                  <w:lang w:val="en-US"/>
                </w:rPr>
                <w:t>o</w:t>
              </w:r>
              <w:r w:rsidRPr="007E0177">
                <w:rPr>
                  <w:rStyle w:val="Hyperlink"/>
                  <w:rFonts w:eastAsia="Calibri" w:cstheme="minorHAnsi"/>
                  <w:color w:val="auto"/>
                  <w:sz w:val="24"/>
                  <w:szCs w:val="24"/>
                  <w:lang w:val="en-US"/>
                </w:rPr>
                <w:t>rg.uk/eal-programme/eal-assessment-framework</w:t>
              </w:r>
            </w:hyperlink>
            <w:r w:rsidRPr="007E0177">
              <w:rPr>
                <w:rFonts w:eastAsia="Calibri" w:cstheme="minorHAnsi"/>
                <w:sz w:val="24"/>
                <w:szCs w:val="24"/>
                <w:u w:val="single"/>
                <w:lang w:val="en-US"/>
              </w:rPr>
              <w:t xml:space="preserve">. </w:t>
            </w:r>
            <w:r w:rsidRPr="007E0177">
              <w:rPr>
                <w:rFonts w:eastAsiaTheme="minorEastAsia"/>
                <w:sz w:val="24"/>
                <w:szCs w:val="24"/>
              </w:rPr>
              <w:t>[Accessed 01 July 2024].</w:t>
            </w:r>
          </w:p>
          <w:p w:rsidRPr="00FD2795" w:rsidR="004B7644" w:rsidP="007E0177" w:rsidRDefault="004B7644" w14:paraId="3C9BC537" w14:textId="7542D885">
            <w:pPr>
              <w:rPr>
                <w:rStyle w:val="eop"/>
                <w:rFonts w:eastAsia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="7B897768" w:rsidP="6FFF4362" w:rsidRDefault="7B897768" w14:paraId="7F0218D8" w14:textId="0783853D">
            <w:pPr>
              <w:rPr>
                <w:rFonts w:eastAsia="Arial" w:cs="Calibr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FFF4362" w:rsidR="7B897768">
              <w:rPr>
                <w:rFonts w:eastAsia="Arial" w:cs="Calibr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Peer Discussions</w:t>
            </w:r>
          </w:p>
          <w:p w:rsidR="6FFF4362" w:rsidP="6FFF4362" w:rsidRDefault="6FFF4362" w14:paraId="5B74840C" w14:textId="6C2B4C64">
            <w:pPr>
              <w:rPr>
                <w:rFonts w:eastAsia="Arial" w:cs="Calibr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</w:p>
          <w:p w:rsidR="746CD473" w:rsidP="6FFF4362" w:rsidRDefault="746CD473" w14:paraId="3D413DF9" w14:textId="09774783">
            <w:pPr>
              <w:rPr>
                <w:rFonts w:eastAsia="Arial" w:cs="Calibr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6FFF4362" w:rsidR="746CD473">
              <w:rPr>
                <w:rFonts w:eastAsia="Arial" w:cs="Calibr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Practical Pupil Formative Assessment Task</w:t>
            </w:r>
          </w:p>
          <w:p w:rsidR="6FFF4362" w:rsidP="6FFF4362" w:rsidRDefault="6FFF4362" w14:paraId="354433B5" w14:textId="111B15C1">
            <w:pPr>
              <w:rPr>
                <w:rFonts w:eastAsia="Arial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Pr="00FD2795" w:rsidR="00C62152" w:rsidP="00BE0C2B" w:rsidRDefault="00C62152" w14:paraId="73501460" w14:textId="7777777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Pr="00970659" w:rsidR="004B7644" w:rsidP="00B1711A" w:rsidRDefault="004B7644" w14:paraId="6D1751F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6FFF4362" w:rsidTr="255DE43C" w14:paraId="4D314410">
        <w:trPr>
          <w:trHeight w:val="231"/>
        </w:trPr>
        <w:tc>
          <w:tcPr>
            <w:tcW w:w="1295" w:type="dxa"/>
            <w:tcMar/>
          </w:tcPr>
          <w:p w:rsidR="6B29FB83" w:rsidP="6FFF4362" w:rsidRDefault="6B29FB83" w14:paraId="7E4733E9" w14:textId="12222D93">
            <w:pPr>
              <w:pStyle w:val="Normal"/>
              <w:spacing w:line="259" w:lineRule="auto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6FFF4362" w:rsidR="6B29FB83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Lecture </w:t>
            </w:r>
          </w:p>
          <w:p w:rsidR="6B29FB83" w:rsidP="6FFF4362" w:rsidRDefault="6B29FB83" w14:paraId="03262EB7" w14:textId="25453563">
            <w:pPr>
              <w:pStyle w:val="Normal"/>
              <w:spacing w:line="259" w:lineRule="auto"/>
              <w:jc w:val="center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6FFF4362" w:rsidR="6B29FB83">
              <w:rPr>
                <w:rFonts w:cs="Calibri" w:cstheme="minorAscii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2752" w:type="dxa"/>
            <w:tcMar/>
          </w:tcPr>
          <w:p w:rsidR="6205DB15" w:rsidP="6FFF4362" w:rsidRDefault="6205DB15" w14:paraId="5C9E83B3" w14:textId="57A7785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9CC2E5" w:themeColor="accent5" w:themeTint="99" w:themeShade="FF"/>
                <w:sz w:val="24"/>
                <w:szCs w:val="24"/>
              </w:rPr>
            </w:pPr>
            <w:r w:rsidRPr="6FFF4362" w:rsidR="6205DB15">
              <w:rPr>
                <w:b w:val="1"/>
                <w:bCs w:val="1"/>
                <w:color w:val="9CC2E5" w:themeColor="accent5" w:themeTint="99" w:themeShade="FF"/>
                <w:sz w:val="24"/>
                <w:szCs w:val="24"/>
              </w:rPr>
              <w:t>EAL</w:t>
            </w:r>
            <w:r w:rsidRPr="6FFF4362" w:rsidR="0A7FF1A3">
              <w:rPr>
                <w:b w:val="1"/>
                <w:bCs w:val="1"/>
                <w:color w:val="9CC2E5" w:themeColor="accent5" w:themeTint="99" w:themeShade="FF"/>
                <w:sz w:val="24"/>
                <w:szCs w:val="24"/>
              </w:rPr>
              <w:t>, SEND or both?</w:t>
            </w:r>
          </w:p>
          <w:p w:rsidR="6FFF4362" w:rsidP="6FFF4362" w:rsidRDefault="6FFF4362" w14:paraId="255DACC1" w14:textId="4E1E359D">
            <w:pPr>
              <w:pStyle w:val="Normal"/>
              <w:rPr>
                <w:b w:val="1"/>
                <w:bCs w:val="1"/>
                <w:color w:val="9CC2E5" w:themeColor="accent5" w:themeTint="99" w:themeShade="FF"/>
                <w:sz w:val="24"/>
                <w:szCs w:val="24"/>
              </w:rPr>
            </w:pPr>
          </w:p>
          <w:p w:rsidR="0A7FF1A3" w:rsidP="6FFF4362" w:rsidRDefault="0A7FF1A3" w14:paraId="2B52A815" w14:textId="339D600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55DE43C" w:rsidR="0A7FF1A3">
              <w:rPr>
                <w:rFonts w:cs="Calibri" w:cstheme="minorAscii"/>
                <w:sz w:val="24"/>
                <w:szCs w:val="24"/>
              </w:rPr>
              <w:t xml:space="preserve">To know that children who use EAL have </w:t>
            </w:r>
            <w:r w:rsidRPr="255DE43C" w:rsidR="0A7FF1A3">
              <w:rPr>
                <w:rFonts w:cs="Calibri" w:cstheme="minorAscii"/>
                <w:sz w:val="24"/>
                <w:szCs w:val="24"/>
              </w:rPr>
              <w:t>additional</w:t>
            </w:r>
            <w:r w:rsidRPr="255DE43C" w:rsidR="0A7FF1A3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55DE43C" w:rsidR="0A7FF1A3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language </w:t>
            </w:r>
            <w:r w:rsidRPr="255DE43C" w:rsidR="0A7FF1A3">
              <w:rPr>
                <w:rFonts w:cs="Calibri" w:cstheme="minorAscii"/>
                <w:sz w:val="24"/>
                <w:szCs w:val="24"/>
              </w:rPr>
              <w:t>needs</w:t>
            </w:r>
            <w:r w:rsidRPr="255DE43C" w:rsidR="62F3FC62">
              <w:rPr>
                <w:rFonts w:cs="Calibri" w:cstheme="minorAscii"/>
                <w:sz w:val="24"/>
                <w:szCs w:val="24"/>
              </w:rPr>
              <w:t>.</w:t>
            </w:r>
          </w:p>
          <w:p w:rsidR="255DE43C" w:rsidP="255DE43C" w:rsidRDefault="255DE43C" w14:paraId="1BEF1CD7" w14:textId="7C2D3D3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</w:p>
          <w:p w:rsidR="62F3FC62" w:rsidP="255DE43C" w:rsidRDefault="62F3FC62" w14:paraId="4EC87DED" w14:textId="178671E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4"/>
                <w:szCs w:val="24"/>
              </w:rPr>
            </w:pPr>
            <w:r w:rsidRPr="255DE43C" w:rsidR="62F3FC62">
              <w:rPr>
                <w:rFonts w:cs="Calibri" w:cstheme="minorAscii"/>
                <w:sz w:val="24"/>
                <w:szCs w:val="24"/>
              </w:rPr>
              <w:t>To recognise that some children</w:t>
            </w:r>
            <w:r w:rsidRPr="255DE43C" w:rsidR="597AC462">
              <w:rPr>
                <w:rFonts w:cs="Calibri" w:cstheme="minorAscii"/>
                <w:sz w:val="24"/>
                <w:szCs w:val="24"/>
              </w:rPr>
              <w:t xml:space="preserve"> using EAL</w:t>
            </w:r>
            <w:r w:rsidRPr="255DE43C" w:rsidR="62F3FC62">
              <w:rPr>
                <w:rFonts w:cs="Calibri" w:cstheme="minorAscii"/>
                <w:sz w:val="24"/>
                <w:szCs w:val="24"/>
              </w:rPr>
              <w:t xml:space="preserve"> may </w:t>
            </w:r>
            <w:r w:rsidRPr="255DE43C" w:rsidR="3CD72CBC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also </w:t>
            </w:r>
            <w:r w:rsidRPr="255DE43C" w:rsidR="62F3FC62">
              <w:rPr>
                <w:rFonts w:cs="Calibri" w:cstheme="minorAscii"/>
                <w:sz w:val="24"/>
                <w:szCs w:val="24"/>
              </w:rPr>
              <w:t>have SEND</w:t>
            </w:r>
            <w:r w:rsidRPr="255DE43C" w:rsidR="2E9E7814">
              <w:rPr>
                <w:rFonts w:cs="Calibri" w:cstheme="minorAscii"/>
                <w:sz w:val="24"/>
                <w:szCs w:val="24"/>
              </w:rPr>
              <w:t>.</w:t>
            </w:r>
          </w:p>
          <w:p w:rsidR="6FFF4362" w:rsidP="6FFF4362" w:rsidRDefault="6FFF4362" w14:paraId="1CFDE65F" w14:textId="4BF1874B">
            <w:pPr>
              <w:pStyle w:val="Normal"/>
              <w:rPr>
                <w:b w:val="1"/>
                <w:bCs w:val="1"/>
                <w:color w:val="9CC2E5" w:themeColor="accent5" w:themeTint="99" w:themeShade="FF"/>
                <w:sz w:val="24"/>
                <w:szCs w:val="24"/>
              </w:rPr>
            </w:pPr>
          </w:p>
          <w:p w:rsidR="6FFF4362" w:rsidP="6FFF4362" w:rsidRDefault="6FFF4362" w14:paraId="6FF88B94" w14:textId="25EAF791">
            <w:pPr>
              <w:pStyle w:val="Normal"/>
              <w:rPr>
                <w:b w:val="1"/>
                <w:bCs w:val="1"/>
                <w:color w:val="9CC2E5" w:themeColor="accent5" w:themeTint="99" w:themeShade="FF"/>
                <w:sz w:val="24"/>
                <w:szCs w:val="24"/>
              </w:rPr>
            </w:pPr>
          </w:p>
        </w:tc>
        <w:tc>
          <w:tcPr>
            <w:tcW w:w="1642" w:type="dxa"/>
            <w:tcMar/>
          </w:tcPr>
          <w:p w:rsidR="6FFF4362" w:rsidP="6FFF4362" w:rsidRDefault="6FFF4362" w14:paraId="51F47334" w14:textId="4D1085A7">
            <w:pPr>
              <w:pStyle w:val="Normal"/>
              <w:rPr>
                <w:sz w:val="24"/>
                <w:szCs w:val="24"/>
              </w:rPr>
            </w:pPr>
            <w:r w:rsidRPr="255DE43C" w:rsidR="2E9E7814">
              <w:rPr>
                <w:sz w:val="24"/>
                <w:szCs w:val="24"/>
              </w:rPr>
              <w:t>2.6, 5.7, 5.8, 5.9, 8.8</w:t>
            </w:r>
          </w:p>
        </w:tc>
        <w:tc>
          <w:tcPr>
            <w:tcW w:w="1536" w:type="dxa"/>
            <w:tcMar/>
          </w:tcPr>
          <w:p w:rsidR="6FFF4362" w:rsidP="6FFF4362" w:rsidRDefault="6FFF4362" w14:paraId="2C8A8FB8" w14:textId="25B188E4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255DE43C" w:rsidR="2E9E7814">
              <w:rPr>
                <w:rFonts w:cs="Calibri" w:cstheme="minorAscii"/>
                <w:sz w:val="24"/>
                <w:szCs w:val="24"/>
              </w:rPr>
              <w:t>5c, 5e, 5j,</w:t>
            </w:r>
            <w:r w:rsidRPr="255DE43C" w:rsidR="49EDB45B">
              <w:rPr>
                <w:rFonts w:cs="Calibri" w:cstheme="minorAscii"/>
                <w:sz w:val="24"/>
                <w:szCs w:val="24"/>
              </w:rPr>
              <w:t xml:space="preserve"> 8n</w:t>
            </w:r>
          </w:p>
        </w:tc>
        <w:tc>
          <w:tcPr>
            <w:tcW w:w="5051" w:type="dxa"/>
            <w:tcMar/>
          </w:tcPr>
          <w:p w:rsidR="6FFF4362" w:rsidP="255DE43C" w:rsidRDefault="6FFF4362" w14:paraId="65391B4D" w14:textId="77777777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  <w:r w:rsidRPr="255DE43C" w:rsidR="1CEEFE76">
              <w:rPr>
                <w:rFonts w:eastAsia="" w:cs="Calibri" w:eastAsiaTheme="minorEastAsia" w:cstheme="minorAscii"/>
                <w:sz w:val="24"/>
                <w:szCs w:val="24"/>
              </w:rPr>
              <w:t xml:space="preserve">CONTEH, J., 2023. </w:t>
            </w:r>
            <w:r w:rsidRPr="255DE43C" w:rsidR="1CEEFE76">
              <w:rPr>
                <w:rFonts w:eastAsia="" w:cs="Calibri" w:eastAsiaTheme="minorEastAsia" w:cstheme="minorAscii"/>
                <w:i w:val="1"/>
                <w:iCs w:val="1"/>
                <w:sz w:val="24"/>
                <w:szCs w:val="24"/>
              </w:rPr>
              <w:t xml:space="preserve">The EAL teaching Book: Promoting Success for Multilingual Learners in Mainstream Schools. </w:t>
            </w:r>
            <w:r w:rsidRPr="255DE43C" w:rsidR="1CEEFE76">
              <w:rPr>
                <w:rFonts w:eastAsia="" w:cs="Calibri" w:eastAsiaTheme="minorEastAsia" w:cstheme="minorAscii"/>
                <w:sz w:val="24"/>
                <w:szCs w:val="24"/>
              </w:rPr>
              <w:t>4</w:t>
            </w:r>
            <w:r w:rsidRPr="255DE43C" w:rsidR="1CEEFE76">
              <w:rPr>
                <w:rFonts w:eastAsia="" w:cs="Calibri" w:eastAsiaTheme="minorEastAsia" w:cstheme="minorAscii"/>
                <w:sz w:val="24"/>
                <w:szCs w:val="24"/>
                <w:vertAlign w:val="superscript"/>
              </w:rPr>
              <w:t>th</w:t>
            </w:r>
            <w:r w:rsidRPr="255DE43C" w:rsidR="1CEEFE76">
              <w:rPr>
                <w:rFonts w:eastAsia="" w:cs="Calibri" w:eastAsiaTheme="minorEastAsia" w:cstheme="minorAscii"/>
                <w:sz w:val="24"/>
                <w:szCs w:val="24"/>
              </w:rPr>
              <w:t xml:space="preserve"> ed. London: SAGE.</w:t>
            </w:r>
          </w:p>
          <w:p w:rsidR="6FFF4362" w:rsidP="255DE43C" w:rsidRDefault="6FFF4362" w14:paraId="611C9695" w14:textId="096524A9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</w:p>
          <w:p w:rsidR="6FFF4362" w:rsidP="255DE43C" w:rsidRDefault="6FFF4362" w14:paraId="3B71ED91" w14:textId="2FF60A1A">
            <w:pPr>
              <w:pStyle w:val="Normal"/>
              <w:rPr>
                <w:rFonts w:eastAsia="" w:eastAsiaTheme="minorEastAsia"/>
                <w:sz w:val="24"/>
                <w:szCs w:val="24"/>
              </w:rPr>
            </w:pPr>
            <w:r w:rsidRPr="255DE43C" w:rsidR="1CEEFE76">
              <w:rPr>
                <w:rFonts w:eastAsia="" w:cs="Calibri" w:eastAsiaTheme="minorEastAsia" w:cstheme="minorAscii"/>
                <w:sz w:val="24"/>
                <w:szCs w:val="24"/>
              </w:rPr>
              <w:t xml:space="preserve">THE BELL FOUNDATION, 2024. </w:t>
            </w:r>
            <w:r w:rsidRPr="255DE43C" w:rsidR="1CEEFE76">
              <w:rPr>
                <w:rFonts w:eastAsia="" w:cs="Calibri" w:eastAsiaTheme="minorEastAsia" w:cstheme="minorAscii"/>
                <w:i w:val="1"/>
                <w:iCs w:val="1"/>
                <w:sz w:val="24"/>
                <w:szCs w:val="24"/>
              </w:rPr>
              <w:t>EAL and SEND: A Framework for Integrated Provision in Schools</w:t>
            </w:r>
            <w:r w:rsidRPr="255DE43C" w:rsidR="3470710D">
              <w:rPr>
                <w:rFonts w:eastAsia="" w:cs="Calibri" w:eastAsiaTheme="minorEastAsia" w:cstheme="minorAscii"/>
                <w:i w:val="1"/>
                <w:iCs w:val="1"/>
                <w:sz w:val="24"/>
                <w:szCs w:val="24"/>
              </w:rPr>
              <w:t xml:space="preserve"> </w:t>
            </w:r>
            <w:r w:rsidRPr="255DE43C" w:rsidR="3470710D">
              <w:rPr>
                <w:rFonts w:eastAsia="" w:cs="Calibri" w:eastAsiaTheme="minorEastAsia" w:cstheme="minorAscii"/>
                <w:i w:val="0"/>
                <w:iCs w:val="0"/>
                <w:sz w:val="24"/>
                <w:szCs w:val="24"/>
              </w:rPr>
              <w:t>[online]</w:t>
            </w:r>
            <w:r w:rsidRPr="255DE43C" w:rsidR="1CEEFE76">
              <w:rPr>
                <w:rFonts w:eastAsia="" w:cs="Calibri" w:eastAsiaTheme="minorEastAsia" w:cstheme="minorAscii"/>
                <w:i w:val="1"/>
                <w:iCs w:val="1"/>
                <w:sz w:val="24"/>
                <w:szCs w:val="24"/>
              </w:rPr>
              <w:t xml:space="preserve">. </w:t>
            </w:r>
            <w:r w:rsidRPr="255DE43C" w:rsidR="1CEEFE76">
              <w:rPr>
                <w:rFonts w:eastAsia="" w:cs="Calibri" w:eastAsiaTheme="minorEastAsia" w:cstheme="minorAscii"/>
                <w:i w:val="0"/>
                <w:iCs w:val="0"/>
                <w:sz w:val="24"/>
                <w:szCs w:val="24"/>
              </w:rPr>
              <w:t>Available fr</w:t>
            </w:r>
            <w:r w:rsidRPr="255DE43C" w:rsidR="3308126B">
              <w:rPr>
                <w:rFonts w:eastAsia="" w:cs="Calibri" w:eastAsiaTheme="minorEastAsia" w:cstheme="minorAscii"/>
                <w:i w:val="0"/>
                <w:iCs w:val="0"/>
                <w:sz w:val="24"/>
                <w:szCs w:val="24"/>
              </w:rPr>
              <w:t xml:space="preserve">om: </w:t>
            </w:r>
            <w:hyperlink r:id="R336f786b58884796">
              <w:r w:rsidRPr="255DE43C" w:rsidR="098A5F65">
                <w:rPr>
                  <w:rStyle w:val="Hyperlink"/>
                  <w:rFonts w:eastAsia="" w:cs="Calibri" w:eastAsiaTheme="minorEastAsia" w:cstheme="minorAscii"/>
                  <w:i w:val="0"/>
                  <w:iCs w:val="0"/>
                  <w:sz w:val="24"/>
                  <w:szCs w:val="24"/>
                </w:rPr>
                <w:t>https://www.bell-foundation.org.uk/resources/guidance/schools-and-leaders/learners-with-special-educational-needs-or-disabilities/</w:t>
              </w:r>
            </w:hyperlink>
            <w:r w:rsidRPr="255DE43C" w:rsidR="098A5F65">
              <w:rPr>
                <w:rFonts w:eastAsia="" w:cs="Calibri" w:eastAsiaTheme="minorEastAsia" w:cstheme="minorAscii"/>
                <w:i w:val="0"/>
                <w:iCs w:val="0"/>
                <w:sz w:val="24"/>
                <w:szCs w:val="24"/>
              </w:rPr>
              <w:t xml:space="preserve"> </w:t>
            </w:r>
            <w:r w:rsidRPr="255DE43C" w:rsidR="098A5F65">
              <w:rPr>
                <w:rFonts w:eastAsia="" w:eastAsiaTheme="minorEastAsia"/>
                <w:sz w:val="24"/>
                <w:szCs w:val="24"/>
              </w:rPr>
              <w:t>[Accessed 12 July 2024].</w:t>
            </w:r>
          </w:p>
          <w:p w:rsidR="6FFF4362" w:rsidP="6FFF4362" w:rsidRDefault="6FFF4362" w14:paraId="48D7BAFE" w14:textId="2F89BDDE">
            <w:pPr>
              <w:pStyle w:val="Normal"/>
              <w:rPr>
                <w:rFonts w:eastAsia="" w:cs="Calibri" w:eastAsiaTheme="minorEastAsia" w:cstheme="minorAscii"/>
                <w:sz w:val="24"/>
                <w:szCs w:val="24"/>
              </w:rPr>
            </w:pPr>
          </w:p>
        </w:tc>
        <w:tc>
          <w:tcPr>
            <w:tcW w:w="1672" w:type="dxa"/>
            <w:tcMar/>
          </w:tcPr>
          <w:p w:rsidR="7D0042FE" w:rsidP="6FFF4362" w:rsidRDefault="7D0042FE" w14:paraId="64557B26" w14:textId="173D521E">
            <w:pPr>
              <w:rPr>
                <w:rFonts w:eastAsia="Arial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FFF4362" w:rsidR="7D0042FE">
              <w:rPr>
                <w:rFonts w:eastAsia="Arial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Formative Quiz 2 </w:t>
            </w:r>
          </w:p>
          <w:p w:rsidR="7D0042FE" w:rsidP="6FFF4362" w:rsidRDefault="7D0042FE" w14:paraId="0AD3E71B" w14:textId="61CBAAD3">
            <w:pPr>
              <w:rPr>
                <w:rFonts w:eastAsia="Arial" w:cs="Calibr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6FFF4362" w:rsidR="7D0042FE">
              <w:rPr>
                <w:rFonts w:eastAsia="Arial" w:cs="Calibr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(Covering Year 1 and 2 Content)</w:t>
            </w:r>
          </w:p>
          <w:p w:rsidR="6FFF4362" w:rsidP="6FFF4362" w:rsidRDefault="6FFF4362" w14:paraId="4C59BFD3" w14:textId="41CD1A75">
            <w:pPr>
              <w:pStyle w:val="Normal"/>
              <w:rPr>
                <w:rFonts w:eastAsia="Arial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Pr="00970659" w:rsidR="004B7644" w:rsidP="004B7644" w:rsidRDefault="004B7644" w14:paraId="2EB949F2" w14:textId="77777777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1457"/>
        <w:gridCol w:w="1565"/>
        <w:gridCol w:w="6537"/>
        <w:gridCol w:w="2171"/>
      </w:tblGrid>
      <w:tr w:rsidRPr="009B6F70" w:rsidR="00E6788F" w:rsidTr="0B14CA1D" w14:paraId="1EB5CD3D" w14:textId="77777777">
        <w:trPr>
          <w:trHeight w:val="464"/>
        </w:trPr>
        <w:tc>
          <w:tcPr>
            <w:tcW w:w="0" w:type="auto"/>
            <w:gridSpan w:val="5"/>
            <w:shd w:val="clear" w:color="auto" w:fill="BDD6EE" w:themeFill="accent5" w:themeFillTint="66"/>
            <w:tcMar/>
            <w:vAlign w:val="center"/>
          </w:tcPr>
          <w:p w:rsidRPr="00970659" w:rsidR="00E6788F" w:rsidP="00255122" w:rsidRDefault="00E6788F" w14:paraId="788EF0B8" w14:textId="5FF533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name="_Hlk135137845" w:id="6"/>
            <w:bookmarkStart w:name="_Hlk170475552" w:id="7"/>
            <w:bookmarkEnd w:id="5"/>
            <w:r w:rsidRPr="00970659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School Based Curriculum – Year 2 </w:t>
            </w:r>
          </w:p>
        </w:tc>
      </w:tr>
      <w:tr w:rsidRPr="009B6F70" w:rsidR="00E6788F" w:rsidTr="0B14CA1D" w14:paraId="58FE7617" w14:textId="77777777">
        <w:trPr>
          <w:trHeight w:val="464"/>
        </w:trPr>
        <w:tc>
          <w:tcPr>
            <w:tcW w:w="0" w:type="auto"/>
            <w:gridSpan w:val="5"/>
            <w:tcMar/>
          </w:tcPr>
          <w:p w:rsidRPr="008A0800" w:rsidR="006D2D91" w:rsidP="006D2D91" w:rsidRDefault="006D2D91" w14:paraId="32358846" w14:textId="79EBA08B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Observing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Refine and </w:t>
            </w:r>
            <w:r>
              <w:rPr>
                <w:rFonts w:cstheme="minorHAnsi"/>
                <w:sz w:val="24"/>
                <w:szCs w:val="24"/>
              </w:rPr>
              <w:t>develop</w:t>
            </w:r>
            <w:r>
              <w:rPr>
                <w:rFonts w:cstheme="minorHAnsi"/>
                <w:sz w:val="24"/>
                <w:szCs w:val="24"/>
              </w:rPr>
              <w:t xml:space="preserve"> o</w:t>
            </w:r>
            <w:r w:rsidRPr="008A0800">
              <w:rPr>
                <w:rFonts w:cstheme="minorHAnsi"/>
                <w:sz w:val="24"/>
                <w:szCs w:val="24"/>
              </w:rPr>
              <w:t>bserv</w:t>
            </w:r>
            <w:r>
              <w:rPr>
                <w:rFonts w:cstheme="minorHAnsi"/>
                <w:sz w:val="24"/>
                <w:szCs w:val="24"/>
              </w:rPr>
              <w:t xml:space="preserve">ation skills. Observe </w:t>
            </w:r>
            <w:r w:rsidRPr="008A0800">
              <w:rPr>
                <w:rFonts w:cstheme="minorHAnsi"/>
                <w:sz w:val="24"/>
                <w:szCs w:val="24"/>
              </w:rPr>
              <w:t xml:space="preserve">how expert colleagues </w:t>
            </w:r>
            <w:r>
              <w:rPr>
                <w:rFonts w:cstheme="minorHAnsi"/>
                <w:sz w:val="24"/>
                <w:szCs w:val="24"/>
              </w:rPr>
              <w:t>tailor their teaching to meet the needs of all pupils.</w:t>
            </w:r>
          </w:p>
          <w:p w:rsidRPr="008A0800" w:rsidR="006D2D91" w:rsidP="006D2D91" w:rsidRDefault="006D2D91" w14:paraId="4AB9C26A" w14:textId="0FD3EF9A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Planning</w:t>
            </w:r>
            <w:r w:rsidRPr="008A0800">
              <w:rPr>
                <w:rFonts w:cstheme="minorHAnsi"/>
                <w:sz w:val="24"/>
                <w:szCs w:val="24"/>
              </w:rPr>
              <w:t>: Plan a sequence of lessons in core and foundation subjects</w:t>
            </w:r>
            <w:r>
              <w:rPr>
                <w:rFonts w:cstheme="minorHAnsi"/>
                <w:sz w:val="24"/>
                <w:szCs w:val="24"/>
              </w:rPr>
              <w:t>, paying particular attention to children who use EAL</w:t>
            </w:r>
            <w:r w:rsidRPr="008A0800">
              <w:rPr>
                <w:rFonts w:cstheme="minorHAnsi"/>
                <w:sz w:val="24"/>
                <w:szCs w:val="24"/>
              </w:rPr>
              <w:t>.</w:t>
            </w:r>
          </w:p>
          <w:p w:rsidRPr="008A0800" w:rsidR="006D2D91" w:rsidP="006D2D91" w:rsidRDefault="006D2D91" w14:paraId="5364464E" w14:textId="3A9C0E0E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Teaching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Draw upon some</w:t>
            </w:r>
            <w:r>
              <w:rPr>
                <w:rFonts w:cstheme="minorHAnsi"/>
                <w:sz w:val="24"/>
                <w:szCs w:val="24"/>
              </w:rPr>
              <w:t xml:space="preserve"> best practice principles, rooted in evidence, to deliver high-quality teaching to pupils who use EAL.</w:t>
            </w:r>
            <w:r w:rsidRPr="008A0800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8A0800" w:rsidR="006D2D91" w:rsidP="006D2D91" w:rsidRDefault="006D2D91" w14:paraId="48EA0A75" w14:textId="4BAA3D20">
            <w:pPr>
              <w:rPr>
                <w:rFonts w:cstheme="minorHAnsi"/>
                <w:sz w:val="24"/>
                <w:szCs w:val="24"/>
              </w:rPr>
            </w:pPr>
            <w:r w:rsidRPr="006D2D91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Assessment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Understand how </w:t>
            </w:r>
            <w:r>
              <w:rPr>
                <w:rFonts w:cstheme="minorHAnsi"/>
                <w:sz w:val="24"/>
                <w:szCs w:val="24"/>
              </w:rPr>
              <w:t xml:space="preserve">existing frameworks, formative and </w:t>
            </w:r>
            <w:r w:rsidRPr="008A0800">
              <w:rPr>
                <w:rFonts w:cstheme="minorHAnsi"/>
                <w:sz w:val="24"/>
                <w:szCs w:val="24"/>
              </w:rPr>
              <w:t>summative assessment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can lead to</w:t>
            </w:r>
            <w:r>
              <w:rPr>
                <w:rFonts w:cstheme="minorHAnsi"/>
                <w:sz w:val="24"/>
                <w:szCs w:val="24"/>
              </w:rPr>
              <w:t xml:space="preserve"> progression for pupils who use EAL.</w:t>
            </w:r>
          </w:p>
          <w:p w:rsidRPr="00970659" w:rsidR="00552125" w:rsidP="006D2D91" w:rsidRDefault="00552125" w14:paraId="61FD99B4" w14:textId="46072E0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Pr="009B6F70" w:rsidR="00495D6F" w:rsidTr="0B14CA1D" w14:paraId="0AA12A22" w14:textId="77777777">
        <w:trPr>
          <w:trHeight w:val="464"/>
        </w:trPr>
        <w:tc>
          <w:tcPr>
            <w:tcW w:w="2223" w:type="dxa"/>
            <w:shd w:val="clear" w:color="auto" w:fill="BDD6EE" w:themeFill="accent5" w:themeFillTint="66"/>
            <w:tcMar/>
            <w:vAlign w:val="center"/>
          </w:tcPr>
          <w:p w:rsidRPr="00970659" w:rsidR="00351617" w:rsidP="00FA4328" w:rsidRDefault="00351617" w14:paraId="3505392E" w14:textId="777718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Subject Specific Component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457" w:type="dxa"/>
            <w:shd w:val="clear" w:color="auto" w:fill="BDD6EE" w:themeFill="accent5" w:themeFillTint="66"/>
            <w:tcMar/>
            <w:vAlign w:val="center"/>
          </w:tcPr>
          <w:p w:rsidRPr="00970659" w:rsidR="00351617" w:rsidP="00FA4328" w:rsidRDefault="00351617" w14:paraId="2FC9410A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:rsidRPr="00970659" w:rsidR="00351617" w:rsidP="00FA4328" w:rsidRDefault="00351617" w14:paraId="635A5243" w14:textId="56D0EB0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1565" w:type="dxa"/>
            <w:shd w:val="clear" w:color="auto" w:fill="BDD6EE" w:themeFill="accent5" w:themeFillTint="66"/>
            <w:tcMar/>
            <w:vAlign w:val="center"/>
          </w:tcPr>
          <w:p w:rsidRPr="00970659" w:rsidR="00351617" w:rsidP="00FA4328" w:rsidRDefault="00351617" w14:paraId="1F0F1D9C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:rsidRPr="00970659" w:rsidR="00351617" w:rsidP="00FA4328" w:rsidRDefault="00351617" w14:paraId="3A6E2151" w14:textId="21EFA4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6537" w:type="dxa"/>
            <w:shd w:val="clear" w:color="auto" w:fill="BDD6EE" w:themeFill="accent5" w:themeFillTint="66"/>
            <w:tcMar/>
            <w:vAlign w:val="center"/>
          </w:tcPr>
          <w:p w:rsidRPr="00970659" w:rsidR="00351617" w:rsidP="00FA4328" w:rsidRDefault="00351617" w14:paraId="2E010295" w14:textId="2BF1025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2171" w:type="dxa"/>
            <w:shd w:val="clear" w:color="auto" w:fill="BDD6EE" w:themeFill="accent5" w:themeFillTint="66"/>
            <w:tcMar/>
            <w:vAlign w:val="center"/>
          </w:tcPr>
          <w:p w:rsidRPr="00970659" w:rsidR="00351617" w:rsidP="00FA4328" w:rsidRDefault="00351617" w14:paraId="77CCE604" w14:textId="36456E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Formative Assessment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Mode</w:t>
            </w:r>
          </w:p>
        </w:tc>
      </w:tr>
      <w:tr w:rsidRPr="009B6F70" w:rsidR="00495D6F" w:rsidTr="0B14CA1D" w14:paraId="1EA5816C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2223" w:type="dxa"/>
            <w:tcMar/>
          </w:tcPr>
          <w:p w:rsidRPr="00865F18" w:rsidR="00865F18" w:rsidP="00865F18" w:rsidRDefault="00865F18" w14:paraId="2C3A40AA" w14:textId="5B19F187">
            <w:pPr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</w:pPr>
            <w:r w:rsidRPr="00865F18">
              <w:rPr>
                <w:rFonts w:cstheme="minorHAnsi"/>
                <w:b/>
                <w:bCs/>
                <w:color w:val="9CC2E5" w:themeColor="accent5" w:themeTint="99"/>
                <w:sz w:val="24"/>
                <w:szCs w:val="24"/>
              </w:rPr>
              <w:t>Developmental Professional Practice</w:t>
            </w:r>
          </w:p>
          <w:p w:rsidR="00865F18" w:rsidP="002D543C" w:rsidRDefault="00865F18" w14:paraId="0851266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95D6F" w:rsidR="00495D6F" w:rsidP="002D543C" w:rsidRDefault="00495D6F" w14:paraId="1DAB87B3" w14:textId="0C9185D7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To understand the importance of effective and focused observations of professionals and pupils.</w:t>
            </w:r>
          </w:p>
          <w:p w:rsidRPr="00495D6F" w:rsidR="00495D6F" w:rsidP="002D543C" w:rsidRDefault="00495D6F" w14:paraId="0194A70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95D6F" w:rsidR="002D543C" w:rsidP="002D543C" w:rsidRDefault="00495D6F" w14:paraId="160CE19A" w14:textId="5881AB47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To</w:t>
            </w:r>
            <w:r w:rsidRPr="00495D6F" w:rsidR="002D543C">
              <w:rPr>
                <w:rFonts w:cstheme="minorHAnsi"/>
                <w:sz w:val="24"/>
                <w:szCs w:val="24"/>
              </w:rPr>
              <w:t xml:space="preserve"> know and recognise specific adaptive teaching</w:t>
            </w:r>
            <w:r w:rsidRPr="00495D6F">
              <w:rPr>
                <w:rFonts w:cstheme="minorHAnsi"/>
                <w:sz w:val="24"/>
                <w:szCs w:val="24"/>
              </w:rPr>
              <w:t xml:space="preserve"> strategies</w:t>
            </w:r>
            <w:r w:rsidRPr="00495D6F" w:rsidR="002D543C">
              <w:rPr>
                <w:rFonts w:cstheme="minorHAnsi"/>
                <w:sz w:val="24"/>
                <w:szCs w:val="24"/>
              </w:rPr>
              <w:t xml:space="preserve"> to meet the needs of all learners.</w:t>
            </w:r>
          </w:p>
          <w:p w:rsidRPr="00495D6F" w:rsidR="00495D6F" w:rsidP="002D543C" w:rsidRDefault="00495D6F" w14:paraId="618D359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95D6F" w:rsidR="002D543C" w:rsidP="002D543C" w:rsidRDefault="00495D6F" w14:paraId="7A8096A4" w14:textId="7A80131F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lastRenderedPageBreak/>
              <w:t>To be</w:t>
            </w:r>
            <w:r w:rsidRPr="00495D6F" w:rsidR="002D543C">
              <w:rPr>
                <w:rFonts w:cstheme="minorHAnsi"/>
                <w:sz w:val="24"/>
                <w:szCs w:val="24"/>
              </w:rPr>
              <w:t xml:space="preserve"> able to understand and be consider different approaches </w:t>
            </w:r>
            <w:r w:rsidRPr="00495D6F">
              <w:rPr>
                <w:rFonts w:cstheme="minorHAnsi"/>
                <w:sz w:val="24"/>
                <w:szCs w:val="24"/>
              </w:rPr>
              <w:t>when</w:t>
            </w:r>
            <w:r w:rsidRPr="00495D6F" w:rsidR="002D543C">
              <w:rPr>
                <w:rFonts w:cstheme="minorHAnsi"/>
                <w:sz w:val="24"/>
                <w:szCs w:val="24"/>
              </w:rPr>
              <w:t xml:space="preserve"> planning to meet the needs of all learners.</w:t>
            </w:r>
          </w:p>
          <w:p w:rsidRPr="00495D6F" w:rsidR="00495D6F" w:rsidP="002D543C" w:rsidRDefault="00495D6F" w14:paraId="7808E97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970659" w:rsidR="002D543C" w:rsidP="002D543C" w:rsidRDefault="00495D6F" w14:paraId="7F0BAB72" w14:textId="5FCA4F9B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To</w:t>
            </w:r>
            <w:r w:rsidRPr="00495D6F" w:rsidR="002D543C">
              <w:rPr>
                <w:rFonts w:cstheme="minorHAnsi"/>
                <w:sz w:val="24"/>
                <w:szCs w:val="24"/>
              </w:rPr>
              <w:t xml:space="preserve"> recognise and develop an understanding of </w:t>
            </w:r>
            <w:r w:rsidRPr="00495D6F">
              <w:rPr>
                <w:rFonts w:cstheme="minorHAnsi"/>
                <w:sz w:val="24"/>
                <w:szCs w:val="24"/>
              </w:rPr>
              <w:t xml:space="preserve">the importance of </w:t>
            </w:r>
            <w:r w:rsidRPr="00495D6F" w:rsidR="002D543C">
              <w:rPr>
                <w:rFonts w:cstheme="minorHAnsi"/>
                <w:sz w:val="24"/>
                <w:szCs w:val="24"/>
              </w:rPr>
              <w:t>assessment and assessment tools</w:t>
            </w:r>
            <w:r w:rsidRPr="00495D6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57" w:type="dxa"/>
            <w:tcMar/>
          </w:tcPr>
          <w:p w:rsidR="002D543C" w:rsidP="002D543C" w:rsidRDefault="002D543C" w14:paraId="36B66DAC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1.3, 1.6, 1.8, 2.1, 3.10, 3.12, 4.4, 4.7, 4.10, 5.1, 5.2, 5.3, 5.5, 6.1, 8.1, 8.5, 8.6</w:t>
            </w:r>
          </w:p>
          <w:p w:rsidRPr="00970659" w:rsidR="002D543C" w:rsidP="002D543C" w:rsidRDefault="002D543C" w14:paraId="7DBD2CBF" w14:textId="77777777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565" w:type="dxa"/>
            <w:tcMar/>
          </w:tcPr>
          <w:p w:rsidR="002D543C" w:rsidP="002D543C" w:rsidRDefault="002D543C" w14:paraId="0F9A25B2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1a, 1e, 2a, 2j, 3p, 4a, 4g, 4n, 4o, 4p, 5b, 5g, 5i, 5k, 5p, 6d, 8f, 8i, 8k</w:t>
            </w:r>
          </w:p>
          <w:p w:rsidRPr="00970659" w:rsidR="002D543C" w:rsidP="002D543C" w:rsidRDefault="002D543C" w14:paraId="5D6A90CC" w14:textId="2DF7C2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7" w:type="dxa"/>
            <w:tcMar/>
          </w:tcPr>
          <w:p w:rsidRPr="00552125" w:rsidR="007E0177" w:rsidP="007E0177" w:rsidRDefault="007E0177" w14:paraId="7B37E7E6" w14:textId="77777777">
            <w:pPr>
              <w:rPr>
                <w:rFonts w:cstheme="minorHAnsi"/>
                <w:sz w:val="24"/>
                <w:szCs w:val="24"/>
              </w:rPr>
            </w:pPr>
            <w:r w:rsidRPr="007E0177">
              <w:rPr>
                <w:rFonts w:cstheme="minorHAnsi"/>
                <w:sz w:val="24"/>
                <w:szCs w:val="24"/>
              </w:rPr>
              <w:t>BROOKS, G</w:t>
            </w:r>
            <w:r w:rsidRPr="00552125">
              <w:rPr>
                <w:rFonts w:cstheme="minorHAnsi"/>
                <w:sz w:val="24"/>
                <w:szCs w:val="24"/>
              </w:rPr>
              <w:t xml:space="preserve">., CLENTON, J. and FRASER, S., eds., 2023.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EAL Research for the classroom: Practical and Pedagogical Implications. </w:t>
            </w:r>
            <w:r w:rsidRPr="00552125">
              <w:rPr>
                <w:rFonts w:cstheme="minorHAnsi"/>
                <w:sz w:val="24"/>
                <w:szCs w:val="24"/>
              </w:rPr>
              <w:t>Milton: Taylor &amp; Francis Group.</w:t>
            </w:r>
          </w:p>
          <w:p w:rsidRPr="00552125" w:rsidR="007E0177" w:rsidP="007E0177" w:rsidRDefault="007E0177" w14:paraId="3FD1CFD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52125" w:rsidR="00381692" w:rsidP="00381692" w:rsidRDefault="007E0177" w14:paraId="5579F850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 w:rsidRPr="00552125">
              <w:rPr>
                <w:rFonts w:eastAsiaTheme="minorEastAsia" w:cstheme="minorHAnsi"/>
                <w:sz w:val="24"/>
                <w:szCs w:val="24"/>
              </w:rPr>
              <w:t xml:space="preserve">CONTEH, J., 2023. </w:t>
            </w:r>
            <w:r w:rsidRPr="00552125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teaching Book: Promoting Success for Multilingual Learners in Mainstream Schools. </w:t>
            </w:r>
            <w:r w:rsidRPr="00552125">
              <w:rPr>
                <w:rFonts w:eastAsiaTheme="minorEastAsia" w:cstheme="minorHAnsi"/>
                <w:sz w:val="24"/>
                <w:szCs w:val="24"/>
              </w:rPr>
              <w:t>4</w:t>
            </w:r>
            <w:r w:rsidRPr="00552125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552125">
              <w:rPr>
                <w:rFonts w:eastAsiaTheme="minorEastAsia" w:cstheme="minorHAnsi"/>
                <w:sz w:val="24"/>
                <w:szCs w:val="24"/>
              </w:rPr>
              <w:t xml:space="preserve"> ed. London: SAGE.</w:t>
            </w:r>
          </w:p>
          <w:p w:rsidRPr="00552125" w:rsidR="00381692" w:rsidP="00381692" w:rsidRDefault="00381692" w14:paraId="1E01902D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552125" w:rsidR="00381692" w:rsidP="00381692" w:rsidRDefault="00381692" w14:paraId="0C8BDD45" w14:textId="7777777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52125">
              <w:rPr>
                <w:rFonts w:cstheme="minorHAnsi"/>
                <w:sz w:val="24"/>
                <w:szCs w:val="24"/>
              </w:rPr>
              <w:t xml:space="preserve">DEPARTMENT FOR EDUCATION, 2024.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Initial Teacher Training and Early Career Framework </w:t>
            </w:r>
            <w:r w:rsidRPr="00552125">
              <w:rPr>
                <w:rFonts w:cstheme="minorHAnsi"/>
                <w:sz w:val="24"/>
                <w:szCs w:val="24"/>
              </w:rPr>
              <w:t>[online]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  <w:r w:rsidRPr="00552125">
              <w:rPr>
                <w:rFonts w:cstheme="minorHAnsi"/>
                <w:sz w:val="24"/>
                <w:szCs w:val="24"/>
              </w:rPr>
              <w:t>Available from:</w:t>
            </w:r>
            <w:r w:rsidRPr="00552125">
              <w:rPr>
                <w:rFonts w:cstheme="minorHAnsi"/>
                <w:sz w:val="24"/>
                <w:szCs w:val="24"/>
                <w:u w:val="single"/>
              </w:rPr>
              <w:t xml:space="preserve">  </w:t>
            </w:r>
            <w:hyperlink w:history="1" r:id="rId19">
              <w:r w:rsidRPr="00552125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https://www.gov.uk/government/publications/initial-teacher-training-and-early-career-framework</w:t>
              </w:r>
            </w:hyperlink>
            <w:r w:rsidRPr="00552125">
              <w:rPr>
                <w:rFonts w:cstheme="minorHAnsi"/>
                <w:sz w:val="24"/>
                <w:szCs w:val="24"/>
                <w:u w:val="single"/>
              </w:rPr>
              <w:t xml:space="preserve">. </w:t>
            </w:r>
            <w:r w:rsidRPr="00552125">
              <w:rPr>
                <w:rFonts w:eastAsiaTheme="minorEastAsia"/>
                <w:sz w:val="24"/>
                <w:szCs w:val="24"/>
              </w:rPr>
              <w:t>[Accessed 01 July 2024].</w:t>
            </w:r>
          </w:p>
          <w:p w:rsidRPr="00552125" w:rsidR="00381692" w:rsidP="00381692" w:rsidRDefault="00381692" w14:paraId="57BA58B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381692" w:rsidR="00381692" w:rsidP="00381692" w:rsidRDefault="00381692" w14:paraId="51E82C65" w14:textId="433808E7">
            <w:pPr>
              <w:rPr>
                <w:rFonts w:eastAsiaTheme="minorEastAsia" w:cstheme="minorHAnsi"/>
                <w:sz w:val="24"/>
                <w:szCs w:val="24"/>
              </w:rPr>
            </w:pPr>
            <w:r w:rsidRPr="00552125">
              <w:rPr>
                <w:rFonts w:cstheme="minorHAnsi"/>
                <w:sz w:val="24"/>
                <w:szCs w:val="24"/>
              </w:rPr>
              <w:t xml:space="preserve">GLAZZARD, J. and GREEN, M., 2022.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Learning </w:t>
            </w:r>
            <w:r w:rsidRPr="00381692">
              <w:rPr>
                <w:rFonts w:cstheme="minorHAnsi"/>
                <w:i/>
                <w:iCs/>
                <w:sz w:val="24"/>
                <w:szCs w:val="24"/>
              </w:rPr>
              <w:t xml:space="preserve">to be a primary teacher: core knowledge and understanding. </w:t>
            </w:r>
            <w:r w:rsidRPr="00381692">
              <w:rPr>
                <w:rFonts w:cstheme="minorHAnsi"/>
                <w:sz w:val="24"/>
                <w:szCs w:val="24"/>
              </w:rPr>
              <w:t>2</w:t>
            </w:r>
            <w:r w:rsidRPr="0038169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81692">
              <w:rPr>
                <w:rFonts w:cstheme="minorHAnsi"/>
                <w:sz w:val="24"/>
                <w:szCs w:val="24"/>
              </w:rPr>
              <w:t xml:space="preserve"> ed. Critical Publishing.</w:t>
            </w:r>
          </w:p>
          <w:p w:rsidR="00381692" w:rsidP="007E0177" w:rsidRDefault="00381692" w14:paraId="7FC32FA6" w14:textId="77777777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Pr="007E0177" w:rsidR="007E0177" w:rsidP="007E0177" w:rsidRDefault="007E0177" w14:paraId="4D2C68CC" w14:textId="7E07FA1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7E0177">
              <w:rPr>
                <w:rFonts w:eastAsia="Calibri" w:cstheme="minorHAnsi"/>
                <w:sz w:val="24"/>
                <w:szCs w:val="24"/>
                <w:lang w:val="en-US"/>
              </w:rPr>
              <w:t xml:space="preserve">HE BELL FOUNDATION, 2024. </w:t>
            </w:r>
            <w:r w:rsidRPr="007E0177">
              <w:rPr>
                <w:rFonts w:eastAsia="Calibri" w:cstheme="minorHAnsi"/>
                <w:i/>
                <w:iCs/>
                <w:sz w:val="24"/>
                <w:szCs w:val="24"/>
                <w:lang w:val="en-US"/>
              </w:rPr>
              <w:t xml:space="preserve">EAL Assessment Framework </w:t>
            </w:r>
            <w:r w:rsidRPr="007E0177">
              <w:rPr>
                <w:rFonts w:eastAsia="Calibri" w:cstheme="minorHAnsi"/>
                <w:sz w:val="24"/>
                <w:szCs w:val="24"/>
                <w:lang w:val="en-US"/>
              </w:rPr>
              <w:t xml:space="preserve">[online]. Available from: </w:t>
            </w:r>
            <w:hyperlink w:history="1" r:id="rId20">
              <w:r w:rsidRPr="007E0177">
                <w:rPr>
                  <w:rStyle w:val="Hyperlink"/>
                  <w:rFonts w:eastAsia="Calibri" w:cstheme="minorHAnsi"/>
                  <w:color w:val="auto"/>
                  <w:sz w:val="24"/>
                  <w:szCs w:val="24"/>
                  <w:lang w:val="en-US"/>
                </w:rPr>
                <w:t>https://www.bell-</w:t>
              </w:r>
              <w:r w:rsidRPr="007E0177">
                <w:rPr>
                  <w:rStyle w:val="Hyperlink"/>
                  <w:rFonts w:eastAsia="Calibri" w:cstheme="minorHAnsi"/>
                  <w:color w:val="auto"/>
                  <w:sz w:val="24"/>
                  <w:szCs w:val="24"/>
                  <w:lang w:val="en-US"/>
                </w:rPr>
                <w:lastRenderedPageBreak/>
                <w:t>foundation.org.uk/eal-programme/eal-assessment-framework</w:t>
              </w:r>
            </w:hyperlink>
            <w:r w:rsidRPr="007E0177">
              <w:rPr>
                <w:rFonts w:eastAsia="Calibri" w:cstheme="minorHAnsi"/>
                <w:sz w:val="24"/>
                <w:szCs w:val="24"/>
                <w:u w:val="single"/>
                <w:lang w:val="en-US"/>
              </w:rPr>
              <w:t xml:space="preserve">. </w:t>
            </w:r>
            <w:r w:rsidRPr="007E0177">
              <w:rPr>
                <w:rFonts w:eastAsiaTheme="minorEastAsia"/>
                <w:sz w:val="24"/>
                <w:szCs w:val="24"/>
              </w:rPr>
              <w:t>[Accessed 01 July 2024].</w:t>
            </w:r>
          </w:p>
          <w:p w:rsidRPr="007E0177" w:rsidR="007E0177" w:rsidP="007E0177" w:rsidRDefault="007E0177" w14:paraId="7D4B4F4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42BCD" w:rsidR="002D543C" w:rsidP="002D543C" w:rsidRDefault="002D543C" w14:paraId="1BFCCACF" w14:textId="4507913A">
            <w:pPr>
              <w:rPr>
                <w:rFonts w:eastAsia="Calibri" w:cstheme="minorHAnsi"/>
                <w:color w:val="C00000"/>
                <w:sz w:val="24"/>
                <w:szCs w:val="24"/>
              </w:rPr>
            </w:pPr>
          </w:p>
          <w:p w:rsidRPr="00970659" w:rsidR="002D543C" w:rsidP="007E0177" w:rsidRDefault="002D543C" w14:paraId="2678E4E5" w14:textId="77777777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171" w:type="dxa"/>
            <w:tcMar/>
          </w:tcPr>
          <w:p w:rsidR="00495D6F" w:rsidP="00495D6F" w:rsidRDefault="00495D6F" w14:paraId="327EB6CC" w14:textId="4E135F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WDS on </w:t>
            </w:r>
            <w:r>
              <w:rPr>
                <w:rFonts w:cstheme="minorHAnsi"/>
                <w:sz w:val="24"/>
                <w:szCs w:val="24"/>
              </w:rPr>
              <w:t>Developmental</w:t>
            </w:r>
            <w:r>
              <w:rPr>
                <w:rFonts w:cstheme="minorHAnsi"/>
                <w:sz w:val="24"/>
                <w:szCs w:val="24"/>
              </w:rPr>
              <w:t xml:space="preserve"> Professional Practice.</w:t>
            </w:r>
          </w:p>
          <w:p w:rsidR="00495D6F" w:rsidP="00495D6F" w:rsidRDefault="00495D6F" w14:paraId="42378D18" w14:textId="77777777">
            <w:pPr>
              <w:rPr>
                <w:rFonts w:cstheme="minorHAnsi"/>
                <w:sz w:val="24"/>
                <w:szCs w:val="24"/>
              </w:rPr>
            </w:pPr>
          </w:p>
          <w:p w:rsidR="00495D6F" w:rsidP="00495D6F" w:rsidRDefault="00495D6F" w14:paraId="682CBB84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Mentor / SENCO / EAL Lead conversations.</w:t>
            </w:r>
          </w:p>
          <w:p w:rsidRPr="00FD2795" w:rsidR="00495D6F" w:rsidP="00495D6F" w:rsidRDefault="00495D6F" w14:paraId="1722A314" w14:textId="7777777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Pr="00B43974" w:rsidR="00495D6F" w:rsidP="00495D6F" w:rsidRDefault="00495D6F" w14:paraId="26D6EDDD" w14:textId="77777777">
            <w:pPr>
              <w:rPr>
                <w:rFonts w:cstheme="minorHAnsi"/>
                <w:sz w:val="24"/>
                <w:szCs w:val="24"/>
              </w:rPr>
            </w:pPr>
            <w:r w:rsidRPr="00B43974">
              <w:rPr>
                <w:rFonts w:cstheme="minorHAnsi"/>
                <w:sz w:val="24"/>
                <w:szCs w:val="24"/>
              </w:rPr>
              <w:t>Observation of pupils who use EAL. Observation of expert colleagues teaching pupils who use EAL.</w:t>
            </w:r>
          </w:p>
          <w:p w:rsidRPr="00FD2795" w:rsidR="00495D6F" w:rsidP="00495D6F" w:rsidRDefault="00495D6F" w14:paraId="1E700896" w14:textId="7777777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="00495D6F" w:rsidP="00495D6F" w:rsidRDefault="00495D6F" w14:paraId="4B06190A" w14:textId="77777777">
            <w:pPr>
              <w:rPr>
                <w:rFonts w:cstheme="minorHAnsi"/>
                <w:sz w:val="24"/>
                <w:szCs w:val="24"/>
              </w:rPr>
            </w:pPr>
            <w:r w:rsidRPr="009B19F3">
              <w:rPr>
                <w:rFonts w:cstheme="minorHAnsi"/>
                <w:sz w:val="24"/>
                <w:szCs w:val="24"/>
              </w:rPr>
              <w:t xml:space="preserve">Observation feedback from </w:t>
            </w:r>
            <w:r w:rsidRPr="009B19F3">
              <w:rPr>
                <w:rFonts w:cstheme="minorHAnsi"/>
                <w:sz w:val="24"/>
                <w:szCs w:val="24"/>
              </w:rPr>
              <w:lastRenderedPageBreak/>
              <w:t>Mentor / Link Tutor.</w:t>
            </w:r>
          </w:p>
          <w:p w:rsidR="00495D6F" w:rsidP="00495D6F" w:rsidRDefault="00495D6F" w14:paraId="41682BF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970659" w:rsidR="002D543C" w:rsidP="00495D6F" w:rsidRDefault="00495D6F" w14:paraId="4BABF367" w14:textId="10AC8B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Assessments of pupils who use EAL.</w:t>
            </w:r>
          </w:p>
        </w:tc>
      </w:tr>
      <w:bookmarkEnd w:id="7"/>
    </w:tbl>
    <w:p w:rsidR="006D2D91" w:rsidRDefault="006D2D91" w14:paraId="72753BD2" w14:textId="77777777">
      <w:pPr>
        <w:rPr>
          <w:rFonts w:cstheme="minorHAnsi"/>
          <w:b/>
          <w:bCs/>
          <w:u w:val="single"/>
        </w:rPr>
      </w:pPr>
    </w:p>
    <w:p w:rsidR="006D12F4" w:rsidP="006D12F4" w:rsidRDefault="006D12F4" w14:paraId="057B5569" w14:textId="27F2847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bookmarkStart w:name="_Hlk135137896" w:id="8"/>
      <w:bookmarkEnd w:id="6"/>
      <w:r w:rsidRPr="00B5357A">
        <w:rPr>
          <w:rFonts w:cstheme="minorHAnsi"/>
          <w:b/>
          <w:bCs/>
          <w:i/>
          <w:iCs/>
          <w:sz w:val="24"/>
          <w:szCs w:val="24"/>
          <w:u w:val="single"/>
        </w:rPr>
        <w:lastRenderedPageBreak/>
        <w:t xml:space="preserve">Year 3 Undergraduate </w:t>
      </w:r>
    </w:p>
    <w:tbl>
      <w:tblPr>
        <w:tblStyle w:val="TableGrid"/>
        <w:tblW w:w="0" w:type="auto"/>
        <w:jc w:val="center"/>
        <w:tblLayout w:type="fixed"/>
        <w:tblLook w:val="05A0" w:firstRow="1" w:lastRow="0" w:firstColumn="1" w:lastColumn="1" w:noHBand="0" w:noVBand="1"/>
      </w:tblPr>
      <w:tblGrid>
        <w:gridCol w:w="1271"/>
        <w:gridCol w:w="2552"/>
        <w:gridCol w:w="1417"/>
        <w:gridCol w:w="1418"/>
        <w:gridCol w:w="5103"/>
        <w:gridCol w:w="2187"/>
      </w:tblGrid>
      <w:tr w:rsidRPr="00970659" w:rsidR="003F0FE5" w:rsidTr="7D0918AC" w14:paraId="7937B1CB" w14:textId="77777777">
        <w:trPr>
          <w:trHeight w:val="464"/>
          <w:jc w:val="center"/>
        </w:trPr>
        <w:tc>
          <w:tcPr>
            <w:tcW w:w="13948" w:type="dxa"/>
            <w:gridSpan w:val="6"/>
            <w:shd w:val="clear" w:color="auto" w:fill="F4B083" w:themeFill="accent2" w:themeFillTint="99"/>
            <w:tcMar/>
            <w:vAlign w:val="center"/>
          </w:tcPr>
          <w:p w:rsidRPr="00970659" w:rsidR="003F0FE5" w:rsidP="00B1711A" w:rsidRDefault="003F0FE5" w14:paraId="0FBA4D64" w14:textId="58109D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University Curriculum – Year </w:t>
            </w:r>
            <w:r w:rsidR="005A3596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Pr="00970659" w:rsidR="00495D6F" w:rsidTr="7D0918AC" w14:paraId="774DAE0B" w14:textId="77777777">
        <w:trPr>
          <w:trHeight w:val="464"/>
          <w:jc w:val="center"/>
        </w:trPr>
        <w:tc>
          <w:tcPr>
            <w:tcW w:w="1271" w:type="dxa"/>
            <w:shd w:val="clear" w:color="auto" w:fill="F4B083" w:themeFill="accent2" w:themeFillTint="99"/>
            <w:tcMar/>
            <w:vAlign w:val="center"/>
          </w:tcPr>
          <w:p w:rsidRPr="00970659" w:rsidR="003F0FE5" w:rsidP="00B1711A" w:rsidRDefault="003F0FE5" w14:paraId="68ACA8FD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Session Sequence</w:t>
            </w:r>
          </w:p>
        </w:tc>
        <w:tc>
          <w:tcPr>
            <w:tcW w:w="2552" w:type="dxa"/>
            <w:shd w:val="clear" w:color="auto" w:fill="F4B083" w:themeFill="accent2" w:themeFillTint="99"/>
            <w:tcMar/>
            <w:vAlign w:val="center"/>
          </w:tcPr>
          <w:p w:rsidRPr="00970659" w:rsidR="003F0FE5" w:rsidP="00B1711A" w:rsidRDefault="003F0FE5" w14:paraId="42DBCFA5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Session Content Subject Specific Component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970659" w:rsidR="003F0FE5" w:rsidP="00B1711A" w:rsidRDefault="003F0FE5" w14:paraId="05B9CFB3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:rsidRPr="00970659" w:rsidR="003F0FE5" w:rsidP="00B1711A" w:rsidRDefault="003F0FE5" w14:paraId="4461C8F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(ITTECF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  <w:vAlign w:val="center"/>
          </w:tcPr>
          <w:p w:rsidRPr="00970659" w:rsidR="003F0FE5" w:rsidP="00B1711A" w:rsidRDefault="003F0FE5" w14:paraId="766680E4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:rsidRPr="00970659" w:rsidR="003F0FE5" w:rsidP="00B1711A" w:rsidRDefault="003F0FE5" w14:paraId="556BA5A2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50F72682">
              <w:rPr>
                <w:b/>
                <w:bCs/>
                <w:sz w:val="24"/>
                <w:szCs w:val="24"/>
              </w:rPr>
              <w:t>(ITTECF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F4B083" w:themeFill="accent2" w:themeFillTint="99"/>
            <w:tcMar/>
            <w:vAlign w:val="center"/>
          </w:tcPr>
          <w:p w:rsidRPr="00970659" w:rsidR="003F0FE5" w:rsidP="00B1711A" w:rsidRDefault="003F0FE5" w14:paraId="1DBE2CF8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2187" w:type="dxa"/>
            <w:shd w:val="clear" w:color="auto" w:fill="F4B083" w:themeFill="accent2" w:themeFillTint="99"/>
            <w:tcMar/>
            <w:vAlign w:val="center"/>
          </w:tcPr>
          <w:p w:rsidRPr="00970659" w:rsidR="003F0FE5" w:rsidP="00B1711A" w:rsidRDefault="003F0FE5" w14:paraId="23CFD5E6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Formative Assessment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970659">
              <w:rPr>
                <w:rFonts w:cstheme="minorHAnsi"/>
                <w:b/>
                <w:bCs/>
                <w:sz w:val="24"/>
                <w:szCs w:val="24"/>
              </w:rPr>
              <w:t>ode</w:t>
            </w:r>
          </w:p>
        </w:tc>
      </w:tr>
      <w:tr w:rsidRPr="00970659" w:rsidR="00CE6023" w:rsidTr="7D0918AC" w14:paraId="36A8C53A" w14:textId="77777777">
        <w:trPr>
          <w:trHeight w:val="231"/>
          <w:jc w:val="center"/>
        </w:trPr>
        <w:tc>
          <w:tcPr>
            <w:tcW w:w="1271" w:type="dxa"/>
            <w:tcMar/>
          </w:tcPr>
          <w:p w:rsidR="13C1E981" w:rsidP="7D0918AC" w:rsidRDefault="13C1E981" w14:paraId="3D211B92" w14:textId="2FA291C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D0918AC" w:rsidR="13C1E981">
              <w:rPr>
                <w:rFonts w:cs="Calibri" w:cstheme="minorAscii"/>
                <w:b w:val="1"/>
                <w:bCs w:val="1"/>
                <w:sz w:val="24"/>
                <w:szCs w:val="24"/>
              </w:rPr>
              <w:t>Seminar</w:t>
            </w:r>
          </w:p>
          <w:p w:rsidRPr="00970659" w:rsidR="003F0FE5" w:rsidP="00B1711A" w:rsidRDefault="003F0FE5" w14:paraId="7A1AE5DC" w14:textId="64D9F5F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Mar/>
          </w:tcPr>
          <w:p w:rsidRPr="001A5D6D" w:rsidR="006D666E" w:rsidP="003F0FE5" w:rsidRDefault="001A5D6D" w14:paraId="0B0BC3D1" w14:textId="4A43462A">
            <w:pPr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</w:pPr>
            <w:r w:rsidRPr="001A5D6D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Additional Influences on EAL Pupil Outcomes.</w:t>
            </w:r>
          </w:p>
          <w:p w:rsidR="009B19F3" w:rsidP="003F0FE5" w:rsidRDefault="009B19F3" w14:paraId="1A7143C4" w14:textId="77777777">
            <w:pPr>
              <w:rPr>
                <w:rFonts w:cstheme="minorHAnsi"/>
                <w:sz w:val="24"/>
                <w:szCs w:val="24"/>
              </w:rPr>
            </w:pPr>
          </w:p>
          <w:p w:rsidR="006D666E" w:rsidP="006D666E" w:rsidRDefault="006D666E" w14:paraId="4D23A393" w14:textId="4D8F3293">
            <w:pPr>
              <w:rPr>
                <w:rFonts w:cstheme="minorHAnsi"/>
                <w:b/>
                <w:bCs/>
                <w:i/>
                <w:iCs/>
                <w:color w:val="F4B083" w:themeColor="accent2" w:themeTint="99"/>
                <w:sz w:val="24"/>
                <w:szCs w:val="24"/>
              </w:rPr>
            </w:pPr>
            <w:r w:rsidRPr="006D666E">
              <w:rPr>
                <w:rFonts w:cstheme="minorHAnsi"/>
                <w:b/>
                <w:bCs/>
                <w:i/>
                <w:iCs/>
                <w:color w:val="F4B083" w:themeColor="accent2" w:themeTint="99"/>
                <w:sz w:val="24"/>
                <w:szCs w:val="24"/>
              </w:rPr>
              <w:t>Retrieval of Year 1 and 2 Content</w:t>
            </w:r>
          </w:p>
          <w:p w:rsidRPr="001A5D6D" w:rsidR="009B19F3" w:rsidP="006D666E" w:rsidRDefault="009B19F3" w14:paraId="1A609FA0" w14:textId="77777777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Pr="001A5D6D" w:rsidR="00AA2124" w:rsidP="00AA2124" w:rsidRDefault="00AA2124" w14:paraId="75506404" w14:textId="4CA60E17">
            <w:pPr>
              <w:rPr>
                <w:color w:val="000000" w:themeColor="text1"/>
                <w:sz w:val="24"/>
                <w:szCs w:val="24"/>
              </w:rPr>
            </w:pPr>
            <w:r w:rsidRPr="001A5D6D">
              <w:rPr>
                <w:color w:val="000000" w:themeColor="text1"/>
                <w:sz w:val="24"/>
                <w:szCs w:val="24"/>
              </w:rPr>
              <w:t>To</w:t>
            </w:r>
            <w:r w:rsidRPr="001A5D6D" w:rsidR="00CE6023">
              <w:rPr>
                <w:color w:val="000000" w:themeColor="text1"/>
                <w:sz w:val="24"/>
                <w:szCs w:val="24"/>
              </w:rPr>
              <w:t xml:space="preserve"> know which additional factors can influence educational outcomes for children who use EAL.</w:t>
            </w:r>
          </w:p>
          <w:p w:rsidRPr="009B19F3" w:rsidR="006D666E" w:rsidP="003F0FE5" w:rsidRDefault="006D666E" w14:paraId="5AF9EDD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70659" w:rsidR="003F0FE5" w:rsidP="00CE6023" w:rsidRDefault="003F0FE5" w14:paraId="7E0FDDFD" w14:textId="1FA30A5B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Mar/>
          </w:tcPr>
          <w:p w:rsidRPr="00970659" w:rsidR="003F0FE5" w:rsidP="00B1711A" w:rsidRDefault="00C36CCF" w14:paraId="41C42A6C" w14:textId="4F67F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1.1, 1.3, 1.5, 1.6, 1.7, 1.8,</w:t>
            </w:r>
            <w:r w:rsidR="00C536DB">
              <w:rPr>
                <w:sz w:val="24"/>
                <w:szCs w:val="24"/>
              </w:rPr>
              <w:t xml:space="preserve"> 7.4, 7.5, 7.7, 8.4</w:t>
            </w:r>
          </w:p>
        </w:tc>
        <w:tc>
          <w:tcPr>
            <w:tcW w:w="1418" w:type="dxa"/>
            <w:tcMar/>
          </w:tcPr>
          <w:p w:rsidRPr="00970659" w:rsidR="003F0FE5" w:rsidP="00B1711A" w:rsidRDefault="00C36CCF" w14:paraId="1D9C4049" w14:textId="1348637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1d, 1e, 5f, </w:t>
            </w:r>
            <w:r w:rsidR="00C536DB">
              <w:rPr>
                <w:rFonts w:cstheme="minorHAnsi"/>
                <w:sz w:val="24"/>
                <w:szCs w:val="24"/>
              </w:rPr>
              <w:t xml:space="preserve">5p, 5h, 7l, </w:t>
            </w:r>
            <w:r w:rsidR="00A70BD7">
              <w:rPr>
                <w:rFonts w:cstheme="minorHAnsi"/>
                <w:sz w:val="24"/>
                <w:szCs w:val="24"/>
              </w:rPr>
              <w:t>8f</w:t>
            </w:r>
          </w:p>
        </w:tc>
        <w:tc>
          <w:tcPr>
            <w:tcW w:w="5103" w:type="dxa"/>
            <w:tcMar/>
          </w:tcPr>
          <w:p w:rsidRPr="00CE6023" w:rsidR="00CE6023" w:rsidP="00495D6F" w:rsidRDefault="00CE6023" w14:paraId="72E27E92" w14:textId="0E815B3D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EDUCATION ENDOWMENT FOUNDATION, 2015. </w:t>
            </w:r>
            <w:r w:rsidRPr="00CE6023"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 xml:space="preserve">English as an Additional Language (EAL) and educational achievement in England: An analysis of the National Pupil Database </w:t>
            </w:r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[online]. Available from: </w:t>
            </w:r>
            <w:hyperlink w:history="1" r:id="rId21">
              <w:r w:rsidRPr="00CE6023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https://d2tic4wvo1iusb.cloudfront.net/production/documents/guidance/EAL_and_educational_achievement__Prof_S_Strand.pdf?v=1719774626</w:t>
              </w:r>
            </w:hyperlink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. </w:t>
            </w:r>
            <w:r w:rsidRPr="00CE6023">
              <w:rPr>
                <w:rFonts w:eastAsiaTheme="minorEastAsia"/>
                <w:sz w:val="24"/>
                <w:szCs w:val="24"/>
              </w:rPr>
              <w:t>[Accessed 01 July 2024].</w:t>
            </w:r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Pr="00CE6023" w:rsidR="00CE6023" w:rsidP="00495D6F" w:rsidRDefault="00CE6023" w14:paraId="0F875858" w14:textId="77777777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</w:p>
          <w:p w:rsidRPr="00CE6023" w:rsidR="00CE6023" w:rsidP="00495D6F" w:rsidRDefault="00CE6023" w14:paraId="349F1238" w14:textId="08992ED0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NALDIC, 2018. </w:t>
            </w:r>
            <w:r w:rsidRPr="00CE6023"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 xml:space="preserve">The attainment of EAL pupils in England – What the headlines don’t tell us </w:t>
            </w:r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[online]. Available from: </w:t>
            </w:r>
            <w:hyperlink w:history="1" r:id="rId22">
              <w:r w:rsidRPr="00CE6023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https://naldic.org.uk/the-attainment-of-eal-pupils-in-england-what-the-headlines-dont-tell-us/</w:t>
              </w:r>
            </w:hyperlink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>. [Accessed 01 July 2024]</w:t>
            </w:r>
          </w:p>
          <w:p w:rsidRPr="00CE6023" w:rsidR="00CE6023" w:rsidP="00495D6F" w:rsidRDefault="00CE6023" w14:paraId="27A0E34E" w14:textId="77777777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</w:p>
          <w:p w:rsidRPr="00CE6023" w:rsidR="003F0FE5" w:rsidP="00CE6023" w:rsidRDefault="00495D6F" w14:paraId="4CE257EE" w14:textId="56B10C0F">
            <w:pPr>
              <w:rPr>
                <w:rStyle w:val="eop"/>
                <w:rFonts w:cstheme="minorHAnsi"/>
                <w:sz w:val="24"/>
                <w:szCs w:val="24"/>
              </w:rPr>
            </w:pPr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THE BELL FOUNDATION, 2021. </w:t>
            </w:r>
            <w:r w:rsidRPr="00CE6023"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 xml:space="preserve">English as an Additional Language, Proficiency in </w:t>
            </w:r>
            <w:proofErr w:type="gramStart"/>
            <w:r w:rsidRPr="00CE6023"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>English</w:t>
            </w:r>
            <w:proofErr w:type="gramEnd"/>
            <w:r w:rsidRPr="00CE6023">
              <w:rPr>
                <w:rStyle w:val="Hyperlink"/>
                <w:rFonts w:cstheme="minorHAnsi"/>
                <w:i/>
                <w:iCs/>
                <w:color w:val="auto"/>
                <w:sz w:val="24"/>
                <w:szCs w:val="24"/>
                <w:u w:val="none"/>
              </w:rPr>
              <w:t xml:space="preserve"> and rate of progression: Pupil, school and LA variation </w:t>
            </w:r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[online]. Available from: </w:t>
            </w:r>
            <w:hyperlink w:history="1" r:id="rId23">
              <w:r w:rsidRPr="00CE6023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https://www.bell-</w:t>
              </w:r>
              <w:r w:rsidRPr="00CE6023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lastRenderedPageBreak/>
                <w:t>foundation.org.uk/app/uploads/2021/03/University-of-Oxford-Report-March-2021.pdf</w:t>
              </w:r>
            </w:hyperlink>
            <w:r w:rsidRPr="00CE602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. </w:t>
            </w:r>
            <w:r w:rsidRPr="00CE6023">
              <w:rPr>
                <w:rFonts w:eastAsiaTheme="minorEastAsia"/>
                <w:sz w:val="24"/>
                <w:szCs w:val="24"/>
              </w:rPr>
              <w:t>[Accessed 01 July 2024].</w:t>
            </w:r>
          </w:p>
        </w:tc>
        <w:tc>
          <w:tcPr>
            <w:tcW w:w="2187" w:type="dxa"/>
            <w:tcMar/>
          </w:tcPr>
          <w:p w:rsidRPr="001C3A14" w:rsidR="00C62152" w:rsidP="00C62152" w:rsidRDefault="001C3A14" w14:paraId="579B6D5C" w14:textId="1347FACE">
            <w:pPr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C3A14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Formative </w:t>
            </w:r>
            <w:r w:rsidRPr="001C3A14" w:rsidR="00C62152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 xml:space="preserve">Quiz </w:t>
            </w:r>
            <w:r w:rsidRPr="001C3A14">
              <w:rPr>
                <w:rFonts w:eastAsia="Arial"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Pr="00617978" w:rsidR="00C62152" w:rsidP="00C62152" w:rsidRDefault="00C62152" w14:paraId="00BF3718" w14:textId="155478FA">
            <w:pPr>
              <w:rPr>
                <w:rFonts w:eastAsia="Arial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617978">
              <w:rPr>
                <w:rFonts w:eastAsia="Arial" w:cstheme="minorHAnsi"/>
                <w:i/>
                <w:iCs/>
                <w:color w:val="000000" w:themeColor="text1"/>
                <w:sz w:val="24"/>
                <w:szCs w:val="24"/>
              </w:rPr>
              <w:t xml:space="preserve">(Covering Year </w:t>
            </w:r>
            <w:r>
              <w:rPr>
                <w:rFonts w:eastAsia="Arial" w:cstheme="minorHAnsi"/>
                <w:i/>
                <w:iCs/>
                <w:color w:val="000000" w:themeColor="text1"/>
                <w:sz w:val="24"/>
                <w:szCs w:val="24"/>
              </w:rPr>
              <w:t>1, 2 and 3</w:t>
            </w:r>
            <w:r w:rsidRPr="00617978">
              <w:rPr>
                <w:rFonts w:eastAsia="Arial" w:cstheme="minorHAnsi"/>
                <w:i/>
                <w:iCs/>
                <w:color w:val="000000" w:themeColor="text1"/>
                <w:sz w:val="24"/>
                <w:szCs w:val="24"/>
              </w:rPr>
              <w:t xml:space="preserve"> Content)</w:t>
            </w:r>
          </w:p>
          <w:p w:rsidRPr="00970659" w:rsidR="00C62152" w:rsidP="00B1711A" w:rsidRDefault="00C62152" w14:paraId="2E45610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F0FE5" w:rsidP="003F0FE5" w:rsidRDefault="003F0FE5" w14:paraId="12744266" w14:textId="77777777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5787"/>
        <w:gridCol w:w="2637"/>
      </w:tblGrid>
      <w:tr w:rsidRPr="009B6F70" w:rsidR="008A0800" w:rsidTr="008A0800" w14:paraId="21AE7764" w14:textId="77777777">
        <w:trPr>
          <w:trHeight w:val="464"/>
        </w:trPr>
        <w:tc>
          <w:tcPr>
            <w:tcW w:w="0" w:type="auto"/>
            <w:gridSpan w:val="5"/>
            <w:shd w:val="clear" w:color="auto" w:fill="F7CAAC" w:themeFill="accent2" w:themeFillTint="66"/>
            <w:vAlign w:val="center"/>
          </w:tcPr>
          <w:p w:rsidRPr="00970659" w:rsidR="008A0800" w:rsidP="00B1711A" w:rsidRDefault="008A0800" w14:paraId="24350932" w14:textId="7A3F1F7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School Based Curriculum – Year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97065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9B6F70" w:rsidR="008A0800" w:rsidTr="00B1711A" w14:paraId="58455FCE" w14:textId="77777777">
        <w:trPr>
          <w:trHeight w:val="464"/>
        </w:trPr>
        <w:tc>
          <w:tcPr>
            <w:tcW w:w="0" w:type="auto"/>
            <w:gridSpan w:val="5"/>
          </w:tcPr>
          <w:p w:rsidRPr="008A0800" w:rsidR="008A0800" w:rsidP="008A0800" w:rsidRDefault="008A0800" w14:paraId="70153B1A" w14:textId="01025ED3">
            <w:pPr>
              <w:rPr>
                <w:rFonts w:cstheme="minorHAnsi"/>
                <w:sz w:val="24"/>
                <w:szCs w:val="24"/>
              </w:rPr>
            </w:pPr>
            <w:r w:rsidRPr="008A0800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Observing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 w:rsidR="006D2D91">
              <w:rPr>
                <w:rFonts w:cstheme="minorHAnsi"/>
                <w:sz w:val="24"/>
                <w:szCs w:val="24"/>
              </w:rPr>
              <w:t>Refine and consolidate o</w:t>
            </w:r>
            <w:r w:rsidRPr="008A0800">
              <w:rPr>
                <w:rFonts w:cstheme="minorHAnsi"/>
                <w:sz w:val="24"/>
                <w:szCs w:val="24"/>
              </w:rPr>
              <w:t>bserv</w:t>
            </w:r>
            <w:r w:rsidR="006D2D91">
              <w:rPr>
                <w:rFonts w:cstheme="minorHAnsi"/>
                <w:sz w:val="24"/>
                <w:szCs w:val="24"/>
              </w:rPr>
              <w:t xml:space="preserve">ation skills. Observe </w:t>
            </w:r>
            <w:r w:rsidRPr="008A0800">
              <w:rPr>
                <w:rFonts w:cstheme="minorHAnsi"/>
                <w:sz w:val="24"/>
                <w:szCs w:val="24"/>
              </w:rPr>
              <w:t xml:space="preserve">how expert colleagues </w:t>
            </w:r>
            <w:r w:rsidR="006D2D91">
              <w:rPr>
                <w:rFonts w:cstheme="minorHAnsi"/>
                <w:sz w:val="24"/>
                <w:szCs w:val="24"/>
              </w:rPr>
              <w:t>tailor their teaching to meet the needs of all pupils.</w:t>
            </w:r>
          </w:p>
          <w:p w:rsidRPr="008A0800" w:rsidR="008A0800" w:rsidP="008A0800" w:rsidRDefault="008A0800" w14:paraId="7989407D" w14:textId="00319C04">
            <w:pPr>
              <w:rPr>
                <w:rFonts w:cstheme="minorHAnsi"/>
                <w:sz w:val="24"/>
                <w:szCs w:val="24"/>
              </w:rPr>
            </w:pPr>
            <w:r w:rsidRPr="008A0800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Planning</w:t>
            </w:r>
            <w:r w:rsidRPr="008A0800">
              <w:rPr>
                <w:rFonts w:cstheme="minorHAnsi"/>
                <w:sz w:val="24"/>
                <w:szCs w:val="24"/>
              </w:rPr>
              <w:t>: Plan a sequence of lessons in all core and foundation subjects</w:t>
            </w:r>
            <w:r w:rsidR="006D2D91">
              <w:rPr>
                <w:rFonts w:cstheme="minorHAnsi"/>
                <w:sz w:val="24"/>
                <w:szCs w:val="24"/>
              </w:rPr>
              <w:t>, paying particular attention to children who use EAL</w:t>
            </w:r>
            <w:r w:rsidRPr="008A0800">
              <w:rPr>
                <w:rFonts w:cstheme="minorHAnsi"/>
                <w:sz w:val="24"/>
                <w:szCs w:val="24"/>
              </w:rPr>
              <w:t>.</w:t>
            </w:r>
          </w:p>
          <w:p w:rsidRPr="008A0800" w:rsidR="008A0800" w:rsidP="008A0800" w:rsidRDefault="008A0800" w14:paraId="217BF8EB" w14:textId="150B7791">
            <w:pPr>
              <w:rPr>
                <w:rFonts w:cstheme="minorHAnsi"/>
                <w:sz w:val="24"/>
                <w:szCs w:val="24"/>
              </w:rPr>
            </w:pPr>
            <w:r w:rsidRPr="008A0800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Teaching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 w:rsidR="006D2D91">
              <w:rPr>
                <w:rFonts w:cstheme="minorHAnsi"/>
                <w:sz w:val="24"/>
                <w:szCs w:val="24"/>
              </w:rPr>
              <w:t>Apply best practice principles, rooted in evidence, to deliver high-quality teaching to pupils who use EAL.</w:t>
            </w:r>
            <w:r w:rsidRPr="008A0800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8A0800" w:rsidR="008A0800" w:rsidP="008A0800" w:rsidRDefault="008A0800" w14:paraId="2C090C70" w14:textId="43E3FBE3">
            <w:pPr>
              <w:rPr>
                <w:rFonts w:cstheme="minorHAnsi"/>
                <w:sz w:val="24"/>
                <w:szCs w:val="24"/>
              </w:rPr>
            </w:pPr>
            <w:r w:rsidRPr="008A0800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Assessment</w:t>
            </w:r>
            <w:r w:rsidRPr="008A0800">
              <w:rPr>
                <w:rFonts w:cstheme="minorHAnsi"/>
                <w:sz w:val="24"/>
                <w:szCs w:val="24"/>
              </w:rPr>
              <w:t xml:space="preserve">: </w:t>
            </w:r>
            <w:r w:rsidR="006D2D91">
              <w:rPr>
                <w:rFonts w:cstheme="minorHAnsi"/>
                <w:sz w:val="24"/>
                <w:szCs w:val="24"/>
              </w:rPr>
              <w:t xml:space="preserve">Use existing frameworks, formative and </w:t>
            </w:r>
            <w:r w:rsidRPr="008A0800">
              <w:rPr>
                <w:rFonts w:cstheme="minorHAnsi"/>
                <w:sz w:val="24"/>
                <w:szCs w:val="24"/>
              </w:rPr>
              <w:t>summative assessment</w:t>
            </w:r>
            <w:r w:rsidR="006D2D91">
              <w:rPr>
                <w:rFonts w:cstheme="minorHAnsi"/>
                <w:sz w:val="24"/>
                <w:szCs w:val="24"/>
              </w:rPr>
              <w:t xml:space="preserve"> data to plan for progression for pupils who use EAL.</w:t>
            </w:r>
          </w:p>
          <w:p w:rsidRPr="00970659" w:rsidR="00ED6EEB" w:rsidP="006D2D91" w:rsidRDefault="00ED6EEB" w14:paraId="4676D7E6" w14:textId="197246E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Pr="009B6F70" w:rsidR="006D2D91" w:rsidTr="00ED6EEB" w14:paraId="28FC06B5" w14:textId="77777777">
        <w:trPr>
          <w:trHeight w:val="464"/>
        </w:trPr>
        <w:tc>
          <w:tcPr>
            <w:tcW w:w="2268" w:type="dxa"/>
            <w:shd w:val="clear" w:color="auto" w:fill="F7CAAC" w:themeFill="accent2" w:themeFillTint="66"/>
            <w:vAlign w:val="center"/>
          </w:tcPr>
          <w:p w:rsidRPr="00970659" w:rsidR="008A0800" w:rsidP="00B1711A" w:rsidRDefault="008A0800" w14:paraId="78794616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Subject Specific Component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Pr="00970659" w:rsidR="008A0800" w:rsidP="00B1711A" w:rsidRDefault="008A0800" w14:paraId="5F82BB8B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That</w:t>
            </w:r>
          </w:p>
          <w:p w:rsidRPr="00970659" w:rsidR="008A0800" w:rsidP="00B1711A" w:rsidRDefault="008A0800" w14:paraId="35619F95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:rsidRPr="00970659" w:rsidR="008A0800" w:rsidP="00B1711A" w:rsidRDefault="008A0800" w14:paraId="7D33FA08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Learn How</w:t>
            </w:r>
          </w:p>
          <w:p w:rsidRPr="00970659" w:rsidR="008A0800" w:rsidP="00B1711A" w:rsidRDefault="008A0800" w14:paraId="4E0BFC1E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(ITTECF)</w:t>
            </w:r>
          </w:p>
        </w:tc>
        <w:tc>
          <w:tcPr>
            <w:tcW w:w="5787" w:type="dxa"/>
            <w:shd w:val="clear" w:color="auto" w:fill="F7CAAC" w:themeFill="accent2" w:themeFillTint="66"/>
            <w:vAlign w:val="center"/>
          </w:tcPr>
          <w:p w:rsidRPr="00970659" w:rsidR="008A0800" w:rsidP="00B1711A" w:rsidRDefault="008A0800" w14:paraId="3CD3E470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Links to Research and Reading</w:t>
            </w:r>
          </w:p>
        </w:tc>
        <w:tc>
          <w:tcPr>
            <w:tcW w:w="2637" w:type="dxa"/>
            <w:shd w:val="clear" w:color="auto" w:fill="F7CAAC" w:themeFill="accent2" w:themeFillTint="66"/>
            <w:vAlign w:val="center"/>
          </w:tcPr>
          <w:p w:rsidRPr="00970659" w:rsidR="008A0800" w:rsidP="00B1711A" w:rsidRDefault="008A0800" w14:paraId="27EF78DA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70659">
              <w:rPr>
                <w:rFonts w:cstheme="minorHAnsi"/>
                <w:b/>
                <w:bCs/>
                <w:sz w:val="24"/>
                <w:szCs w:val="24"/>
              </w:rPr>
              <w:t>Formative Assessment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Mode</w:t>
            </w:r>
          </w:p>
        </w:tc>
      </w:tr>
      <w:tr w:rsidRPr="009B6F70" w:rsidR="006D2D91" w:rsidTr="00ED6EEB" w14:paraId="484C3851" w14:textId="77777777">
        <w:tblPrEx>
          <w:tblLook w:val="05A0" w:firstRow="1" w:lastRow="0" w:firstColumn="1" w:lastColumn="1" w:noHBand="0" w:noVBand="1"/>
        </w:tblPrEx>
        <w:trPr>
          <w:trHeight w:val="231"/>
        </w:trPr>
        <w:tc>
          <w:tcPr>
            <w:tcW w:w="2268" w:type="dxa"/>
          </w:tcPr>
          <w:p w:rsidRPr="00AA2124" w:rsidR="00AA2124" w:rsidP="00AA2124" w:rsidRDefault="00AA2124" w14:paraId="0193FAA7" w14:textId="00D1C0DA">
            <w:pPr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>Consolidation</w:t>
            </w:r>
            <w:r w:rsidRPr="00AA2124">
              <w:rPr>
                <w:rFonts w:cstheme="minorHAnsi"/>
                <w:b/>
                <w:bCs/>
                <w:color w:val="F4B083" w:themeColor="accent2" w:themeTint="99"/>
                <w:sz w:val="24"/>
                <w:szCs w:val="24"/>
              </w:rPr>
              <w:t xml:space="preserve"> Professional Practice</w:t>
            </w:r>
          </w:p>
          <w:p w:rsidR="00AA2124" w:rsidP="002D543C" w:rsidRDefault="00AA2124" w14:paraId="23FEFFB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CE6023" w:rsidR="002D543C" w:rsidP="002D543C" w:rsidRDefault="00495D6F" w14:paraId="1F6C9CD6" w14:textId="1CF176E1">
            <w:pPr>
              <w:rPr>
                <w:rFonts w:cstheme="minorHAnsi"/>
                <w:sz w:val="24"/>
                <w:szCs w:val="24"/>
              </w:rPr>
            </w:pPr>
            <w:r w:rsidRPr="00CE6023">
              <w:rPr>
                <w:rFonts w:cstheme="minorHAnsi"/>
                <w:sz w:val="24"/>
                <w:szCs w:val="24"/>
              </w:rPr>
              <w:t>To understand the professiona</w:t>
            </w:r>
            <w:r w:rsidRPr="00CE6023" w:rsidR="00CE6023">
              <w:rPr>
                <w:rFonts w:cstheme="minorHAnsi"/>
                <w:sz w:val="24"/>
                <w:szCs w:val="24"/>
              </w:rPr>
              <w:t xml:space="preserve">l </w:t>
            </w:r>
            <w:r w:rsidRPr="00CE6023" w:rsidR="002D543C">
              <w:rPr>
                <w:rFonts w:cstheme="minorHAnsi"/>
                <w:sz w:val="24"/>
                <w:szCs w:val="24"/>
              </w:rPr>
              <w:t>responsibilities in relation to inclusion (e.g. The Equality Act, 2010).</w:t>
            </w:r>
          </w:p>
          <w:p w:rsidRPr="00CE6023" w:rsidR="00495D6F" w:rsidP="002D543C" w:rsidRDefault="00495D6F" w14:paraId="3A4B1CA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CE6023" w:rsidR="002D543C" w:rsidP="002D543C" w:rsidRDefault="00495D6F" w14:paraId="24C97EEF" w14:textId="246A050E">
            <w:pPr>
              <w:rPr>
                <w:rFonts w:cstheme="minorHAnsi"/>
                <w:sz w:val="24"/>
                <w:szCs w:val="24"/>
              </w:rPr>
            </w:pPr>
            <w:r w:rsidRPr="00CE6023">
              <w:rPr>
                <w:rFonts w:cstheme="minorHAnsi"/>
                <w:sz w:val="24"/>
                <w:szCs w:val="24"/>
              </w:rPr>
              <w:t>To u</w:t>
            </w:r>
            <w:r w:rsidRPr="00CE6023" w:rsidR="002D543C">
              <w:rPr>
                <w:rFonts w:cstheme="minorHAnsi"/>
                <w:sz w:val="24"/>
                <w:szCs w:val="24"/>
              </w:rPr>
              <w:t xml:space="preserve">nderstand which activities that are context </w:t>
            </w:r>
            <w:r w:rsidRPr="00CE6023" w:rsidR="002D543C">
              <w:rPr>
                <w:rFonts w:cstheme="minorHAnsi"/>
                <w:sz w:val="24"/>
                <w:szCs w:val="24"/>
              </w:rPr>
              <w:lastRenderedPageBreak/>
              <w:t xml:space="preserve">embedded and cognitively demanding for children </w:t>
            </w:r>
            <w:r w:rsidRPr="00CE6023">
              <w:rPr>
                <w:rFonts w:cstheme="minorHAnsi"/>
                <w:sz w:val="24"/>
                <w:szCs w:val="24"/>
              </w:rPr>
              <w:t>who use</w:t>
            </w:r>
            <w:r w:rsidRPr="00CE6023" w:rsidR="002D543C">
              <w:rPr>
                <w:rFonts w:cstheme="minorHAnsi"/>
                <w:sz w:val="24"/>
                <w:szCs w:val="24"/>
              </w:rPr>
              <w:t xml:space="preserve"> EAL.</w:t>
            </w:r>
          </w:p>
          <w:p w:rsidRPr="00CE6023" w:rsidR="00495D6F" w:rsidP="002D543C" w:rsidRDefault="00495D6F" w14:paraId="5318CAB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CE6023" w:rsidR="00495D6F" w:rsidP="002D543C" w:rsidRDefault="00495D6F" w14:paraId="1EB842B8" w14:textId="77777777">
            <w:pPr>
              <w:rPr>
                <w:rFonts w:cstheme="minorHAnsi"/>
                <w:sz w:val="24"/>
                <w:szCs w:val="24"/>
              </w:rPr>
            </w:pPr>
            <w:r w:rsidRPr="00CE6023">
              <w:rPr>
                <w:rFonts w:cstheme="minorHAnsi"/>
                <w:sz w:val="24"/>
                <w:szCs w:val="24"/>
              </w:rPr>
              <w:t>To identify</w:t>
            </w:r>
            <w:r w:rsidRPr="00CE6023" w:rsidR="002D543C">
              <w:rPr>
                <w:rFonts w:cstheme="minorHAnsi"/>
                <w:sz w:val="24"/>
                <w:szCs w:val="24"/>
              </w:rPr>
              <w:t xml:space="preserve"> strategies to support outcomes for disadvantaged pupils. </w:t>
            </w:r>
          </w:p>
          <w:p w:rsidRPr="001A5D6D" w:rsidR="00495D6F" w:rsidP="002D543C" w:rsidRDefault="00495D6F" w14:paraId="5AB2025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970659" w:rsidR="002D543C" w:rsidP="002D543C" w:rsidRDefault="00495D6F" w14:paraId="1D5E785B" w14:textId="2379ADDD">
            <w:pPr>
              <w:rPr>
                <w:rFonts w:cstheme="minorHAnsi"/>
                <w:sz w:val="24"/>
                <w:szCs w:val="24"/>
              </w:rPr>
            </w:pPr>
            <w:r w:rsidRPr="001A5D6D">
              <w:rPr>
                <w:rFonts w:cstheme="minorHAnsi"/>
                <w:sz w:val="24"/>
                <w:szCs w:val="24"/>
              </w:rPr>
              <w:t>To apply</w:t>
            </w:r>
            <w:r w:rsidRPr="001A5D6D" w:rsidR="002D543C">
              <w:rPr>
                <w:rFonts w:cstheme="minorHAnsi"/>
                <w:sz w:val="24"/>
                <w:szCs w:val="24"/>
              </w:rPr>
              <w:t xml:space="preserve"> knowledge of cognition and neuroscience when planning teaching to avoid overloading working memory.</w:t>
            </w:r>
          </w:p>
        </w:tc>
        <w:tc>
          <w:tcPr>
            <w:tcW w:w="1701" w:type="dxa"/>
          </w:tcPr>
          <w:p w:rsidR="002D543C" w:rsidP="002D543C" w:rsidRDefault="002D543C" w14:paraId="29CEF81A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1.3, 1.6, 1.8, 2.1, 3.10, 3.12, 4.4, 4.7, 4.10, 5.1, 5.2, 5.3, 5.5, 6.1, 8.1, 8.5, 8.6</w:t>
            </w:r>
          </w:p>
          <w:p w:rsidRPr="00970659" w:rsidR="002D543C" w:rsidP="002D543C" w:rsidRDefault="002D543C" w14:paraId="4C3BEE16" w14:textId="77777777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2D543C" w:rsidP="002D543C" w:rsidRDefault="002D543C" w14:paraId="0410C47B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1a, 1e, 2a, 2j, 3p, 4a, 4g, 4n, 4o, 4p, 5b, 5g, 5i, 5k, 5p, 6d, 8f, 8i, 8k</w:t>
            </w:r>
          </w:p>
          <w:p w:rsidRPr="00970659" w:rsidR="002D543C" w:rsidP="002D543C" w:rsidRDefault="002D543C" w14:paraId="3229903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7" w:type="dxa"/>
          </w:tcPr>
          <w:p w:rsidR="007E0177" w:rsidP="007E0177" w:rsidRDefault="007E0177" w14:paraId="19C481E2" w14:textId="77777777">
            <w:pPr>
              <w:rPr>
                <w:rFonts w:cstheme="minorHAnsi"/>
                <w:sz w:val="24"/>
                <w:szCs w:val="24"/>
              </w:rPr>
            </w:pPr>
            <w:r w:rsidRPr="007E0177">
              <w:rPr>
                <w:rFonts w:cstheme="minorHAnsi"/>
                <w:sz w:val="24"/>
                <w:szCs w:val="24"/>
              </w:rPr>
              <w:t xml:space="preserve">BROOKS, G., CLENTON, J. and FRASER, S., eds., 2023. </w:t>
            </w:r>
            <w:r w:rsidRPr="007E0177">
              <w:rPr>
                <w:rFonts w:cstheme="minorHAnsi"/>
                <w:i/>
                <w:iCs/>
                <w:sz w:val="24"/>
                <w:szCs w:val="24"/>
              </w:rPr>
              <w:t xml:space="preserve">EAL Research for the classroom: Practical and Pedagogical Implications. </w:t>
            </w:r>
            <w:r w:rsidRPr="007E0177">
              <w:rPr>
                <w:rFonts w:cstheme="minorHAnsi"/>
                <w:sz w:val="24"/>
                <w:szCs w:val="24"/>
              </w:rPr>
              <w:t>Milton: Taylor &amp; Francis Group.</w:t>
            </w:r>
          </w:p>
          <w:p w:rsidR="009B19F3" w:rsidP="007E0177" w:rsidRDefault="009B19F3" w14:paraId="6D33006F" w14:textId="77777777">
            <w:pPr>
              <w:rPr>
                <w:rFonts w:cstheme="minorHAnsi"/>
                <w:sz w:val="24"/>
                <w:szCs w:val="24"/>
              </w:rPr>
            </w:pPr>
          </w:p>
          <w:p w:rsidR="009B19F3" w:rsidP="009B19F3" w:rsidRDefault="009B19F3" w14:paraId="1DDB2069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 w:rsidRPr="00DB0A72">
              <w:rPr>
                <w:rFonts w:eastAsiaTheme="minorEastAsia" w:cstheme="minorHAnsi"/>
                <w:sz w:val="24"/>
                <w:szCs w:val="24"/>
              </w:rPr>
              <w:t>CONTEH, J.</w:t>
            </w:r>
            <w:r>
              <w:rPr>
                <w:rFonts w:eastAsiaTheme="minorEastAsia" w:cstheme="minorHAnsi"/>
                <w:sz w:val="24"/>
                <w:szCs w:val="24"/>
              </w:rPr>
              <w:t>,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 xml:space="preserve"> 2023. </w:t>
            </w:r>
            <w:r w:rsidRPr="00DB0A72"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EAL teaching Book: Promoting Success for Multilingual Learners in Mainstream Schools. 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>4</w:t>
            </w:r>
            <w:r w:rsidRPr="00DB0A72">
              <w:rPr>
                <w:rFonts w:eastAsiaTheme="minorEastAsia" w:cstheme="minorHAnsi"/>
                <w:sz w:val="24"/>
                <w:szCs w:val="24"/>
                <w:vertAlign w:val="superscript"/>
              </w:rPr>
              <w:t>th</w:t>
            </w:r>
            <w:r w:rsidRPr="00DB0A72">
              <w:rPr>
                <w:rFonts w:eastAsiaTheme="minorEastAsia" w:cstheme="minorHAnsi"/>
                <w:sz w:val="24"/>
                <w:szCs w:val="24"/>
              </w:rPr>
              <w:t xml:space="preserve"> ed. London: SAGE.</w:t>
            </w:r>
          </w:p>
          <w:p w:rsidR="001A5D6D" w:rsidP="009B19F3" w:rsidRDefault="001A5D6D" w14:paraId="714609F4" w14:textId="77777777">
            <w:pPr>
              <w:rPr>
                <w:rFonts w:eastAsiaTheme="minorEastAsia" w:cstheme="minorHAnsi"/>
                <w:sz w:val="24"/>
                <w:szCs w:val="24"/>
              </w:rPr>
            </w:pPr>
          </w:p>
          <w:p w:rsidRPr="00552125" w:rsidR="00ED6EEB" w:rsidP="009B19F3" w:rsidRDefault="001A5D6D" w14:paraId="7039346C" w14:textId="0E5BFDE1">
            <w:pPr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 xml:space="preserve">DEPARTMENT FOR EDUCATION, 2014. </w:t>
            </w:r>
            <w:r>
              <w:rPr>
                <w:rFonts w:eastAsiaTheme="minorEastAsia" w:cstheme="minorHAnsi"/>
                <w:i/>
                <w:iCs/>
                <w:sz w:val="24"/>
                <w:szCs w:val="24"/>
              </w:rPr>
              <w:t xml:space="preserve">The Equality Act 2010 and schools </w:t>
            </w:r>
            <w:r>
              <w:rPr>
                <w:rFonts w:eastAsiaTheme="minorEastAsia" w:cstheme="minorHAnsi"/>
                <w:sz w:val="24"/>
                <w:szCs w:val="24"/>
              </w:rPr>
              <w:t>[</w:t>
            </w:r>
            <w:r w:rsidRPr="00552125">
              <w:rPr>
                <w:rFonts w:eastAsiaTheme="minorEastAsia" w:cstheme="minorHAnsi"/>
                <w:sz w:val="24"/>
                <w:szCs w:val="24"/>
              </w:rPr>
              <w:t>online]. Available</w:t>
            </w:r>
            <w:r w:rsidRPr="00552125" w:rsidR="00ED6EEB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552125">
              <w:rPr>
                <w:rFonts w:eastAsiaTheme="minorEastAsia" w:cstheme="minorHAnsi"/>
                <w:sz w:val="24"/>
                <w:szCs w:val="24"/>
              </w:rPr>
              <w:t>from:</w:t>
            </w:r>
            <w:r w:rsidRPr="00552125" w:rsidR="00ED6EEB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552125" w:rsidR="00ED6EEB">
              <w:rPr>
                <w:rFonts w:eastAsiaTheme="minorEastAsia" w:cstheme="minorHAnsi"/>
                <w:sz w:val="24"/>
                <w:szCs w:val="24"/>
              </w:rPr>
              <w:fldChar w:fldCharType="begin"/>
            </w:r>
            <w:r w:rsidRPr="00552125" w:rsidR="00ED6EEB">
              <w:rPr>
                <w:rFonts w:eastAsiaTheme="minorEastAsia" w:cstheme="minorHAnsi"/>
                <w:sz w:val="24"/>
                <w:szCs w:val="24"/>
              </w:rPr>
              <w:instrText>HYPERLINK "https://assets.publishing.service.gov.uk/government/uploads/system/uploads/attachment_data/file/315587/Equality_Act_Advice_Final.pdf"</w:instrText>
            </w:r>
            <w:r w:rsidRPr="00552125" w:rsidR="00ED6EEB">
              <w:rPr>
                <w:rFonts w:eastAsiaTheme="minorEastAsia" w:cstheme="minorHAnsi"/>
                <w:sz w:val="24"/>
                <w:szCs w:val="24"/>
              </w:rPr>
            </w:r>
            <w:r w:rsidRPr="00552125" w:rsidR="00ED6EEB">
              <w:rPr>
                <w:rFonts w:eastAsiaTheme="minorEastAsia" w:cstheme="minorHAnsi"/>
                <w:sz w:val="24"/>
                <w:szCs w:val="24"/>
              </w:rPr>
              <w:fldChar w:fldCharType="separate"/>
            </w:r>
            <w:r w:rsidRPr="00552125" w:rsidR="00ED6EEB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https://assets.publishing.service.gov.uk</w:t>
            </w:r>
          </w:p>
          <w:p w:rsidRPr="00552125" w:rsidR="00ED6EEB" w:rsidP="009B19F3" w:rsidRDefault="00ED6EEB" w14:paraId="4BFED3C9" w14:textId="77777777">
            <w:pPr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</w:pPr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/government/</w:t>
            </w:r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uploads/system/uploads/attachment</w:t>
            </w:r>
          </w:p>
          <w:p w:rsidRPr="00552125" w:rsidR="00ED6EEB" w:rsidP="009B19F3" w:rsidRDefault="00ED6EEB" w14:paraId="13DF1352" w14:textId="77777777">
            <w:pPr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</w:pPr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_data/file/315587/</w:t>
            </w:r>
            <w:proofErr w:type="spellStart"/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Equality_Act_Advice</w:t>
            </w:r>
            <w:proofErr w:type="spellEnd"/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_</w:t>
            </w:r>
          </w:p>
          <w:p w:rsidRPr="00552125" w:rsidR="001A5D6D" w:rsidP="009B19F3" w:rsidRDefault="00ED6EEB" w14:paraId="374906BF" w14:textId="0A0F9BF7">
            <w:pPr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</w:pPr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Final.pdf</w:t>
            </w:r>
            <w:r w:rsidRPr="00552125">
              <w:rPr>
                <w:rStyle w:val="Hyperlink"/>
                <w:rFonts w:eastAsiaTheme="minorEastAsia" w:cstheme="minorHAnsi"/>
                <w:color w:val="auto"/>
                <w:sz w:val="24"/>
                <w:szCs w:val="24"/>
              </w:rPr>
              <w:t>.</w:t>
            </w:r>
            <w:r w:rsidRPr="00552125">
              <w:rPr>
                <w:rStyle w:val="Hyperlink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552125">
              <w:rPr>
                <w:rStyle w:val="Hyperlink"/>
                <w:rFonts w:eastAsiaTheme="minorEastAsia"/>
                <w:color w:val="auto"/>
                <w:sz w:val="24"/>
                <w:szCs w:val="24"/>
              </w:rPr>
              <w:t>[Accessed 01 July 2024].</w:t>
            </w:r>
          </w:p>
          <w:p w:rsidRPr="00552125" w:rsidR="00ED6EEB" w:rsidP="009B19F3" w:rsidRDefault="00ED6EEB" w14:paraId="1E083EEB" w14:textId="5D277199">
            <w:pPr>
              <w:rPr>
                <w:rFonts w:eastAsiaTheme="minorEastAsia" w:cstheme="minorHAnsi"/>
                <w:sz w:val="24"/>
                <w:szCs w:val="24"/>
              </w:rPr>
            </w:pPr>
            <w:r w:rsidRPr="00552125">
              <w:rPr>
                <w:rFonts w:eastAsiaTheme="minorEastAsia" w:cstheme="minorHAnsi"/>
                <w:sz w:val="24"/>
                <w:szCs w:val="24"/>
              </w:rPr>
              <w:lastRenderedPageBreak/>
              <w:fldChar w:fldCharType="end"/>
            </w:r>
          </w:p>
          <w:p w:rsidRPr="00552125" w:rsidR="009B19F3" w:rsidP="009B19F3" w:rsidRDefault="009B19F3" w14:paraId="48033161" w14:textId="7777777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52125">
              <w:rPr>
                <w:rFonts w:cstheme="minorHAnsi"/>
                <w:sz w:val="24"/>
                <w:szCs w:val="24"/>
              </w:rPr>
              <w:t>DEPARTMENT FOR EDUCATION, 2024</w:t>
            </w:r>
            <w:r w:rsidRPr="00381692">
              <w:rPr>
                <w:rFonts w:cstheme="minorHAnsi"/>
                <w:sz w:val="24"/>
                <w:szCs w:val="24"/>
              </w:rPr>
              <w:t xml:space="preserve">. </w:t>
            </w:r>
            <w:r w:rsidRPr="00381692">
              <w:rPr>
                <w:rFonts w:cstheme="minorHAnsi"/>
                <w:i/>
                <w:iCs/>
                <w:sz w:val="24"/>
                <w:szCs w:val="24"/>
              </w:rPr>
              <w:t xml:space="preserve">Initial Teacher Training and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Early Career Framework </w:t>
            </w:r>
            <w:r w:rsidRPr="00552125">
              <w:rPr>
                <w:rFonts w:cstheme="minorHAnsi"/>
                <w:sz w:val="24"/>
                <w:szCs w:val="24"/>
              </w:rPr>
              <w:t>[online]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  <w:r w:rsidRPr="00552125">
              <w:rPr>
                <w:rFonts w:cstheme="minorHAnsi"/>
                <w:sz w:val="24"/>
                <w:szCs w:val="24"/>
              </w:rPr>
              <w:t>Available from:</w:t>
            </w:r>
            <w:r w:rsidRPr="00552125">
              <w:rPr>
                <w:rFonts w:cstheme="minorHAnsi"/>
                <w:sz w:val="24"/>
                <w:szCs w:val="24"/>
                <w:u w:val="single"/>
              </w:rPr>
              <w:t xml:space="preserve">  </w:t>
            </w:r>
            <w:hyperlink w:history="1" r:id="rId24">
              <w:r w:rsidRPr="00552125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https://www.gov.uk/government/publications/initial-teacher-training-and-early-career-framework</w:t>
              </w:r>
            </w:hyperlink>
            <w:r w:rsidRPr="00552125">
              <w:rPr>
                <w:rFonts w:cstheme="minorHAnsi"/>
                <w:sz w:val="24"/>
                <w:szCs w:val="24"/>
                <w:u w:val="single"/>
              </w:rPr>
              <w:t xml:space="preserve">. </w:t>
            </w:r>
            <w:r w:rsidRPr="00552125">
              <w:rPr>
                <w:rFonts w:eastAsiaTheme="minorEastAsia"/>
                <w:sz w:val="24"/>
                <w:szCs w:val="24"/>
              </w:rPr>
              <w:t>[Accessed 01 July 2024].</w:t>
            </w:r>
          </w:p>
          <w:p w:rsidRPr="00552125" w:rsidR="009B19F3" w:rsidP="009B19F3" w:rsidRDefault="009B19F3" w14:paraId="3D8A1EB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381692" w:rsidR="009B19F3" w:rsidP="009B19F3" w:rsidRDefault="009B19F3" w14:paraId="76C85EF0" w14:textId="77777777">
            <w:pPr>
              <w:rPr>
                <w:rFonts w:eastAsiaTheme="minorEastAsia" w:cstheme="minorHAnsi"/>
                <w:sz w:val="24"/>
                <w:szCs w:val="24"/>
              </w:rPr>
            </w:pPr>
            <w:r w:rsidRPr="00552125">
              <w:rPr>
                <w:rFonts w:cstheme="minorHAnsi"/>
                <w:sz w:val="24"/>
                <w:szCs w:val="24"/>
              </w:rPr>
              <w:t xml:space="preserve">GLAZZARD, J. and GREEN, M., 2022. </w:t>
            </w:r>
            <w:r w:rsidRPr="00552125">
              <w:rPr>
                <w:rFonts w:cstheme="minorHAnsi"/>
                <w:i/>
                <w:iCs/>
                <w:sz w:val="24"/>
                <w:szCs w:val="24"/>
              </w:rPr>
              <w:t xml:space="preserve">Learning to be a primary teacher: core </w:t>
            </w:r>
            <w:r w:rsidRPr="00381692">
              <w:rPr>
                <w:rFonts w:cstheme="minorHAnsi"/>
                <w:i/>
                <w:iCs/>
                <w:sz w:val="24"/>
                <w:szCs w:val="24"/>
              </w:rPr>
              <w:t xml:space="preserve">knowledge and understanding. </w:t>
            </w:r>
            <w:r w:rsidRPr="00381692">
              <w:rPr>
                <w:rFonts w:cstheme="minorHAnsi"/>
                <w:sz w:val="24"/>
                <w:szCs w:val="24"/>
              </w:rPr>
              <w:t>2</w:t>
            </w:r>
            <w:r w:rsidRPr="00381692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381692">
              <w:rPr>
                <w:rFonts w:cstheme="minorHAnsi"/>
                <w:sz w:val="24"/>
                <w:szCs w:val="24"/>
              </w:rPr>
              <w:t xml:space="preserve"> ed. Critical Publishing.</w:t>
            </w:r>
          </w:p>
          <w:p w:rsidR="009B19F3" w:rsidP="009B19F3" w:rsidRDefault="009B19F3" w14:paraId="7FEF19F1" w14:textId="77777777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Pr="007E0177" w:rsidR="009B19F3" w:rsidP="007E0177" w:rsidRDefault="009B19F3" w14:paraId="3F1B8571" w14:textId="77777777">
            <w:pPr>
              <w:rPr>
                <w:rFonts w:cstheme="minorHAnsi"/>
                <w:sz w:val="24"/>
                <w:szCs w:val="24"/>
              </w:rPr>
            </w:pPr>
          </w:p>
          <w:p w:rsidR="007E0177" w:rsidP="002D543C" w:rsidRDefault="007E0177" w14:paraId="6620F784" w14:textId="7777777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Pr="00442BCD" w:rsidR="002D543C" w:rsidP="002D543C" w:rsidRDefault="002D543C" w14:paraId="6D8671DC" w14:textId="77777777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:rsidRPr="00442BCD" w:rsidR="002D543C" w:rsidP="002D543C" w:rsidRDefault="002D543C" w14:paraId="70B4AC88" w14:textId="3177B975">
            <w:pPr>
              <w:rPr>
                <w:rFonts w:cstheme="minorHAnsi"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2637" w:type="dxa"/>
          </w:tcPr>
          <w:p w:rsidRPr="00495D6F" w:rsidR="00495D6F" w:rsidP="00495D6F" w:rsidRDefault="002D543C" w14:paraId="7493E755" w14:textId="4837B8F5">
            <w:pPr>
              <w:rPr>
                <w:rFonts w:cstheme="minorHAnsi"/>
                <w:sz w:val="24"/>
                <w:szCs w:val="24"/>
              </w:rPr>
            </w:pPr>
            <w:r w:rsidRPr="00E01E58">
              <w:rPr>
                <w:rFonts w:cstheme="minorHAnsi"/>
                <w:sz w:val="24"/>
                <w:szCs w:val="24"/>
              </w:rPr>
              <w:lastRenderedPageBreak/>
              <w:t xml:space="preserve">Weekly </w:t>
            </w:r>
            <w:r w:rsidRPr="00495D6F" w:rsidR="00495D6F">
              <w:rPr>
                <w:rFonts w:cstheme="minorHAnsi"/>
                <w:sz w:val="24"/>
                <w:szCs w:val="24"/>
              </w:rPr>
              <w:t xml:space="preserve">WDS on </w:t>
            </w:r>
            <w:r w:rsidR="00495D6F">
              <w:rPr>
                <w:rFonts w:cstheme="minorHAnsi"/>
                <w:sz w:val="24"/>
                <w:szCs w:val="24"/>
              </w:rPr>
              <w:t>Consolidation</w:t>
            </w:r>
            <w:r w:rsidRPr="00495D6F" w:rsidR="00495D6F">
              <w:rPr>
                <w:rFonts w:cstheme="minorHAnsi"/>
                <w:sz w:val="24"/>
                <w:szCs w:val="24"/>
              </w:rPr>
              <w:t xml:space="preserve"> Professional Practice.</w:t>
            </w:r>
          </w:p>
          <w:p w:rsidRPr="00495D6F" w:rsidR="00495D6F" w:rsidP="00495D6F" w:rsidRDefault="00495D6F" w14:paraId="691E9CC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95D6F" w:rsidR="00495D6F" w:rsidP="00495D6F" w:rsidRDefault="00495D6F" w14:paraId="5670F2D4" w14:textId="03920D81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Mentor / SENCO / EAL</w:t>
            </w:r>
            <w:r>
              <w:rPr>
                <w:rFonts w:cstheme="minorHAnsi"/>
                <w:sz w:val="24"/>
                <w:szCs w:val="24"/>
              </w:rPr>
              <w:t xml:space="preserve"> / Inclusion</w:t>
            </w:r>
            <w:r w:rsidRPr="00495D6F">
              <w:rPr>
                <w:rFonts w:cstheme="minorHAnsi"/>
                <w:sz w:val="24"/>
                <w:szCs w:val="24"/>
              </w:rPr>
              <w:t xml:space="preserve"> Lead conversations.</w:t>
            </w:r>
          </w:p>
          <w:p w:rsidRPr="00495D6F" w:rsidR="00495D6F" w:rsidP="00495D6F" w:rsidRDefault="00495D6F" w14:paraId="462090D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95D6F" w:rsidR="00495D6F" w:rsidP="00495D6F" w:rsidRDefault="00495D6F" w14:paraId="6A629D64" w14:textId="77777777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Observation of pupils who use EAL. Observation of expert colleagues teaching pupils who use EAL.</w:t>
            </w:r>
          </w:p>
          <w:p w:rsidRPr="00495D6F" w:rsidR="00495D6F" w:rsidP="00495D6F" w:rsidRDefault="00495D6F" w14:paraId="643CF21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95D6F" w:rsidR="00495D6F" w:rsidP="00495D6F" w:rsidRDefault="00495D6F" w14:paraId="11218594" w14:textId="77777777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lastRenderedPageBreak/>
              <w:t>Observation feedback from Mentor / Link Tutor.</w:t>
            </w:r>
          </w:p>
          <w:p w:rsidRPr="00495D6F" w:rsidR="00495D6F" w:rsidP="00495D6F" w:rsidRDefault="00495D6F" w14:paraId="4E0E2AF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970659" w:rsidR="002D543C" w:rsidP="00495D6F" w:rsidRDefault="00495D6F" w14:paraId="31348E84" w14:textId="109372BE">
            <w:pPr>
              <w:rPr>
                <w:rFonts w:cstheme="minorHAnsi"/>
                <w:sz w:val="24"/>
                <w:szCs w:val="24"/>
              </w:rPr>
            </w:pPr>
            <w:r w:rsidRPr="00495D6F">
              <w:rPr>
                <w:rFonts w:cstheme="minorHAnsi"/>
                <w:sz w:val="24"/>
                <w:szCs w:val="24"/>
              </w:rPr>
              <w:t>Assessments of pupils who use EAL.</w:t>
            </w:r>
          </w:p>
        </w:tc>
      </w:tr>
    </w:tbl>
    <w:p w:rsidR="008A0800" w:rsidP="003F0FE5" w:rsidRDefault="008A0800" w14:paraId="6638B537" w14:textId="77777777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bookmarkEnd w:id="8"/>
    <w:p w:rsidRPr="009B6F70" w:rsidR="00E01E58" w:rsidP="00E56481" w:rsidRDefault="00E01E58" w14:paraId="4ABDFE10" w14:textId="2B265857">
      <w:pPr>
        <w:rPr>
          <w:rFonts w:cstheme="minorHAnsi"/>
          <w:b/>
          <w:bCs/>
          <w:u w:val="single"/>
        </w:rPr>
      </w:pPr>
    </w:p>
    <w:sectPr w:rsidRPr="009B6F70" w:rsidR="00E01E58" w:rsidSect="000D42D9">
      <w:headerReference w:type="default" r:id="rId25"/>
      <w:footerReference w:type="defaul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6529" w:rsidP="00D33357" w:rsidRDefault="00846529" w14:paraId="60AAA62F" w14:textId="77777777">
      <w:pPr>
        <w:spacing w:after="0" w:line="240" w:lineRule="auto"/>
      </w:pPr>
      <w:r>
        <w:separator/>
      </w:r>
    </w:p>
  </w:endnote>
  <w:endnote w:type="continuationSeparator" w:id="0">
    <w:p w:rsidR="00846529" w:rsidP="00D33357" w:rsidRDefault="00846529" w14:paraId="254164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0F72682" w:rsidTr="50F72682" w14:paraId="5AE524B7" w14:textId="77777777">
      <w:trPr>
        <w:trHeight w:val="300"/>
      </w:trPr>
      <w:tc>
        <w:tcPr>
          <w:tcW w:w="4650" w:type="dxa"/>
        </w:tcPr>
        <w:p w:rsidR="50F72682" w:rsidP="50F72682" w:rsidRDefault="50F72682" w14:paraId="0E83574C" w14:textId="114F098B">
          <w:pPr>
            <w:pStyle w:val="Header"/>
            <w:ind w:left="-115"/>
          </w:pPr>
        </w:p>
      </w:tc>
      <w:tc>
        <w:tcPr>
          <w:tcW w:w="4650" w:type="dxa"/>
        </w:tcPr>
        <w:p w:rsidR="50F72682" w:rsidP="50F72682" w:rsidRDefault="50F72682" w14:paraId="5914EFE1" w14:textId="3F1B40BE">
          <w:pPr>
            <w:pStyle w:val="Header"/>
            <w:jc w:val="center"/>
          </w:pPr>
        </w:p>
      </w:tc>
      <w:tc>
        <w:tcPr>
          <w:tcW w:w="4650" w:type="dxa"/>
        </w:tcPr>
        <w:p w:rsidR="50F72682" w:rsidP="50F72682" w:rsidRDefault="50F72682" w14:paraId="342963B3" w14:textId="6421BE05">
          <w:pPr>
            <w:pStyle w:val="Header"/>
            <w:ind w:right="-115"/>
            <w:jc w:val="right"/>
          </w:pPr>
        </w:p>
      </w:tc>
    </w:tr>
  </w:tbl>
  <w:p w:rsidR="50F72682" w:rsidP="50F72682" w:rsidRDefault="50F72682" w14:paraId="422B657E" w14:textId="574B7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6529" w:rsidP="00D33357" w:rsidRDefault="00846529" w14:paraId="1822AC6A" w14:textId="77777777">
      <w:pPr>
        <w:spacing w:after="0" w:line="240" w:lineRule="auto"/>
      </w:pPr>
      <w:r>
        <w:separator/>
      </w:r>
    </w:p>
  </w:footnote>
  <w:footnote w:type="continuationSeparator" w:id="0">
    <w:p w:rsidR="00846529" w:rsidP="00D33357" w:rsidRDefault="00846529" w14:paraId="1599A32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3357" w:rsidRDefault="00D33357" w14:paraId="0D93DA7D" w14:textId="41AFFFA6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974"/>
    <w:multiLevelType w:val="hybridMultilevel"/>
    <w:tmpl w:val="A01E44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3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6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8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5333FC"/>
    <w:multiLevelType w:val="hybridMultilevel"/>
    <w:tmpl w:val="20BE7C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076982"/>
    <w:multiLevelType w:val="hybridMultilevel"/>
    <w:tmpl w:val="FBC8B8C4"/>
    <w:lvl w:ilvl="0" w:tplc="C6DC7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540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074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16A0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EB29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C02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B18E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C0E3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703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242911620">
    <w:abstractNumId w:val="8"/>
  </w:num>
  <w:num w:numId="2" w16cid:durableId="1392968298">
    <w:abstractNumId w:val="1"/>
  </w:num>
  <w:num w:numId="3" w16cid:durableId="1781803602">
    <w:abstractNumId w:val="3"/>
  </w:num>
  <w:num w:numId="4" w16cid:durableId="1726752805">
    <w:abstractNumId w:val="6"/>
  </w:num>
  <w:num w:numId="5" w16cid:durableId="1833400578">
    <w:abstractNumId w:val="5"/>
  </w:num>
  <w:num w:numId="6" w16cid:durableId="2103530919">
    <w:abstractNumId w:val="7"/>
  </w:num>
  <w:num w:numId="7" w16cid:durableId="388459131">
    <w:abstractNumId w:val="4"/>
  </w:num>
  <w:num w:numId="8" w16cid:durableId="1372848725">
    <w:abstractNumId w:val="2"/>
  </w:num>
  <w:num w:numId="9" w16cid:durableId="1348754918">
    <w:abstractNumId w:val="0"/>
  </w:num>
  <w:num w:numId="10" w16cid:durableId="924067620">
    <w:abstractNumId w:val="9"/>
  </w:num>
  <w:num w:numId="11" w16cid:durableId="283852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1B2F"/>
    <w:rsid w:val="000074DC"/>
    <w:rsid w:val="000104D7"/>
    <w:rsid w:val="000113EC"/>
    <w:rsid w:val="00012362"/>
    <w:rsid w:val="000133F2"/>
    <w:rsid w:val="00031A14"/>
    <w:rsid w:val="00040DD9"/>
    <w:rsid w:val="00046EDA"/>
    <w:rsid w:val="000554E8"/>
    <w:rsid w:val="00061B7B"/>
    <w:rsid w:val="00070110"/>
    <w:rsid w:val="00070151"/>
    <w:rsid w:val="0008458E"/>
    <w:rsid w:val="00090588"/>
    <w:rsid w:val="00093BA9"/>
    <w:rsid w:val="000A2FC8"/>
    <w:rsid w:val="000A4758"/>
    <w:rsid w:val="000B3CF6"/>
    <w:rsid w:val="000D42D9"/>
    <w:rsid w:val="000E4484"/>
    <w:rsid w:val="000E7276"/>
    <w:rsid w:val="000F4195"/>
    <w:rsid w:val="000F4235"/>
    <w:rsid w:val="00101DCA"/>
    <w:rsid w:val="0010394E"/>
    <w:rsid w:val="0011210B"/>
    <w:rsid w:val="00117C47"/>
    <w:rsid w:val="00120799"/>
    <w:rsid w:val="001356F3"/>
    <w:rsid w:val="00150520"/>
    <w:rsid w:val="00154924"/>
    <w:rsid w:val="00166527"/>
    <w:rsid w:val="00180374"/>
    <w:rsid w:val="00180818"/>
    <w:rsid w:val="0018552D"/>
    <w:rsid w:val="001923A7"/>
    <w:rsid w:val="001A1D34"/>
    <w:rsid w:val="001A5D6D"/>
    <w:rsid w:val="001C3A14"/>
    <w:rsid w:val="001D22D8"/>
    <w:rsid w:val="001D3AAB"/>
    <w:rsid w:val="001E2E3B"/>
    <w:rsid w:val="001E6A61"/>
    <w:rsid w:val="00200797"/>
    <w:rsid w:val="002111CA"/>
    <w:rsid w:val="00223EE0"/>
    <w:rsid w:val="00227712"/>
    <w:rsid w:val="00227D8D"/>
    <w:rsid w:val="0023698D"/>
    <w:rsid w:val="00241FB2"/>
    <w:rsid w:val="0025609D"/>
    <w:rsid w:val="00257B79"/>
    <w:rsid w:val="00267275"/>
    <w:rsid w:val="00271A55"/>
    <w:rsid w:val="0027493E"/>
    <w:rsid w:val="002925C5"/>
    <w:rsid w:val="002A2FFB"/>
    <w:rsid w:val="002A7EAA"/>
    <w:rsid w:val="002B1337"/>
    <w:rsid w:val="002B344B"/>
    <w:rsid w:val="002C0FB3"/>
    <w:rsid w:val="002C694E"/>
    <w:rsid w:val="002D167D"/>
    <w:rsid w:val="002D543C"/>
    <w:rsid w:val="002E07B3"/>
    <w:rsid w:val="002F27C9"/>
    <w:rsid w:val="002F2ACB"/>
    <w:rsid w:val="002F3793"/>
    <w:rsid w:val="003057EC"/>
    <w:rsid w:val="0032561C"/>
    <w:rsid w:val="00326F95"/>
    <w:rsid w:val="00336978"/>
    <w:rsid w:val="00351617"/>
    <w:rsid w:val="00353A34"/>
    <w:rsid w:val="00353F20"/>
    <w:rsid w:val="00355346"/>
    <w:rsid w:val="00375926"/>
    <w:rsid w:val="00381692"/>
    <w:rsid w:val="003911EB"/>
    <w:rsid w:val="003A1076"/>
    <w:rsid w:val="003A2A98"/>
    <w:rsid w:val="003A6440"/>
    <w:rsid w:val="003B3F79"/>
    <w:rsid w:val="003B76B2"/>
    <w:rsid w:val="003C0367"/>
    <w:rsid w:val="003C0CFC"/>
    <w:rsid w:val="003C4A8D"/>
    <w:rsid w:val="003D7431"/>
    <w:rsid w:val="003F0FE5"/>
    <w:rsid w:val="004132F6"/>
    <w:rsid w:val="00417175"/>
    <w:rsid w:val="00420358"/>
    <w:rsid w:val="004376D8"/>
    <w:rsid w:val="00442BCD"/>
    <w:rsid w:val="00444B84"/>
    <w:rsid w:val="00444E29"/>
    <w:rsid w:val="00445432"/>
    <w:rsid w:val="004534A9"/>
    <w:rsid w:val="00453A51"/>
    <w:rsid w:val="00454ECA"/>
    <w:rsid w:val="00456EFE"/>
    <w:rsid w:val="0047246B"/>
    <w:rsid w:val="00474CE0"/>
    <w:rsid w:val="00480E6F"/>
    <w:rsid w:val="0048405A"/>
    <w:rsid w:val="00495D6F"/>
    <w:rsid w:val="004A490C"/>
    <w:rsid w:val="004B7644"/>
    <w:rsid w:val="004D41AA"/>
    <w:rsid w:val="004D5B26"/>
    <w:rsid w:val="004D6F6C"/>
    <w:rsid w:val="004E03D4"/>
    <w:rsid w:val="004E0E6D"/>
    <w:rsid w:val="004E14B1"/>
    <w:rsid w:val="004E5454"/>
    <w:rsid w:val="004F1EBF"/>
    <w:rsid w:val="00505550"/>
    <w:rsid w:val="00507F3E"/>
    <w:rsid w:val="005144E4"/>
    <w:rsid w:val="00517951"/>
    <w:rsid w:val="00517E66"/>
    <w:rsid w:val="00531976"/>
    <w:rsid w:val="00536B6F"/>
    <w:rsid w:val="00552125"/>
    <w:rsid w:val="005618F0"/>
    <w:rsid w:val="00570238"/>
    <w:rsid w:val="0057357D"/>
    <w:rsid w:val="00575136"/>
    <w:rsid w:val="00577AEC"/>
    <w:rsid w:val="0058373C"/>
    <w:rsid w:val="005975C4"/>
    <w:rsid w:val="005A3596"/>
    <w:rsid w:val="005A7C47"/>
    <w:rsid w:val="005E091A"/>
    <w:rsid w:val="00611B06"/>
    <w:rsid w:val="0061394C"/>
    <w:rsid w:val="00613CEE"/>
    <w:rsid w:val="00617978"/>
    <w:rsid w:val="00620A02"/>
    <w:rsid w:val="00634FA5"/>
    <w:rsid w:val="006352ED"/>
    <w:rsid w:val="00637B80"/>
    <w:rsid w:val="00637C12"/>
    <w:rsid w:val="00663995"/>
    <w:rsid w:val="00665D7D"/>
    <w:rsid w:val="006B4197"/>
    <w:rsid w:val="006B4CBA"/>
    <w:rsid w:val="006B4E63"/>
    <w:rsid w:val="006D12F4"/>
    <w:rsid w:val="006D2D91"/>
    <w:rsid w:val="006D666E"/>
    <w:rsid w:val="006D78A8"/>
    <w:rsid w:val="0071014C"/>
    <w:rsid w:val="00715D6D"/>
    <w:rsid w:val="00724694"/>
    <w:rsid w:val="0073250C"/>
    <w:rsid w:val="007461DF"/>
    <w:rsid w:val="00756195"/>
    <w:rsid w:val="00757F1D"/>
    <w:rsid w:val="007955A7"/>
    <w:rsid w:val="007A0771"/>
    <w:rsid w:val="007A6226"/>
    <w:rsid w:val="007B266F"/>
    <w:rsid w:val="007D1700"/>
    <w:rsid w:val="007E0177"/>
    <w:rsid w:val="007F3504"/>
    <w:rsid w:val="0081084C"/>
    <w:rsid w:val="0082304A"/>
    <w:rsid w:val="00824687"/>
    <w:rsid w:val="00836DC8"/>
    <w:rsid w:val="00844160"/>
    <w:rsid w:val="0084480C"/>
    <w:rsid w:val="00846529"/>
    <w:rsid w:val="00851110"/>
    <w:rsid w:val="008518F8"/>
    <w:rsid w:val="00852AC5"/>
    <w:rsid w:val="00865F18"/>
    <w:rsid w:val="008A0800"/>
    <w:rsid w:val="008A6BDE"/>
    <w:rsid w:val="008B6642"/>
    <w:rsid w:val="008C2251"/>
    <w:rsid w:val="008D0892"/>
    <w:rsid w:val="009013CA"/>
    <w:rsid w:val="00902844"/>
    <w:rsid w:val="00906115"/>
    <w:rsid w:val="00916E30"/>
    <w:rsid w:val="00924759"/>
    <w:rsid w:val="00931E94"/>
    <w:rsid w:val="00935A53"/>
    <w:rsid w:val="00945359"/>
    <w:rsid w:val="00965B60"/>
    <w:rsid w:val="00970659"/>
    <w:rsid w:val="00976915"/>
    <w:rsid w:val="00976CCD"/>
    <w:rsid w:val="00990A02"/>
    <w:rsid w:val="00992F5B"/>
    <w:rsid w:val="009A04FD"/>
    <w:rsid w:val="009B19F3"/>
    <w:rsid w:val="009B3281"/>
    <w:rsid w:val="009B6F70"/>
    <w:rsid w:val="009C4DC9"/>
    <w:rsid w:val="009D17DA"/>
    <w:rsid w:val="009D2974"/>
    <w:rsid w:val="009E5FF1"/>
    <w:rsid w:val="009E7022"/>
    <w:rsid w:val="009F0B14"/>
    <w:rsid w:val="009F74E7"/>
    <w:rsid w:val="00A10021"/>
    <w:rsid w:val="00A24A85"/>
    <w:rsid w:val="00A40F08"/>
    <w:rsid w:val="00A45068"/>
    <w:rsid w:val="00A47141"/>
    <w:rsid w:val="00A56159"/>
    <w:rsid w:val="00A619D2"/>
    <w:rsid w:val="00A624F0"/>
    <w:rsid w:val="00A70BD7"/>
    <w:rsid w:val="00A72D37"/>
    <w:rsid w:val="00A77E76"/>
    <w:rsid w:val="00A87719"/>
    <w:rsid w:val="00A9481C"/>
    <w:rsid w:val="00AA13FD"/>
    <w:rsid w:val="00AA2124"/>
    <w:rsid w:val="00AC39A6"/>
    <w:rsid w:val="00AD349A"/>
    <w:rsid w:val="00AE115D"/>
    <w:rsid w:val="00AE17A9"/>
    <w:rsid w:val="00AF3A47"/>
    <w:rsid w:val="00B07754"/>
    <w:rsid w:val="00B1137C"/>
    <w:rsid w:val="00B13E1E"/>
    <w:rsid w:val="00B26686"/>
    <w:rsid w:val="00B37724"/>
    <w:rsid w:val="00B43974"/>
    <w:rsid w:val="00B44BAE"/>
    <w:rsid w:val="00B46F35"/>
    <w:rsid w:val="00B5357A"/>
    <w:rsid w:val="00B541EA"/>
    <w:rsid w:val="00B6181D"/>
    <w:rsid w:val="00B64096"/>
    <w:rsid w:val="00B70532"/>
    <w:rsid w:val="00B7407A"/>
    <w:rsid w:val="00B83F95"/>
    <w:rsid w:val="00B872C9"/>
    <w:rsid w:val="00B9706F"/>
    <w:rsid w:val="00BA79D5"/>
    <w:rsid w:val="00BC2F85"/>
    <w:rsid w:val="00BD3A99"/>
    <w:rsid w:val="00BE0C2B"/>
    <w:rsid w:val="00BE172D"/>
    <w:rsid w:val="00BF4BF8"/>
    <w:rsid w:val="00BF74B3"/>
    <w:rsid w:val="00C03775"/>
    <w:rsid w:val="00C044CF"/>
    <w:rsid w:val="00C04C87"/>
    <w:rsid w:val="00C107E4"/>
    <w:rsid w:val="00C2028E"/>
    <w:rsid w:val="00C30F12"/>
    <w:rsid w:val="00C36CCF"/>
    <w:rsid w:val="00C4387D"/>
    <w:rsid w:val="00C536DB"/>
    <w:rsid w:val="00C57BA0"/>
    <w:rsid w:val="00C62152"/>
    <w:rsid w:val="00C66673"/>
    <w:rsid w:val="00C6713A"/>
    <w:rsid w:val="00C67E9E"/>
    <w:rsid w:val="00C72842"/>
    <w:rsid w:val="00C762B8"/>
    <w:rsid w:val="00CA0779"/>
    <w:rsid w:val="00CA63C7"/>
    <w:rsid w:val="00CA6822"/>
    <w:rsid w:val="00CA7724"/>
    <w:rsid w:val="00CB6240"/>
    <w:rsid w:val="00CE3927"/>
    <w:rsid w:val="00CE6023"/>
    <w:rsid w:val="00CE6F8D"/>
    <w:rsid w:val="00D05919"/>
    <w:rsid w:val="00D1493A"/>
    <w:rsid w:val="00D15225"/>
    <w:rsid w:val="00D30D25"/>
    <w:rsid w:val="00D33357"/>
    <w:rsid w:val="00D61DB4"/>
    <w:rsid w:val="00D741BA"/>
    <w:rsid w:val="00D81235"/>
    <w:rsid w:val="00D948C3"/>
    <w:rsid w:val="00DA173E"/>
    <w:rsid w:val="00DA24B5"/>
    <w:rsid w:val="00DB0A72"/>
    <w:rsid w:val="00DB4B2D"/>
    <w:rsid w:val="00DB5AD3"/>
    <w:rsid w:val="00DD3680"/>
    <w:rsid w:val="00DD6AB7"/>
    <w:rsid w:val="00DE2379"/>
    <w:rsid w:val="00E018E6"/>
    <w:rsid w:val="00E01B38"/>
    <w:rsid w:val="00E01E58"/>
    <w:rsid w:val="00E24A7A"/>
    <w:rsid w:val="00E24F02"/>
    <w:rsid w:val="00E35E15"/>
    <w:rsid w:val="00E56481"/>
    <w:rsid w:val="00E6788F"/>
    <w:rsid w:val="00E76B3A"/>
    <w:rsid w:val="00EB48FA"/>
    <w:rsid w:val="00ED6EEB"/>
    <w:rsid w:val="00EE5F80"/>
    <w:rsid w:val="00EF0906"/>
    <w:rsid w:val="00EF2C86"/>
    <w:rsid w:val="00F07F9E"/>
    <w:rsid w:val="00F10ECA"/>
    <w:rsid w:val="00F253AC"/>
    <w:rsid w:val="00F2661A"/>
    <w:rsid w:val="00F323CB"/>
    <w:rsid w:val="00F35944"/>
    <w:rsid w:val="00F43C17"/>
    <w:rsid w:val="00F45ECE"/>
    <w:rsid w:val="00F56AFA"/>
    <w:rsid w:val="00F7238D"/>
    <w:rsid w:val="00F76E3A"/>
    <w:rsid w:val="00FA4328"/>
    <w:rsid w:val="00FA5711"/>
    <w:rsid w:val="00FA6853"/>
    <w:rsid w:val="00FB4E81"/>
    <w:rsid w:val="00FC4E15"/>
    <w:rsid w:val="00FC7EC6"/>
    <w:rsid w:val="00FD2795"/>
    <w:rsid w:val="0170DD20"/>
    <w:rsid w:val="0608A1EA"/>
    <w:rsid w:val="0615A5B8"/>
    <w:rsid w:val="0625DCE9"/>
    <w:rsid w:val="063786CD"/>
    <w:rsid w:val="06A202CA"/>
    <w:rsid w:val="0758370F"/>
    <w:rsid w:val="07B5C79D"/>
    <w:rsid w:val="07D2966A"/>
    <w:rsid w:val="098A5F65"/>
    <w:rsid w:val="09A8A0E7"/>
    <w:rsid w:val="09AA4569"/>
    <w:rsid w:val="0A7FF1A3"/>
    <w:rsid w:val="0B14CA1D"/>
    <w:rsid w:val="0BD401E7"/>
    <w:rsid w:val="0C2403BD"/>
    <w:rsid w:val="0D23DBC6"/>
    <w:rsid w:val="0F9E5B3A"/>
    <w:rsid w:val="11053FB0"/>
    <w:rsid w:val="11FA81B4"/>
    <w:rsid w:val="121BA854"/>
    <w:rsid w:val="1259F185"/>
    <w:rsid w:val="1279D733"/>
    <w:rsid w:val="128D60D5"/>
    <w:rsid w:val="13C1E981"/>
    <w:rsid w:val="14382629"/>
    <w:rsid w:val="14F3B176"/>
    <w:rsid w:val="1523BB96"/>
    <w:rsid w:val="1672968F"/>
    <w:rsid w:val="16A172A1"/>
    <w:rsid w:val="16DD559D"/>
    <w:rsid w:val="174DE022"/>
    <w:rsid w:val="17A0949D"/>
    <w:rsid w:val="188D2897"/>
    <w:rsid w:val="19F40110"/>
    <w:rsid w:val="1CEEFE76"/>
    <w:rsid w:val="1D3BB574"/>
    <w:rsid w:val="1DB044BF"/>
    <w:rsid w:val="1ECD621D"/>
    <w:rsid w:val="1EDC13F2"/>
    <w:rsid w:val="1FB86B02"/>
    <w:rsid w:val="1FFA9254"/>
    <w:rsid w:val="2075F522"/>
    <w:rsid w:val="21B63CC2"/>
    <w:rsid w:val="21EF69B9"/>
    <w:rsid w:val="2313AAF7"/>
    <w:rsid w:val="2329CC15"/>
    <w:rsid w:val="2347DAEB"/>
    <w:rsid w:val="235D69AB"/>
    <w:rsid w:val="23C7AF0A"/>
    <w:rsid w:val="2441FB6E"/>
    <w:rsid w:val="24B1A53E"/>
    <w:rsid w:val="255DE43C"/>
    <w:rsid w:val="26E4F3DC"/>
    <w:rsid w:val="275ADF21"/>
    <w:rsid w:val="27D452F4"/>
    <w:rsid w:val="29BC22AB"/>
    <w:rsid w:val="2AA6791E"/>
    <w:rsid w:val="2AAF0801"/>
    <w:rsid w:val="2AE8EB5B"/>
    <w:rsid w:val="2D4BAD04"/>
    <w:rsid w:val="2E9E7814"/>
    <w:rsid w:val="2F24EBB0"/>
    <w:rsid w:val="2FE2709B"/>
    <w:rsid w:val="2FE38C96"/>
    <w:rsid w:val="3024C391"/>
    <w:rsid w:val="318174B0"/>
    <w:rsid w:val="32C060C8"/>
    <w:rsid w:val="3308126B"/>
    <w:rsid w:val="345A76EF"/>
    <w:rsid w:val="3470710D"/>
    <w:rsid w:val="3581FD13"/>
    <w:rsid w:val="35AB00F4"/>
    <w:rsid w:val="35D424ED"/>
    <w:rsid w:val="361DB0E1"/>
    <w:rsid w:val="362A5A9F"/>
    <w:rsid w:val="371623FF"/>
    <w:rsid w:val="372F6D81"/>
    <w:rsid w:val="372F6D81"/>
    <w:rsid w:val="37342593"/>
    <w:rsid w:val="3806B44B"/>
    <w:rsid w:val="39B8AF25"/>
    <w:rsid w:val="3AC01E5A"/>
    <w:rsid w:val="3B8FCEA3"/>
    <w:rsid w:val="3B8FD72D"/>
    <w:rsid w:val="3B920E13"/>
    <w:rsid w:val="3B93A6DC"/>
    <w:rsid w:val="3BA0CB2E"/>
    <w:rsid w:val="3C172B64"/>
    <w:rsid w:val="3CD72CBC"/>
    <w:rsid w:val="3EEEF423"/>
    <w:rsid w:val="3F8C5235"/>
    <w:rsid w:val="41A2F2F8"/>
    <w:rsid w:val="444136D8"/>
    <w:rsid w:val="44CB47EC"/>
    <w:rsid w:val="460BF79C"/>
    <w:rsid w:val="4672D9BE"/>
    <w:rsid w:val="46EB1CDE"/>
    <w:rsid w:val="48080A0A"/>
    <w:rsid w:val="483EE21C"/>
    <w:rsid w:val="48812B45"/>
    <w:rsid w:val="49EDB45B"/>
    <w:rsid w:val="4A192960"/>
    <w:rsid w:val="4B7C15E3"/>
    <w:rsid w:val="4BD1F30F"/>
    <w:rsid w:val="4BD5BF60"/>
    <w:rsid w:val="4D330E21"/>
    <w:rsid w:val="4DA02AC4"/>
    <w:rsid w:val="4FAEBA8D"/>
    <w:rsid w:val="50517F66"/>
    <w:rsid w:val="50F0EAC8"/>
    <w:rsid w:val="50F72682"/>
    <w:rsid w:val="53B6EED8"/>
    <w:rsid w:val="5519F37C"/>
    <w:rsid w:val="557AB0F7"/>
    <w:rsid w:val="55D04B7C"/>
    <w:rsid w:val="55FED02A"/>
    <w:rsid w:val="569DE54A"/>
    <w:rsid w:val="56C76729"/>
    <w:rsid w:val="5718838C"/>
    <w:rsid w:val="577BE9F2"/>
    <w:rsid w:val="597AC462"/>
    <w:rsid w:val="5BBF7953"/>
    <w:rsid w:val="5DD378D0"/>
    <w:rsid w:val="5E65FB46"/>
    <w:rsid w:val="5ECC2B39"/>
    <w:rsid w:val="60D016C3"/>
    <w:rsid w:val="61A2EE5A"/>
    <w:rsid w:val="61D7473F"/>
    <w:rsid w:val="6205DB15"/>
    <w:rsid w:val="62F3FC62"/>
    <w:rsid w:val="6306CCA9"/>
    <w:rsid w:val="662A5665"/>
    <w:rsid w:val="67110164"/>
    <w:rsid w:val="690A361A"/>
    <w:rsid w:val="6B29FB83"/>
    <w:rsid w:val="6B3DA161"/>
    <w:rsid w:val="6B462C36"/>
    <w:rsid w:val="6BBD9222"/>
    <w:rsid w:val="6BEF15E2"/>
    <w:rsid w:val="6D51E051"/>
    <w:rsid w:val="6FFF4362"/>
    <w:rsid w:val="727C2A79"/>
    <w:rsid w:val="7389EF61"/>
    <w:rsid w:val="7427C875"/>
    <w:rsid w:val="7438671F"/>
    <w:rsid w:val="746CD473"/>
    <w:rsid w:val="75737398"/>
    <w:rsid w:val="764108F8"/>
    <w:rsid w:val="7697AA5F"/>
    <w:rsid w:val="776D952B"/>
    <w:rsid w:val="77C28D1B"/>
    <w:rsid w:val="780F5ACD"/>
    <w:rsid w:val="78912456"/>
    <w:rsid w:val="7993AB98"/>
    <w:rsid w:val="7A821521"/>
    <w:rsid w:val="7A9203BB"/>
    <w:rsid w:val="7B897768"/>
    <w:rsid w:val="7D0042FE"/>
    <w:rsid w:val="7D0918AC"/>
    <w:rsid w:val="7E2BF689"/>
    <w:rsid w:val="7EA3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2D9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styleId="markedcontent" w:customStyle="1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Paragraph" w:customStyle="1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eop" w:customStyle="1">
    <w:name w:val="eop"/>
    <w:basedOn w:val="DefaultParagraphFont"/>
    <w:rsid w:val="0027493E"/>
  </w:style>
  <w:style w:type="paragraph" w:styleId="paragraph" w:customStyle="1">
    <w:name w:val="paragraph"/>
    <w:basedOn w:val="Normal"/>
    <w:rsid w:val="00DB4B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B4B2D"/>
  </w:style>
  <w:style w:type="character" w:styleId="FollowedHyperlink">
    <w:name w:val="FollowedHyperlink"/>
    <w:basedOn w:val="DefaultParagraphFont"/>
    <w:uiPriority w:val="99"/>
    <w:semiHidden/>
    <w:unhideWhenUsed/>
    <w:rsid w:val="00D74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naldic.org.uk/the-eal-learner/eal-learners-uk/eal-learners-in-schools/" TargetMode="External" Id="rId13" /><Relationship Type="http://schemas.openxmlformats.org/officeDocument/2006/relationships/hyperlink" Target="https://www.bell-foundation.org.uk/eal-programme/eal-assessment-framework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d2tic4wvo1iusb.cloudfront.net/production/documents/guidance/EAL_and_educational_achievement__Prof_S_Strand.pdf?v=1719774626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naldic.org.uk/the-eal-learner/eal-learners-uk/eal-learners-in-schools/" TargetMode="External" Id="rId12" /><Relationship Type="http://schemas.openxmlformats.org/officeDocument/2006/relationships/hyperlink" Target="https://www.gov.uk/government/publications/initial-teacher-training-and-early-career-framework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bell-foundation.org.uk/eal-programme/eal-assessment-framework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uk/government/publications/initial-teacher-training-and-early-career-framework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bell-foundation.org.uk/app/uploads/2018/07/Classroom-Support-Strategies-Working-with-EAL-Learners-in-Primary-Settings.pdf" TargetMode="External" Id="rId15" /><Relationship Type="http://schemas.openxmlformats.org/officeDocument/2006/relationships/hyperlink" Target="https://www.bell-foundation.org.uk/app/uploads/2021/03/University-of-Oxford-Report-March-2021.pdf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https://www.gov.uk/government/publications/initial-teacher-training-and-early-career-framewor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ell-foundation.org.uk/resources/great-ideas" TargetMode="External" Id="rId14" /><Relationship Type="http://schemas.openxmlformats.org/officeDocument/2006/relationships/hyperlink" Target="https://naldic.org.uk/the-attainment-of-eal-pupils-in-england-what-the-headlines-dont-tell-us/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s://www.bell-foundation.org.uk/resources/guidance/schools-and-leaders/learners-with-special-educational-needs-or-disabilities/" TargetMode="External" Id="R336f786b58884796" /><Relationship Type="http://schemas.openxmlformats.org/officeDocument/2006/relationships/hyperlink" Target="https://www.britishcouncil.org/research-insight/language-trends-england-2024" TargetMode="External" Id="R4e3a7c30a20b4573" /><Relationship Type="http://schemas.openxmlformats.org/officeDocument/2006/relationships/hyperlink" Target="https://www.bell-foundation.org.uk/resources/great-ideas" TargetMode="External" Id="Rbeedf0cc0d154b2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AB6B1-8B0E-497D-BAAC-BCE77278C6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Spilsbury</dc:creator>
  <keywords/>
  <dc:description/>
  <lastModifiedBy>Ben Thomas</lastModifiedBy>
  <revision>124</revision>
  <dcterms:created xsi:type="dcterms:W3CDTF">2023-12-12T15:13:00.0000000Z</dcterms:created>
  <dcterms:modified xsi:type="dcterms:W3CDTF">2024-07-16T09:14:29.9602609Z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