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0DA788F4" w:rsidR="006D12F4" w:rsidRPr="00353F20" w:rsidRDefault="006D12F4" w:rsidP="00A1002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="00C6713A" w:rsidRPr="00353F20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Pr="00353F20">
        <w:rPr>
          <w:rFonts w:cstheme="minorHAnsi"/>
          <w:b/>
          <w:bCs/>
          <w:sz w:val="24"/>
          <w:szCs w:val="24"/>
          <w:u w:val="single"/>
        </w:rPr>
        <w:t>(</w:t>
      </w:r>
      <w:r w:rsidR="00485723">
        <w:rPr>
          <w:rFonts w:cstheme="minorHAnsi"/>
          <w:b/>
          <w:bCs/>
          <w:sz w:val="24"/>
          <w:szCs w:val="24"/>
          <w:u w:val="single"/>
        </w:rPr>
        <w:t>Adaptive teaching and SEND</w:t>
      </w:r>
      <w:r w:rsidRPr="00353F20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14:paraId="63254608" w14:textId="1832EDF1" w:rsidR="003D7431" w:rsidRPr="00353F20" w:rsidRDefault="00AF3A47" w:rsidP="00A624F0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="006D12F4" w:rsidRPr="00353F20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120"/>
        <w:gridCol w:w="1993"/>
        <w:gridCol w:w="1163"/>
        <w:gridCol w:w="1575"/>
        <w:gridCol w:w="6536"/>
        <w:gridCol w:w="1561"/>
      </w:tblGrid>
      <w:tr w:rsidR="003B3F79" w:rsidRPr="009B6F70" w14:paraId="567489B4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748609B9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bookmarkStart w:id="0" w:name="_Hlk135137347"/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="00E16EAF" w:rsidRPr="009B6F70" w14:paraId="7756CE6F" w14:textId="77777777" w:rsidTr="001E2E3B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14:paraId="4F553C28" w14:textId="227B9A38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bookmarkStart w:id="1" w:name="_Hlk135140532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3F1B4DC" w14:textId="7AD8082B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3AB405BC" w14:textId="5DDB11A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609EBC0F" w14:textId="5B6CB0B4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274CBE69" w14:textId="4929B8A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6319610" w14:textId="2B98983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="00E16EAF" w:rsidRPr="009B6F70" w14:paraId="27DE8396" w14:textId="77777777" w:rsidTr="001E2E3B">
        <w:trPr>
          <w:trHeight w:val="231"/>
        </w:trPr>
        <w:tc>
          <w:tcPr>
            <w:tcW w:w="0" w:type="auto"/>
          </w:tcPr>
          <w:p w14:paraId="56CE84C5" w14:textId="45D579C8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14:paraId="29ADB870" w14:textId="77777777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03727C2C" w14:textId="27BC44DF" w:rsidR="00F43C17" w:rsidRPr="009B6F70" w:rsidRDefault="00032233" w:rsidP="00E431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43C17" w:rsidRPr="009B6F70">
              <w:rPr>
                <w:rFonts w:cstheme="minorHAnsi"/>
                <w:b/>
                <w:bCs/>
              </w:rPr>
              <w:t xml:space="preserve"> hour</w:t>
            </w:r>
            <w:r>
              <w:rPr>
                <w:rFonts w:cstheme="minorHAnsi"/>
                <w:b/>
                <w:bCs/>
              </w:rPr>
              <w:t xml:space="preserve"> lecture</w:t>
            </w:r>
          </w:p>
          <w:p w14:paraId="1906CE91" w14:textId="77777777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583A645F" w14:textId="28B4A78F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30E7709B" w14:textId="77777777" w:rsidR="006A755B" w:rsidRPr="006A755B" w:rsidRDefault="00032233" w:rsidP="00200797">
            <w:pPr>
              <w:rPr>
                <w:b/>
                <w:bCs/>
                <w:sz w:val="16"/>
                <w:szCs w:val="16"/>
              </w:rPr>
            </w:pPr>
            <w:r w:rsidRPr="006A755B">
              <w:rPr>
                <w:b/>
                <w:bCs/>
                <w:sz w:val="16"/>
                <w:szCs w:val="16"/>
              </w:rPr>
              <w:t xml:space="preserve">Adaptive teaching </w:t>
            </w:r>
          </w:p>
          <w:p w14:paraId="24774C8A" w14:textId="010B7DD8" w:rsidR="000F19FA" w:rsidRDefault="000F19FA" w:rsidP="002007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hour lecture, </w:t>
            </w:r>
            <w:r w:rsidR="00BC7393">
              <w:rPr>
                <w:sz w:val="16"/>
                <w:szCs w:val="16"/>
              </w:rPr>
              <w:t xml:space="preserve">to be </w:t>
            </w:r>
            <w:r>
              <w:rPr>
                <w:sz w:val="16"/>
                <w:szCs w:val="16"/>
              </w:rPr>
              <w:t>w</w:t>
            </w:r>
            <w:r w:rsidRPr="000F19FA">
              <w:rPr>
                <w:sz w:val="16"/>
                <w:szCs w:val="16"/>
              </w:rPr>
              <w:t xml:space="preserve">ithin </w:t>
            </w:r>
            <w:r w:rsidR="00BC7393">
              <w:rPr>
                <w:sz w:val="16"/>
                <w:szCs w:val="16"/>
              </w:rPr>
              <w:t xml:space="preserve">module </w:t>
            </w:r>
            <w:r w:rsidRPr="000F19FA">
              <w:rPr>
                <w:sz w:val="16"/>
                <w:szCs w:val="16"/>
              </w:rPr>
              <w:t>PED1021</w:t>
            </w:r>
            <w:r w:rsidR="00BC7393">
              <w:rPr>
                <w:sz w:val="16"/>
                <w:szCs w:val="16"/>
              </w:rPr>
              <w:t>.</w:t>
            </w:r>
          </w:p>
          <w:p w14:paraId="38ECA84E" w14:textId="77777777" w:rsidR="00BC7393" w:rsidRDefault="00BC7393" w:rsidP="00200797">
            <w:pPr>
              <w:rPr>
                <w:sz w:val="16"/>
                <w:szCs w:val="16"/>
              </w:rPr>
            </w:pPr>
          </w:p>
          <w:p w14:paraId="49057237" w14:textId="46EE75BD" w:rsidR="00BC7393" w:rsidRDefault="00BC7393" w:rsidP="002007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Content of </w:t>
            </w:r>
            <w:proofErr w:type="gramStart"/>
            <w:r>
              <w:rPr>
                <w:sz w:val="16"/>
                <w:szCs w:val="16"/>
              </w:rPr>
              <w:t>lecture;</w:t>
            </w:r>
            <w:proofErr w:type="gramEnd"/>
          </w:p>
          <w:p w14:paraId="2E34FB86" w14:textId="558D3000" w:rsidR="000F19FA" w:rsidRPr="000F19FA" w:rsidRDefault="000F19FA" w:rsidP="00200797">
            <w:pPr>
              <w:rPr>
                <w:sz w:val="16"/>
                <w:szCs w:val="16"/>
              </w:rPr>
            </w:pPr>
            <w:r w:rsidRPr="000F19FA">
              <w:rPr>
                <w:sz w:val="16"/>
                <w:szCs w:val="16"/>
              </w:rPr>
              <w:t>Introduction to SEND</w:t>
            </w:r>
          </w:p>
          <w:p w14:paraId="396CA63E" w14:textId="2521EC1A" w:rsidR="000F19FA" w:rsidRPr="000F19FA" w:rsidRDefault="000F19FA" w:rsidP="00200797">
            <w:pPr>
              <w:rPr>
                <w:sz w:val="16"/>
                <w:szCs w:val="16"/>
              </w:rPr>
            </w:pPr>
            <w:r w:rsidRPr="000F19FA">
              <w:rPr>
                <w:sz w:val="16"/>
                <w:szCs w:val="16"/>
              </w:rPr>
              <w:t xml:space="preserve">SEND Code of Practice, definitions of </w:t>
            </w:r>
            <w:proofErr w:type="gramStart"/>
            <w:r w:rsidRPr="000F19FA">
              <w:rPr>
                <w:sz w:val="16"/>
                <w:szCs w:val="16"/>
              </w:rPr>
              <w:t>SEND(</w:t>
            </w:r>
            <w:proofErr w:type="gramEnd"/>
            <w:r w:rsidRPr="000F19FA">
              <w:rPr>
                <w:sz w:val="16"/>
                <w:szCs w:val="16"/>
              </w:rPr>
              <w:t>SLD, MD, PMLD), Inclusion, integration and segregation, Medical and social model, labelling debate, SEMH, solution focused approach, liaising with parents/carers, graduated approach, implications for teachers.</w:t>
            </w:r>
          </w:p>
          <w:p w14:paraId="2F067738" w14:textId="77777777" w:rsidR="000F19FA" w:rsidRDefault="000F19FA" w:rsidP="00200797"/>
          <w:p w14:paraId="141EAF8D" w14:textId="3C735003" w:rsidR="000F19FA" w:rsidRPr="009E1D44" w:rsidRDefault="000F19FA" w:rsidP="00200797">
            <w:pPr>
              <w:rPr>
                <w:sz w:val="16"/>
                <w:szCs w:val="16"/>
              </w:rPr>
            </w:pPr>
            <w:r w:rsidRPr="009E1D44">
              <w:rPr>
                <w:sz w:val="16"/>
                <w:szCs w:val="16"/>
              </w:rPr>
              <w:t xml:space="preserve">Content </w:t>
            </w:r>
            <w:r w:rsidR="00BC7393">
              <w:rPr>
                <w:sz w:val="16"/>
                <w:szCs w:val="16"/>
              </w:rPr>
              <w:t>within</w:t>
            </w:r>
            <w:r w:rsidRPr="009E1D44">
              <w:rPr>
                <w:sz w:val="16"/>
                <w:szCs w:val="16"/>
              </w:rPr>
              <w:t xml:space="preserve"> </w:t>
            </w:r>
            <w:proofErr w:type="gramStart"/>
            <w:r w:rsidRPr="009E1D44">
              <w:rPr>
                <w:sz w:val="16"/>
                <w:szCs w:val="16"/>
              </w:rPr>
              <w:t>modules;</w:t>
            </w:r>
            <w:proofErr w:type="gramEnd"/>
          </w:p>
          <w:p w14:paraId="3A4D6AAA" w14:textId="77777777" w:rsidR="00032233" w:rsidRPr="009E1D4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E1D44">
              <w:rPr>
                <w:rFonts w:asciiTheme="minorHAnsi" w:hAnsiTheme="minorHAnsi" w:cstheme="minorHAnsi"/>
                <w:sz w:val="16"/>
                <w:szCs w:val="16"/>
              </w:rPr>
              <w:t>PED1020</w:t>
            </w:r>
          </w:p>
          <w:p w14:paraId="32D122E4" w14:textId="6EB5A160" w:rsidR="00032233" w:rsidRPr="00BC7393" w:rsidRDefault="000F19FA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V</w:t>
            </w:r>
            <w:r w:rsidR="00032233"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alues which underpin current policy, </w:t>
            </w:r>
            <w:proofErr w:type="gramStart"/>
            <w:r w:rsidR="00032233"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practice</w:t>
            </w:r>
            <w:proofErr w:type="gramEnd"/>
            <w:r w:rsidR="00032233"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032233"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lastRenderedPageBreak/>
              <w:t>and discourse in primary education</w:t>
            </w:r>
            <w:r w:rsidR="00032233" w:rsidRPr="00BC739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1FAD9CF8" w14:textId="0B5F81DF" w:rsidR="00032233" w:rsidRPr="00BC7393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Children’s rights, </w:t>
            </w:r>
            <w:proofErr w:type="gramStart"/>
            <w:r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voice</w:t>
            </w:r>
            <w:proofErr w:type="gramEnd"/>
            <w:r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and the law</w:t>
            </w:r>
            <w:r w:rsidRPr="00BC739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6BE8801F" w14:textId="77777777" w:rsidR="00032233" w:rsidRPr="00BC7393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6F515521" w14:textId="6D49C924" w:rsidR="00032233" w:rsidRPr="00BC7393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BC739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PED1021</w:t>
            </w:r>
          </w:p>
          <w:p w14:paraId="6BC49624" w14:textId="0B2244C6" w:rsidR="00032233" w:rsidRPr="00BC7393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Contemporary and seminal learning theories relevant to primary education - their application in </w:t>
            </w:r>
            <w:proofErr w:type="gramStart"/>
            <w:r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practice;</w:t>
            </w:r>
            <w:proofErr w:type="gramEnd"/>
            <w:r w:rsidRPr="00BC7393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e.g. socially constructed learning; cognitive load theory; memory and recall; motivation; self-image and self-belief; growth mindset </w:t>
            </w:r>
            <w:r w:rsidRPr="00BC7393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4BDCC6FD" w14:textId="77777777" w:rsidR="00032233" w:rsidRPr="00BC7393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C7393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Building effective relationships and creating a positive learning environment </w:t>
            </w:r>
            <w:r w:rsidRPr="00BC7393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A072F34" w14:textId="77777777" w:rsidR="00032233" w:rsidRPr="009E1D4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16"/>
                <w:szCs w:val="16"/>
              </w:rPr>
            </w:pPr>
          </w:p>
          <w:p w14:paraId="52FFEA1D" w14:textId="77777777" w:rsidR="000F19FA" w:rsidRDefault="000F19FA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</w:p>
          <w:p w14:paraId="767A5505" w14:textId="1C345BAC" w:rsidR="00032233" w:rsidRPr="00032233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1C9B79" w14:textId="40857FA8" w:rsidR="00F43C17" w:rsidRPr="006B4CBA" w:rsidRDefault="002C2C57" w:rsidP="00E4317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5.1, 5.2, 5.3, 5.4 5.5, 5.6, 5.7</w:t>
            </w:r>
          </w:p>
        </w:tc>
        <w:tc>
          <w:tcPr>
            <w:tcW w:w="0" w:type="auto"/>
          </w:tcPr>
          <w:p w14:paraId="7EA93A33" w14:textId="57FCBF05" w:rsidR="00F43C17" w:rsidRPr="009B6F70" w:rsidRDefault="002C2C57" w:rsidP="00E43179">
            <w:pPr>
              <w:rPr>
                <w:rFonts w:cstheme="minorHAnsi"/>
              </w:rPr>
            </w:pPr>
            <w:r>
              <w:rPr>
                <w:rFonts w:cstheme="minorHAnsi"/>
              </w:rPr>
              <w:t>5a, 5e, 5h, 5n, 5o.</w:t>
            </w:r>
          </w:p>
        </w:tc>
        <w:tc>
          <w:tcPr>
            <w:tcW w:w="0" w:type="auto"/>
            <w:vMerge w:val="restart"/>
          </w:tcPr>
          <w:p w14:paraId="4B4A2D57" w14:textId="77777777" w:rsidR="00F43C17" w:rsidRPr="00E16EAF" w:rsidRDefault="002C2C57" w:rsidP="002C2C57">
            <w:pPr>
              <w:shd w:val="clear" w:color="auto" w:fill="FFFFFF"/>
              <w:spacing w:after="160"/>
              <w:outlineLvl w:val="0"/>
              <w:rPr>
                <w:rFonts w:eastAsia="Times New Roman" w:cstheme="minorHAnsi"/>
                <w:color w:val="0F1111"/>
                <w:kern w:val="36"/>
                <w:sz w:val="16"/>
                <w:szCs w:val="16"/>
                <w:lang w:eastAsia="en-GB"/>
              </w:rPr>
            </w:pPr>
            <w:r w:rsidRPr="00E16EAF">
              <w:rPr>
                <w:rFonts w:eastAsia="Times New Roman" w:cstheme="minorHAnsi"/>
                <w:color w:val="0F1111"/>
                <w:kern w:val="36"/>
                <w:sz w:val="16"/>
                <w:szCs w:val="16"/>
                <w:lang w:eastAsia="en-GB"/>
              </w:rPr>
              <w:t xml:space="preserve">GLAZZARD, J and STONES, S., 2020. </w:t>
            </w:r>
            <w:r w:rsidRPr="002C2C57">
              <w:rPr>
                <w:rFonts w:eastAsia="Times New Roman" w:cstheme="minorHAnsi"/>
                <w:color w:val="0F1111"/>
                <w:kern w:val="36"/>
                <w:sz w:val="16"/>
                <w:szCs w:val="16"/>
                <w:lang w:eastAsia="en-GB"/>
              </w:rPr>
              <w:t>The ITT Core Content Framework: What trainee primary school teachers need to know (Ready to Teach)</w:t>
            </w:r>
            <w:r w:rsidRPr="00E16EAF">
              <w:rPr>
                <w:rFonts w:eastAsia="Times New Roman" w:cstheme="minorHAnsi"/>
                <w:color w:val="0F1111"/>
                <w:kern w:val="36"/>
                <w:sz w:val="16"/>
                <w:szCs w:val="16"/>
                <w:lang w:eastAsia="en-GB"/>
              </w:rPr>
              <w:t>. Sage, London.</w:t>
            </w:r>
          </w:p>
          <w:p w14:paraId="53E6F250" w14:textId="00029D96" w:rsidR="002C2C57" w:rsidRPr="00E16EAF" w:rsidRDefault="002C2C57" w:rsidP="002C2C57">
            <w:pPr>
              <w:shd w:val="clear" w:color="auto" w:fill="FFFFFF"/>
              <w:spacing w:after="160"/>
              <w:outlineLvl w:val="0"/>
              <w:rPr>
                <w:rFonts w:eastAsia="Times New Roman" w:cstheme="minorHAnsi"/>
                <w:color w:val="0F1111"/>
                <w:kern w:val="36"/>
                <w:sz w:val="16"/>
                <w:szCs w:val="16"/>
                <w:lang w:eastAsia="en-GB"/>
              </w:rPr>
            </w:pPr>
            <w:r w:rsidRPr="00E16EAF">
              <w:rPr>
                <w:rFonts w:eastAsia="Times New Roman" w:cstheme="minorHAnsi"/>
                <w:color w:val="0F1111"/>
                <w:kern w:val="36"/>
                <w:sz w:val="16"/>
                <w:szCs w:val="16"/>
                <w:lang w:eastAsia="en-GB"/>
              </w:rPr>
              <w:t>GLAZZARD, J and STONES, S., 202</w:t>
            </w:r>
            <w:r w:rsidRPr="00E16EAF">
              <w:rPr>
                <w:rFonts w:eastAsia="Times New Roman" w:cstheme="minorHAnsi"/>
                <w:color w:val="0F1111"/>
                <w:kern w:val="36"/>
                <w:sz w:val="16"/>
                <w:szCs w:val="16"/>
                <w:lang w:eastAsia="en-GB"/>
              </w:rPr>
              <w:t xml:space="preserve">1. Evidence Based Primary Teaching. Sage. London. </w:t>
            </w:r>
          </w:p>
          <w:p w14:paraId="155A86AF" w14:textId="03DD124D" w:rsidR="002C2C57" w:rsidRPr="00E16EAF" w:rsidRDefault="002C2C57" w:rsidP="002C2C57">
            <w:pPr>
              <w:rPr>
                <w:rFonts w:cstheme="minorHAnsi"/>
                <w:sz w:val="16"/>
                <w:szCs w:val="16"/>
              </w:rPr>
            </w:pPr>
            <w:r w:rsidRPr="00E16EAF">
              <w:rPr>
                <w:rFonts w:cstheme="minorHAnsi"/>
                <w:sz w:val="16"/>
                <w:szCs w:val="16"/>
              </w:rPr>
              <w:t>D</w:t>
            </w:r>
            <w:r w:rsidRPr="00E16EAF">
              <w:rPr>
                <w:rFonts w:cstheme="minorHAnsi"/>
                <w:sz w:val="16"/>
                <w:szCs w:val="16"/>
              </w:rPr>
              <w:t>AVIS</w:t>
            </w:r>
            <w:r w:rsidRPr="00E16EAF">
              <w:rPr>
                <w:rFonts w:cstheme="minorHAnsi"/>
                <w:sz w:val="16"/>
                <w:szCs w:val="16"/>
              </w:rPr>
              <w:t>, P., F</w:t>
            </w:r>
            <w:r w:rsidRPr="00E16EAF">
              <w:rPr>
                <w:rFonts w:cstheme="minorHAnsi"/>
                <w:sz w:val="16"/>
                <w:szCs w:val="16"/>
              </w:rPr>
              <w:t>LORIAN</w:t>
            </w:r>
            <w:r w:rsidRPr="00E16EAF">
              <w:rPr>
                <w:rFonts w:cstheme="minorHAnsi"/>
                <w:sz w:val="16"/>
                <w:szCs w:val="16"/>
              </w:rPr>
              <w:t>, L., A</w:t>
            </w:r>
            <w:r w:rsidRPr="00E16EAF">
              <w:rPr>
                <w:rFonts w:cstheme="minorHAnsi"/>
                <w:sz w:val="16"/>
                <w:szCs w:val="16"/>
              </w:rPr>
              <w:t>INSCOW</w:t>
            </w:r>
            <w:r w:rsidRPr="00E16EAF">
              <w:rPr>
                <w:rFonts w:cstheme="minorHAnsi"/>
                <w:sz w:val="16"/>
                <w:szCs w:val="16"/>
              </w:rPr>
              <w:t>, M., D</w:t>
            </w:r>
            <w:r w:rsidRPr="00E16EAF">
              <w:rPr>
                <w:rFonts w:cstheme="minorHAnsi"/>
                <w:sz w:val="16"/>
                <w:szCs w:val="16"/>
              </w:rPr>
              <w:t>YSON</w:t>
            </w:r>
            <w:r w:rsidRPr="00E16EAF">
              <w:rPr>
                <w:rFonts w:cstheme="minorHAnsi"/>
                <w:sz w:val="16"/>
                <w:szCs w:val="16"/>
              </w:rPr>
              <w:t>, A., F</w:t>
            </w:r>
            <w:r w:rsidRPr="00E16EAF">
              <w:rPr>
                <w:rFonts w:cstheme="minorHAnsi"/>
                <w:sz w:val="16"/>
                <w:szCs w:val="16"/>
              </w:rPr>
              <w:t>ARRELL</w:t>
            </w:r>
            <w:r w:rsidRPr="00E16EAF">
              <w:rPr>
                <w:rFonts w:cstheme="minorHAnsi"/>
                <w:sz w:val="16"/>
                <w:szCs w:val="16"/>
              </w:rPr>
              <w:t>, P., H</w:t>
            </w:r>
            <w:r w:rsidRPr="00E16EAF">
              <w:rPr>
                <w:rFonts w:cstheme="minorHAnsi"/>
                <w:sz w:val="16"/>
                <w:szCs w:val="16"/>
              </w:rPr>
              <w:t>ICK</w:t>
            </w:r>
            <w:r w:rsidRPr="00E16EAF">
              <w:rPr>
                <w:rFonts w:cstheme="minorHAnsi"/>
                <w:sz w:val="16"/>
                <w:szCs w:val="16"/>
              </w:rPr>
              <w:t>, P., R</w:t>
            </w:r>
            <w:r w:rsidRPr="00E16EAF">
              <w:rPr>
                <w:rFonts w:cstheme="minorHAnsi"/>
                <w:sz w:val="16"/>
                <w:szCs w:val="16"/>
              </w:rPr>
              <w:t>OUSE</w:t>
            </w:r>
            <w:r w:rsidRPr="00E16EAF">
              <w:rPr>
                <w:rFonts w:cstheme="minorHAnsi"/>
                <w:sz w:val="16"/>
                <w:szCs w:val="16"/>
              </w:rPr>
              <w:t xml:space="preserve"> M.</w:t>
            </w:r>
            <w:r w:rsidRPr="00E16EAF">
              <w:rPr>
                <w:rFonts w:cstheme="minorHAnsi"/>
                <w:sz w:val="16"/>
                <w:szCs w:val="16"/>
              </w:rPr>
              <w:t xml:space="preserve">, </w:t>
            </w:r>
            <w:r w:rsidRPr="00E16EAF">
              <w:rPr>
                <w:rFonts w:cstheme="minorHAnsi"/>
                <w:sz w:val="16"/>
                <w:szCs w:val="16"/>
              </w:rPr>
              <w:t>2004</w:t>
            </w:r>
            <w:r w:rsidRPr="00E16EAF">
              <w:rPr>
                <w:rFonts w:cstheme="minorHAnsi"/>
                <w:sz w:val="16"/>
                <w:szCs w:val="16"/>
              </w:rPr>
              <w:t xml:space="preserve">. </w:t>
            </w:r>
            <w:r w:rsidRPr="00E16EAF">
              <w:rPr>
                <w:rFonts w:cstheme="minorHAnsi"/>
                <w:sz w:val="16"/>
                <w:szCs w:val="16"/>
              </w:rPr>
              <w:t xml:space="preserve">Teaching Strategies and Approaches for Pupils with Special Educational Needs: A Scoping Study. Accessible from: http://dera.ioe.ac.uk/6059/1/RR516.pdf. </w:t>
            </w:r>
          </w:p>
          <w:p w14:paraId="7DAC9661" w14:textId="77777777" w:rsidR="002C2C57" w:rsidRPr="00E16EAF" w:rsidRDefault="002C2C57" w:rsidP="002C2C57">
            <w:pPr>
              <w:shd w:val="clear" w:color="auto" w:fill="FFFFFF"/>
              <w:spacing w:after="160"/>
              <w:outlineLvl w:val="0"/>
              <w:rPr>
                <w:rFonts w:cstheme="minorHAnsi"/>
                <w:sz w:val="16"/>
                <w:szCs w:val="16"/>
              </w:rPr>
            </w:pPr>
          </w:p>
          <w:p w14:paraId="74B06ABE" w14:textId="77777777" w:rsidR="00E16EAF" w:rsidRPr="00E16EAF" w:rsidRDefault="00E16EAF" w:rsidP="00E16EA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Department for Education and Department of Health., 2015. Special educational needs and disability code of practice: 0 to 25 years. Available</w:t>
            </w:r>
          </w:p>
          <w:p w14:paraId="2EFBF90E" w14:textId="77777777" w:rsidR="00E16EAF" w:rsidRPr="00E16EAF" w:rsidRDefault="00E16EAF" w:rsidP="00E16EA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at: https://www.gov.uk/government/publications/send-code-of-practice-0-to-25 (Accessed: 15th July 2022).</w:t>
            </w:r>
          </w:p>
          <w:p w14:paraId="138E55A5" w14:textId="77777777" w:rsidR="00E16EAF" w:rsidRPr="00E16EAF" w:rsidRDefault="00E16EAF" w:rsidP="00E16EA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786053" w14:textId="77777777" w:rsidR="00E16EAF" w:rsidRPr="00E16EAF" w:rsidRDefault="00E16EAF" w:rsidP="00E16EA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Department for Education and Department of Health., 2022.SEND Green Paper, SEND Review: Right support, right place, right time, a consultation on the</w:t>
            </w:r>
          </w:p>
          <w:p w14:paraId="631431A2" w14:textId="77777777" w:rsidR="00E16EAF" w:rsidRPr="00E16EAF" w:rsidRDefault="00E16EAF" w:rsidP="00E16EA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special educational needs and disabilities (SEND) and alternative provision system in England. Available at:</w:t>
            </w:r>
          </w:p>
          <w:p w14:paraId="18C0F9C2" w14:textId="77777777" w:rsidR="00E16EAF" w:rsidRPr="00E16EAF" w:rsidRDefault="00E16EAF" w:rsidP="00E16EA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https://www.local.gov.uk/parliament/briefings-and-responses/send-green-paper-29-march-2022#:~:text=adulthood%20(page%2037)-</w:t>
            </w:r>
          </w:p>
          <w:p w14:paraId="3E3A3C27" w14:textId="77777777" w:rsidR="00E16EAF" w:rsidRPr="00E16EAF" w:rsidRDefault="00E16EAF" w:rsidP="00E16EA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E16EA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,The</w:t>
            </w:r>
            <w:proofErr w:type="gramEnd"/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%20Green%20paper%20proposes%3A,young%20people%20with%20complex%20needs. (Accessed: 15th July 2022).</w:t>
            </w:r>
          </w:p>
          <w:p w14:paraId="0C6C4386" w14:textId="77777777" w:rsidR="002C2C57" w:rsidRPr="002C2C57" w:rsidRDefault="002C2C57" w:rsidP="002C2C57">
            <w:pPr>
              <w:shd w:val="clear" w:color="auto" w:fill="FFFFFF"/>
              <w:spacing w:line="240" w:lineRule="auto"/>
              <w:outlineLvl w:val="0"/>
              <w:rPr>
                <w:rFonts w:cstheme="minorHAnsi"/>
                <w:sz w:val="16"/>
                <w:szCs w:val="16"/>
              </w:rPr>
            </w:pPr>
          </w:p>
          <w:p w14:paraId="6856A0EE" w14:textId="77777777" w:rsidR="00BC7393" w:rsidRPr="00440D65" w:rsidRDefault="00BC7393" w:rsidP="00BC7393">
            <w:pPr>
              <w:shd w:val="clear" w:color="auto" w:fill="FFFFFC"/>
              <w:spacing w:before="100" w:beforeAutospacing="1" w:after="240"/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</w:pPr>
            <w:r w:rsidRPr="00440D65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>R</w:t>
            </w:r>
            <w:r w:rsidRPr="00BC7393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>OSE</w:t>
            </w:r>
            <w:r w:rsidRPr="00440D65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>, J</w:t>
            </w:r>
            <w:r w:rsidRPr="00BC7393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 xml:space="preserve">. </w:t>
            </w:r>
            <w:r w:rsidRPr="00440D65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 xml:space="preserve">Department for Children, </w:t>
            </w:r>
            <w:proofErr w:type="gramStart"/>
            <w:r w:rsidRPr="00440D65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>Schools</w:t>
            </w:r>
            <w:proofErr w:type="gramEnd"/>
            <w:r w:rsidRPr="00440D65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 xml:space="preserve"> and Families (DCSF)</w:t>
            </w:r>
            <w:r w:rsidRPr="00BC7393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>.,</w:t>
            </w:r>
            <w:r w:rsidRPr="00440D65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>2009</w:t>
            </w:r>
            <w:r w:rsidRPr="00BC7393">
              <w:rPr>
                <w:rFonts w:eastAsia="Times New Roman" w:cstheme="minorHAnsi"/>
                <w:color w:val="1A1A1A"/>
                <w:sz w:val="16"/>
                <w:szCs w:val="16"/>
                <w:lang w:eastAsia="en-GB"/>
              </w:rPr>
              <w:t xml:space="preserve">. </w:t>
            </w:r>
            <w:r w:rsidRPr="00440D65">
              <w:rPr>
                <w:rFonts w:eastAsia="Times New Roman" w:cstheme="minorHAnsi"/>
                <w:i/>
                <w:iCs/>
                <w:color w:val="1A1A1A"/>
                <w:sz w:val="16"/>
                <w:szCs w:val="16"/>
                <w:lang w:eastAsia="en-GB"/>
              </w:rPr>
              <w:t xml:space="preserve">Identifying and teaching children and young people with dyslexia and literacy </w:t>
            </w:r>
            <w:proofErr w:type="gramStart"/>
            <w:r w:rsidRPr="00440D65">
              <w:rPr>
                <w:rFonts w:eastAsia="Times New Roman" w:cstheme="minorHAnsi"/>
                <w:i/>
                <w:iCs/>
                <w:color w:val="1A1A1A"/>
                <w:sz w:val="16"/>
                <w:szCs w:val="16"/>
                <w:lang w:eastAsia="en-GB"/>
              </w:rPr>
              <w:t>difficulties :</w:t>
            </w:r>
            <w:proofErr w:type="gramEnd"/>
            <w:r w:rsidRPr="00440D65">
              <w:rPr>
                <w:rFonts w:eastAsia="Times New Roman" w:cstheme="minorHAnsi"/>
                <w:i/>
                <w:iCs/>
                <w:color w:val="1A1A1A"/>
                <w:sz w:val="16"/>
                <w:szCs w:val="16"/>
                <w:lang w:eastAsia="en-GB"/>
              </w:rPr>
              <w:t xml:space="preserve"> an independent report.</w:t>
            </w:r>
          </w:p>
          <w:p w14:paraId="2DB798E4" w14:textId="77777777" w:rsidR="00BC7393" w:rsidRDefault="00BC7393" w:rsidP="00BC739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</w:p>
          <w:p w14:paraId="2B07E258" w14:textId="7F1397E8" w:rsidR="00BC7393" w:rsidRDefault="00BC7393" w:rsidP="00BC739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British Dyslexia Association</w:t>
            </w:r>
          </w:p>
          <w:p w14:paraId="4D11CABA" w14:textId="679C717A" w:rsidR="002C2C57" w:rsidRDefault="00BC7393" w:rsidP="00BC739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" w:history="1">
              <w:r w:rsidRPr="008F1146">
                <w:rPr>
                  <w:rStyle w:val="Hyperlink"/>
                  <w:rFonts w:cstheme="minorHAnsi"/>
                  <w:sz w:val="16"/>
                  <w:szCs w:val="16"/>
                </w:rPr>
                <w:t>https://www.bdadyslexia.org.uk/</w:t>
              </w:r>
            </w:hyperlink>
          </w:p>
          <w:p w14:paraId="7991D45B" w14:textId="77777777" w:rsidR="00BC7393" w:rsidRDefault="00BC7393" w:rsidP="00BC739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</w:p>
          <w:p w14:paraId="42D67B83" w14:textId="77777777" w:rsidR="00BC7393" w:rsidRDefault="00BC7393" w:rsidP="00BC739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National Autistic Society</w:t>
            </w:r>
          </w:p>
          <w:p w14:paraId="2788DEE6" w14:textId="1B62A9B4" w:rsidR="00BC7393" w:rsidRDefault="00BC7393" w:rsidP="00BC739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" w:history="1">
              <w:r w:rsidRPr="008F1146">
                <w:rPr>
                  <w:rStyle w:val="Hyperlink"/>
                  <w:rFonts w:cstheme="minorHAnsi"/>
                  <w:sz w:val="16"/>
                  <w:szCs w:val="16"/>
                </w:rPr>
                <w:t>https://www.autism.org.uk/</w:t>
              </w:r>
            </w:hyperlink>
          </w:p>
          <w:p w14:paraId="3A855822" w14:textId="050B8F66" w:rsidR="00BC7393" w:rsidRPr="002C2C57" w:rsidRDefault="00BC7393" w:rsidP="00BC739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5ABF3D0E" w14:textId="77777777" w:rsidR="00F43C17" w:rsidRPr="00F43C17" w:rsidRDefault="00F43C17" w:rsidP="00F43C17"/>
          <w:p w14:paraId="02E97F9F" w14:textId="77777777" w:rsidR="00E16EAF" w:rsidRPr="00E16EAF" w:rsidRDefault="00E16EAF" w:rsidP="00E16EAF">
            <w:pPr>
              <w:rPr>
                <w:sz w:val="16"/>
                <w:szCs w:val="16"/>
              </w:rPr>
            </w:pPr>
            <w:r w:rsidRPr="00E16EAF">
              <w:rPr>
                <w:sz w:val="16"/>
                <w:szCs w:val="16"/>
              </w:rPr>
              <w:t>Trainee</w:t>
            </w:r>
            <w:r w:rsidRPr="00E16EAF">
              <w:rPr>
                <w:spacing w:val="-5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reflection</w:t>
            </w:r>
            <w:r w:rsidRPr="00E16EAF">
              <w:rPr>
                <w:spacing w:val="-2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and analysis/evaluation</w:t>
            </w:r>
          </w:p>
          <w:p w14:paraId="52D19F99" w14:textId="77777777" w:rsidR="00E16EAF" w:rsidRPr="00E16EAF" w:rsidRDefault="00E16EAF" w:rsidP="00E16EAF">
            <w:pPr>
              <w:rPr>
                <w:sz w:val="16"/>
                <w:szCs w:val="16"/>
              </w:rPr>
            </w:pPr>
          </w:p>
          <w:p w14:paraId="4EE48A33" w14:textId="77777777" w:rsidR="00E16EAF" w:rsidRPr="00E16EAF" w:rsidRDefault="00E16EAF" w:rsidP="00E16EAF">
            <w:pPr>
              <w:rPr>
                <w:sz w:val="16"/>
                <w:szCs w:val="16"/>
              </w:rPr>
            </w:pPr>
            <w:r w:rsidRPr="00E16EAF">
              <w:rPr>
                <w:sz w:val="16"/>
                <w:szCs w:val="16"/>
              </w:rPr>
              <w:t>Personal</w:t>
            </w:r>
            <w:r w:rsidRPr="00E16EAF">
              <w:rPr>
                <w:spacing w:val="-4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tutoring</w:t>
            </w:r>
            <w:r w:rsidRPr="00E16EAF">
              <w:rPr>
                <w:spacing w:val="-1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processes</w:t>
            </w:r>
          </w:p>
          <w:p w14:paraId="30969A4C" w14:textId="77777777" w:rsidR="00E16EAF" w:rsidRPr="00E16EAF" w:rsidRDefault="00E16EAF" w:rsidP="00E16EAF">
            <w:pPr>
              <w:rPr>
                <w:sz w:val="16"/>
                <w:szCs w:val="16"/>
              </w:rPr>
            </w:pPr>
          </w:p>
          <w:p w14:paraId="1CAA324C" w14:textId="77777777" w:rsidR="00E16EAF" w:rsidRPr="00E16EAF" w:rsidRDefault="00E16EAF" w:rsidP="00E16EAF">
            <w:pPr>
              <w:rPr>
                <w:sz w:val="16"/>
                <w:szCs w:val="16"/>
              </w:rPr>
            </w:pPr>
            <w:r w:rsidRPr="00E16EAF">
              <w:rPr>
                <w:sz w:val="16"/>
                <w:szCs w:val="16"/>
              </w:rPr>
              <w:t>Within</w:t>
            </w:r>
            <w:r w:rsidRPr="00E16EAF">
              <w:rPr>
                <w:spacing w:val="-4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taught</w:t>
            </w:r>
            <w:r w:rsidRPr="00E16EAF">
              <w:rPr>
                <w:spacing w:val="-4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university</w:t>
            </w:r>
            <w:r w:rsidRPr="00E16EAF">
              <w:rPr>
                <w:spacing w:val="-1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sessions</w:t>
            </w:r>
            <w:r w:rsidRPr="00E16EAF">
              <w:rPr>
                <w:spacing w:val="-2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through</w:t>
            </w:r>
            <w:r w:rsidRPr="00E16EAF">
              <w:rPr>
                <w:spacing w:val="-2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activities and</w:t>
            </w:r>
            <w:r w:rsidRPr="00E16EAF">
              <w:rPr>
                <w:spacing w:val="-1"/>
                <w:sz w:val="16"/>
                <w:szCs w:val="16"/>
              </w:rPr>
              <w:t xml:space="preserve"> </w:t>
            </w:r>
            <w:r w:rsidRPr="00E16EAF">
              <w:rPr>
                <w:sz w:val="16"/>
                <w:szCs w:val="16"/>
              </w:rPr>
              <w:t>interactions</w:t>
            </w:r>
          </w:p>
          <w:p w14:paraId="1B89BA35" w14:textId="77777777" w:rsidR="00F43C17" w:rsidRPr="00E16EAF" w:rsidRDefault="00F43C17" w:rsidP="00F43C17">
            <w:pPr>
              <w:rPr>
                <w:rFonts w:cstheme="minorHAnsi"/>
                <w:sz w:val="16"/>
                <w:szCs w:val="16"/>
              </w:rPr>
            </w:pPr>
          </w:p>
          <w:p w14:paraId="2892EEC3" w14:textId="2D3FE4E3" w:rsidR="00E16EAF" w:rsidRPr="009B6F70" w:rsidRDefault="00E16EAF" w:rsidP="00F43C17">
            <w:pPr>
              <w:rPr>
                <w:rFonts w:cstheme="minorHAnsi"/>
              </w:rPr>
            </w:pPr>
            <w:r w:rsidRPr="00E16EAF">
              <w:rPr>
                <w:rFonts w:cstheme="minorHAnsi"/>
                <w:sz w:val="16"/>
                <w:szCs w:val="16"/>
              </w:rPr>
              <w:t>Within Professional practice</w:t>
            </w:r>
          </w:p>
        </w:tc>
      </w:tr>
      <w:tr w:rsidR="00E16EAF" w:rsidRPr="009B6F70" w14:paraId="103526E9" w14:textId="77777777" w:rsidTr="001E2E3B">
        <w:trPr>
          <w:trHeight w:val="411"/>
        </w:trPr>
        <w:tc>
          <w:tcPr>
            <w:tcW w:w="0" w:type="auto"/>
          </w:tcPr>
          <w:p w14:paraId="3132587A" w14:textId="352F6053" w:rsidR="00F43C17" w:rsidRPr="009B6F70" w:rsidRDefault="00F43C17" w:rsidP="00A624F0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14:paraId="758F2D36" w14:textId="77777777" w:rsidR="00F43C17" w:rsidRPr="009B6F70" w:rsidRDefault="00F43C17" w:rsidP="00A624F0">
            <w:pPr>
              <w:jc w:val="center"/>
              <w:rPr>
                <w:rFonts w:cstheme="minorHAnsi"/>
                <w:b/>
                <w:bCs/>
              </w:rPr>
            </w:pPr>
          </w:p>
          <w:p w14:paraId="1077517F" w14:textId="3F01FCFE" w:rsidR="00F43C17" w:rsidRPr="009B6F70" w:rsidRDefault="00032233" w:rsidP="00E431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</w:t>
            </w:r>
            <w:r w:rsidR="00F43C17" w:rsidRPr="009B6F70">
              <w:rPr>
                <w:rFonts w:cstheme="minorHAnsi"/>
                <w:b/>
                <w:bCs/>
              </w:rPr>
              <w:t>hour</w:t>
            </w:r>
            <w:r>
              <w:rPr>
                <w:rFonts w:cstheme="minorHAnsi"/>
                <w:b/>
                <w:bCs/>
              </w:rPr>
              <w:t xml:space="preserve"> lecture</w:t>
            </w:r>
          </w:p>
          <w:p w14:paraId="2592D4AE" w14:textId="77777777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039432EE" w14:textId="358CD112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6737F400" w14:textId="77777777" w:rsidR="00F43C17" w:rsidRPr="006A755B" w:rsidRDefault="00032233" w:rsidP="006B4197">
            <w:pPr>
              <w:rPr>
                <w:b/>
                <w:bCs/>
                <w:sz w:val="16"/>
                <w:szCs w:val="16"/>
              </w:rPr>
            </w:pPr>
            <w:r w:rsidRPr="006A755B">
              <w:rPr>
                <w:b/>
                <w:bCs/>
                <w:sz w:val="16"/>
                <w:szCs w:val="16"/>
              </w:rPr>
              <w:t>SEND</w:t>
            </w:r>
          </w:p>
          <w:p w14:paraId="3E9EC194" w14:textId="77777777" w:rsidR="00BC7393" w:rsidRPr="00771CFA" w:rsidRDefault="00BC7393" w:rsidP="006B4197">
            <w:pPr>
              <w:rPr>
                <w:sz w:val="16"/>
                <w:szCs w:val="16"/>
              </w:rPr>
            </w:pPr>
          </w:p>
          <w:p w14:paraId="1A101C4B" w14:textId="14EBEC24" w:rsidR="00BC7393" w:rsidRPr="002A18FE" w:rsidRDefault="00BC7393" w:rsidP="006B4197">
            <w:pPr>
              <w:rPr>
                <w:b/>
                <w:bCs/>
                <w:sz w:val="16"/>
                <w:szCs w:val="16"/>
              </w:rPr>
            </w:pPr>
            <w:r w:rsidRPr="002A18FE">
              <w:rPr>
                <w:b/>
                <w:bCs/>
                <w:sz w:val="16"/>
                <w:szCs w:val="16"/>
              </w:rPr>
              <w:t>Dyslexia</w:t>
            </w:r>
          </w:p>
          <w:p w14:paraId="67728935" w14:textId="40B25822" w:rsidR="00BC7393" w:rsidRPr="00771CFA" w:rsidRDefault="00BC7393" w:rsidP="006B4197">
            <w:pPr>
              <w:rPr>
                <w:sz w:val="16"/>
                <w:szCs w:val="16"/>
              </w:rPr>
            </w:pPr>
            <w:r w:rsidRPr="00771CFA">
              <w:rPr>
                <w:sz w:val="16"/>
                <w:szCs w:val="16"/>
              </w:rPr>
              <w:t xml:space="preserve">Identification, </w:t>
            </w:r>
            <w:proofErr w:type="gramStart"/>
            <w:r w:rsidRPr="00771CFA">
              <w:rPr>
                <w:sz w:val="16"/>
                <w:szCs w:val="16"/>
              </w:rPr>
              <w:t>support</w:t>
            </w:r>
            <w:proofErr w:type="gramEnd"/>
            <w:r w:rsidRPr="00771CFA">
              <w:rPr>
                <w:sz w:val="16"/>
                <w:szCs w:val="16"/>
              </w:rPr>
              <w:t xml:space="preserve"> and intervention.</w:t>
            </w:r>
          </w:p>
        </w:tc>
        <w:tc>
          <w:tcPr>
            <w:tcW w:w="0" w:type="auto"/>
          </w:tcPr>
          <w:p w14:paraId="3006B1A9" w14:textId="6D953540" w:rsidR="00F43C17" w:rsidRPr="00771CFA" w:rsidRDefault="00BC7393" w:rsidP="00E43179">
            <w:pPr>
              <w:rPr>
                <w:rFonts w:cstheme="minorHAnsi"/>
                <w:sz w:val="16"/>
                <w:szCs w:val="16"/>
              </w:rPr>
            </w:pPr>
            <w:r w:rsidRPr="00771CFA">
              <w:rPr>
                <w:rFonts w:cstheme="minorHAnsi"/>
                <w:sz w:val="16"/>
                <w:szCs w:val="16"/>
              </w:rPr>
              <w:t xml:space="preserve">5.1, 5.2, 5.3, 5.4, 5.5, </w:t>
            </w:r>
            <w:r w:rsidR="00771CFA" w:rsidRPr="00771CFA">
              <w:rPr>
                <w:rFonts w:cstheme="minorHAnsi"/>
                <w:sz w:val="16"/>
                <w:szCs w:val="16"/>
              </w:rPr>
              <w:t>5.7</w:t>
            </w:r>
          </w:p>
        </w:tc>
        <w:tc>
          <w:tcPr>
            <w:tcW w:w="0" w:type="auto"/>
          </w:tcPr>
          <w:p w14:paraId="27F67509" w14:textId="1599805B" w:rsidR="00F43C17" w:rsidRPr="00771CFA" w:rsidRDefault="00771CFA" w:rsidP="00E43179">
            <w:pPr>
              <w:rPr>
                <w:rFonts w:cstheme="minorHAnsi"/>
                <w:sz w:val="16"/>
                <w:szCs w:val="16"/>
              </w:rPr>
            </w:pPr>
            <w:r w:rsidRPr="00771CFA">
              <w:rPr>
                <w:rFonts w:cstheme="minorHAnsi"/>
                <w:sz w:val="16"/>
                <w:szCs w:val="16"/>
              </w:rPr>
              <w:t>5b, 5c, 5i, 5j, 5k, 5l, 5n.</w:t>
            </w:r>
          </w:p>
        </w:tc>
        <w:tc>
          <w:tcPr>
            <w:tcW w:w="0" w:type="auto"/>
            <w:vMerge/>
          </w:tcPr>
          <w:p w14:paraId="0BDA8075" w14:textId="3D2AA486" w:rsidR="00F43C17" w:rsidRPr="009B6F70" w:rsidRDefault="00F43C17" w:rsidP="00E431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87EB6BC" w14:textId="77777777" w:rsidR="00F43C17" w:rsidRPr="009B6F70" w:rsidRDefault="00F43C17" w:rsidP="00E43179">
            <w:pPr>
              <w:rPr>
                <w:rFonts w:cstheme="minorHAnsi"/>
              </w:rPr>
            </w:pPr>
          </w:p>
        </w:tc>
      </w:tr>
      <w:tr w:rsidR="00E16EAF" w:rsidRPr="009B6F70" w14:paraId="1534715E" w14:textId="77777777" w:rsidTr="001E2E3B">
        <w:trPr>
          <w:trHeight w:val="411"/>
        </w:trPr>
        <w:tc>
          <w:tcPr>
            <w:tcW w:w="0" w:type="auto"/>
          </w:tcPr>
          <w:p w14:paraId="7477DE17" w14:textId="5CC7B038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</w:t>
            </w:r>
            <w:r w:rsidR="002A18FE">
              <w:rPr>
                <w:rFonts w:cstheme="minorHAnsi"/>
                <w:b/>
                <w:bCs/>
              </w:rPr>
              <w:t>3</w:t>
            </w:r>
          </w:p>
          <w:p w14:paraId="4E255FD2" w14:textId="77777777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14E78468" w14:textId="77777777" w:rsidR="002A18FE" w:rsidRPr="009B6F70" w:rsidRDefault="002A18FE" w:rsidP="002A18F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</w:t>
            </w:r>
            <w:r w:rsidRPr="009B6F70">
              <w:rPr>
                <w:rFonts w:cstheme="minorHAnsi"/>
                <w:b/>
                <w:bCs/>
              </w:rPr>
              <w:t>hour</w:t>
            </w:r>
            <w:r>
              <w:rPr>
                <w:rFonts w:cstheme="minorHAnsi"/>
                <w:b/>
                <w:bCs/>
              </w:rPr>
              <w:t xml:space="preserve"> lecture</w:t>
            </w:r>
          </w:p>
          <w:p w14:paraId="710E5A18" w14:textId="65CF1AAA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64FFA00F" w14:textId="77777777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  <w:p w14:paraId="4D3595BD" w14:textId="763D7B40" w:rsidR="00F43C17" w:rsidRPr="009B6F70" w:rsidRDefault="00F43C17" w:rsidP="00E4317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144A989D" w14:textId="77777777" w:rsidR="00F43C17" w:rsidRPr="006A755B" w:rsidRDefault="00BC7393" w:rsidP="003057EC">
            <w:pPr>
              <w:rPr>
                <w:b/>
                <w:bCs/>
                <w:sz w:val="16"/>
                <w:szCs w:val="16"/>
              </w:rPr>
            </w:pPr>
            <w:r w:rsidRPr="006A755B">
              <w:rPr>
                <w:b/>
                <w:bCs/>
                <w:sz w:val="16"/>
                <w:szCs w:val="16"/>
              </w:rPr>
              <w:t>SEND</w:t>
            </w:r>
          </w:p>
          <w:p w14:paraId="41F0CEC7" w14:textId="77777777" w:rsidR="00BC7393" w:rsidRPr="00771CFA" w:rsidRDefault="00BC7393" w:rsidP="003057EC">
            <w:pPr>
              <w:rPr>
                <w:sz w:val="16"/>
                <w:szCs w:val="16"/>
              </w:rPr>
            </w:pPr>
          </w:p>
          <w:p w14:paraId="35E23BD4" w14:textId="77777777" w:rsidR="00BC7393" w:rsidRPr="002A18FE" w:rsidRDefault="00BC7393" w:rsidP="003057EC">
            <w:pPr>
              <w:rPr>
                <w:b/>
                <w:bCs/>
                <w:sz w:val="16"/>
                <w:szCs w:val="16"/>
              </w:rPr>
            </w:pPr>
            <w:r w:rsidRPr="002A18FE">
              <w:rPr>
                <w:b/>
                <w:bCs/>
                <w:sz w:val="16"/>
                <w:szCs w:val="16"/>
              </w:rPr>
              <w:t>Autism</w:t>
            </w:r>
          </w:p>
          <w:p w14:paraId="1BBE5405" w14:textId="198AC337" w:rsidR="00BC7393" w:rsidRPr="00771CFA" w:rsidRDefault="00BC7393" w:rsidP="003057EC">
            <w:pPr>
              <w:rPr>
                <w:sz w:val="16"/>
                <w:szCs w:val="16"/>
              </w:rPr>
            </w:pPr>
            <w:r w:rsidRPr="00771CFA">
              <w:rPr>
                <w:sz w:val="16"/>
                <w:szCs w:val="16"/>
              </w:rPr>
              <w:t xml:space="preserve">Identification, </w:t>
            </w:r>
            <w:proofErr w:type="gramStart"/>
            <w:r w:rsidRPr="00771CFA">
              <w:rPr>
                <w:sz w:val="16"/>
                <w:szCs w:val="16"/>
              </w:rPr>
              <w:t>support</w:t>
            </w:r>
            <w:proofErr w:type="gramEnd"/>
            <w:r w:rsidRPr="00771CFA">
              <w:rPr>
                <w:sz w:val="16"/>
                <w:szCs w:val="16"/>
              </w:rPr>
              <w:t xml:space="preserve"> and intervention.</w:t>
            </w:r>
          </w:p>
        </w:tc>
        <w:tc>
          <w:tcPr>
            <w:tcW w:w="0" w:type="auto"/>
          </w:tcPr>
          <w:p w14:paraId="6FAA0DEB" w14:textId="07C8FF7E" w:rsidR="00F43C17" w:rsidRPr="00771CFA" w:rsidRDefault="00771CFA" w:rsidP="00E43179">
            <w:pPr>
              <w:rPr>
                <w:rFonts w:cstheme="minorHAnsi"/>
                <w:sz w:val="16"/>
                <w:szCs w:val="16"/>
              </w:rPr>
            </w:pPr>
            <w:r w:rsidRPr="00771CFA">
              <w:rPr>
                <w:rFonts w:cstheme="minorHAnsi"/>
                <w:sz w:val="16"/>
                <w:szCs w:val="16"/>
              </w:rPr>
              <w:t>5.1, 5.2, 5.3, 5.4, 5.5, 5.7</w:t>
            </w:r>
          </w:p>
        </w:tc>
        <w:tc>
          <w:tcPr>
            <w:tcW w:w="0" w:type="auto"/>
          </w:tcPr>
          <w:p w14:paraId="69E4E2DC" w14:textId="7C1C87DD" w:rsidR="00F43C17" w:rsidRPr="00771CFA" w:rsidRDefault="00771CFA" w:rsidP="00E43179">
            <w:pPr>
              <w:rPr>
                <w:rFonts w:cstheme="minorHAnsi"/>
                <w:sz w:val="16"/>
                <w:szCs w:val="16"/>
              </w:rPr>
            </w:pPr>
            <w:r w:rsidRPr="00771CFA">
              <w:rPr>
                <w:rFonts w:cstheme="minorHAnsi"/>
                <w:sz w:val="16"/>
                <w:szCs w:val="16"/>
              </w:rPr>
              <w:t>5b, 5c, 5i, 5j, 5k, 5l, 5n.</w:t>
            </w:r>
          </w:p>
        </w:tc>
        <w:tc>
          <w:tcPr>
            <w:tcW w:w="0" w:type="auto"/>
            <w:vMerge/>
          </w:tcPr>
          <w:p w14:paraId="0CE000BF" w14:textId="77777777" w:rsidR="00F43C17" w:rsidRPr="009B6F70" w:rsidRDefault="00F43C17" w:rsidP="00E43179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889454E" w14:textId="77777777" w:rsidR="00F43C17" w:rsidRPr="009B6F70" w:rsidRDefault="00F43C17" w:rsidP="00E43179">
            <w:pPr>
              <w:rPr>
                <w:rFonts w:cstheme="minorHAnsi"/>
              </w:rPr>
            </w:pPr>
          </w:p>
        </w:tc>
      </w:tr>
    </w:tbl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3114"/>
        <w:gridCol w:w="1701"/>
        <w:gridCol w:w="1276"/>
        <w:gridCol w:w="5670"/>
        <w:gridCol w:w="2187"/>
      </w:tblGrid>
      <w:tr w:rsidR="00A619D2" w:rsidRPr="009B6F70" w14:paraId="18E967BF" w14:textId="77777777" w:rsidTr="00D73F05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7FD95DD9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="00A619D2" w:rsidRPr="009B6F70" w14:paraId="3B8350F8" w14:textId="77777777" w:rsidTr="00D73F05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10F75593" w14:textId="77777777" w:rsidR="00DD368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14:paraId="77CB3E42" w14:textId="77777777" w:rsidR="00B249AC" w:rsidRDefault="00B249AC" w:rsidP="00A619D2">
            <w:pPr>
              <w:rPr>
                <w:rFonts w:cstheme="minorHAnsi"/>
                <w:b/>
                <w:bCs/>
              </w:rPr>
            </w:pPr>
          </w:p>
          <w:p w14:paraId="4B0A8CD3" w14:textId="04EDF220" w:rsidR="00A619D2" w:rsidRPr="009B6F70" w:rsidRDefault="00A619D2" w:rsidP="00B249AC">
            <w:pPr>
              <w:spacing w:after="160" w:line="259" w:lineRule="auto"/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Observe how expert colleagues </w:t>
            </w:r>
            <w:r w:rsidR="004E37CD" w:rsidRPr="004E37CD">
              <w:rPr>
                <w:rFonts w:cstheme="minorHAnsi"/>
              </w:rPr>
              <w:t>plan for the needs</w:t>
            </w:r>
            <w:r w:rsidR="004E37CD" w:rsidRPr="004E37CD">
              <w:rPr>
                <w:rFonts w:cstheme="minorHAnsi"/>
              </w:rPr>
              <w:t xml:space="preserve"> </w:t>
            </w:r>
            <w:r w:rsidR="004E37CD" w:rsidRPr="004E37CD">
              <w:rPr>
                <w:rFonts w:cstheme="minorHAnsi"/>
              </w:rPr>
              <w:t>of all learners while maintaining</w:t>
            </w:r>
            <w:r w:rsidR="004E37CD" w:rsidRPr="004E37CD">
              <w:rPr>
                <w:rFonts w:cstheme="minorHAnsi"/>
              </w:rPr>
              <w:t xml:space="preserve"> </w:t>
            </w:r>
            <w:r w:rsidR="004E37CD" w:rsidRPr="004E37CD">
              <w:rPr>
                <w:rFonts w:cstheme="minorHAnsi"/>
              </w:rPr>
              <w:t>high expectations</w:t>
            </w:r>
            <w:r w:rsidR="00C96181">
              <w:rPr>
                <w:rFonts w:cstheme="minorHAnsi"/>
              </w:rPr>
              <w:t>, providing targeted support and promote an inclusive and equitable learning environment.</w:t>
            </w:r>
          </w:p>
          <w:p w14:paraId="30922064" w14:textId="77777777" w:rsidR="00B249AC" w:rsidRDefault="00A619D2" w:rsidP="00C9618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Planning: </w:t>
            </w:r>
          </w:p>
          <w:p w14:paraId="3B0C0AD8" w14:textId="376E7474" w:rsidR="00A619D2" w:rsidRPr="00B249AC" w:rsidRDefault="00A619D2" w:rsidP="00B249AC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Observe how expert colleagues</w:t>
            </w:r>
            <w:r w:rsidR="004E37CD">
              <w:rPr>
                <w:rFonts w:cstheme="minorHAnsi"/>
              </w:rPr>
              <w:t xml:space="preserve"> adapt content, </w:t>
            </w:r>
            <w:r w:rsidR="00B249AC">
              <w:rPr>
                <w:rFonts w:cstheme="minorHAnsi"/>
              </w:rPr>
              <w:t>approaches,</w:t>
            </w:r>
            <w:r w:rsidR="004E37CD">
              <w:rPr>
                <w:rFonts w:cstheme="minorHAnsi"/>
              </w:rPr>
              <w:t xml:space="preserve"> and environments to support all learners especially those with an additional need</w:t>
            </w:r>
            <w:r w:rsidR="00DD6AB7" w:rsidRPr="009B6F70">
              <w:rPr>
                <w:rFonts w:cstheme="minorHAnsi"/>
              </w:rPr>
              <w:t>,</w:t>
            </w:r>
            <w:r w:rsidRPr="009B6F70">
              <w:rPr>
                <w:rFonts w:cstheme="minorHAnsi"/>
              </w:rPr>
              <w:t xml:space="preserve"> for </w:t>
            </w:r>
            <w:r w:rsidR="00DD6AB7" w:rsidRPr="009B6F70">
              <w:rPr>
                <w:rFonts w:cstheme="minorHAnsi"/>
              </w:rPr>
              <w:t xml:space="preserve">at least </w:t>
            </w:r>
            <w:r w:rsidRPr="009B6F70">
              <w:rPr>
                <w:rFonts w:cstheme="minorHAnsi"/>
              </w:rPr>
              <w:t>one lesson</w:t>
            </w:r>
            <w:r w:rsidR="00DD6AB7" w:rsidRPr="009B6F70">
              <w:rPr>
                <w:rFonts w:cstheme="minorHAnsi"/>
              </w:rPr>
              <w:t>.</w:t>
            </w:r>
          </w:p>
          <w:p w14:paraId="57904B0D" w14:textId="77777777" w:rsidR="00DD368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14:paraId="071D896F" w14:textId="19F39D5F" w:rsidR="00C96181" w:rsidRPr="00C96181" w:rsidRDefault="00A619D2" w:rsidP="00C96181">
            <w:pPr>
              <w:spacing w:after="0" w:line="240" w:lineRule="auto"/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Rehearse and refine </w:t>
            </w:r>
            <w:r w:rsidR="00B249AC" w:rsidRPr="009B6F70">
              <w:rPr>
                <w:rFonts w:cstheme="minorHAnsi"/>
              </w:rPr>
              <w:t>approaches</w:t>
            </w:r>
            <w:r w:rsidRPr="009B6F70">
              <w:rPr>
                <w:rFonts w:cstheme="minorHAnsi"/>
              </w:rPr>
              <w:t xml:space="preserve"> </w:t>
            </w:r>
            <w:r w:rsidR="00C96181">
              <w:rPr>
                <w:rFonts w:cstheme="minorHAnsi"/>
              </w:rPr>
              <w:t xml:space="preserve">to adaptive teaching to meet the needs of all learners. </w:t>
            </w:r>
            <w:r w:rsidR="00DD6AB7" w:rsidRPr="009B6F70">
              <w:rPr>
                <w:rFonts w:cstheme="minorHAnsi"/>
              </w:rPr>
              <w:t>Deliver</w:t>
            </w:r>
            <w:r w:rsidRPr="009B6F70">
              <w:rPr>
                <w:rFonts w:cstheme="minorHAnsi"/>
              </w:rPr>
              <w:t xml:space="preserve"> group/whole class teaching.</w:t>
            </w:r>
          </w:p>
          <w:p w14:paraId="674153A5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5F4BFB49" w14:textId="77777777" w:rsidR="00DD368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D6648FB" w14:textId="21CDF2DE" w:rsidR="00B249AC" w:rsidRDefault="00B249AC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Rehearse and refine</w:t>
            </w:r>
            <w:r>
              <w:rPr>
                <w:rFonts w:cstheme="minorHAnsi"/>
              </w:rPr>
              <w:t xml:space="preserve"> how to adapt assessment to enable and support children to demonstrate what they know, remember, and understand using a range of assessment strategies.</w:t>
            </w:r>
          </w:p>
          <w:p w14:paraId="478481B0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2A4D749F" w14:textId="77777777" w:rsidR="00DD368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14:paraId="41701162" w14:textId="003AA7AB" w:rsidR="00A619D2" w:rsidRPr="009B6F70" w:rsidRDefault="00B249AC" w:rsidP="00A619D2">
            <w:pPr>
              <w:rPr>
                <w:rFonts w:cstheme="minorHAnsi"/>
                <w:b/>
                <w:bCs/>
              </w:rPr>
            </w:pPr>
            <w:r w:rsidRPr="00B249AC">
              <w:rPr>
                <w:rFonts w:cstheme="minorHAnsi"/>
              </w:rPr>
              <w:t>Demonstrate the ability to work within t</w:t>
            </w:r>
            <w:r w:rsidRPr="00B249AC">
              <w:rPr>
                <w:rFonts w:cstheme="minorHAnsi"/>
              </w:rPr>
              <w:t>he key legislation and policies that underpin</w:t>
            </w:r>
            <w:r w:rsidRPr="00B249AC">
              <w:rPr>
                <w:rFonts w:cstheme="minorHAnsi"/>
              </w:rPr>
              <w:t xml:space="preserve"> </w:t>
            </w:r>
            <w:r w:rsidRPr="00B249AC">
              <w:rPr>
                <w:rFonts w:cstheme="minorHAnsi"/>
              </w:rPr>
              <w:t>adaptive teaching and inclusive practice for all</w:t>
            </w:r>
            <w:r w:rsidRPr="00B249AC">
              <w:rPr>
                <w:rFonts w:cstheme="minorHAnsi"/>
              </w:rPr>
              <w:t xml:space="preserve"> </w:t>
            </w:r>
            <w:r w:rsidRPr="00B249AC">
              <w:rPr>
                <w:rFonts w:cstheme="minorHAnsi"/>
              </w:rPr>
              <w:t>children including those with Special</w:t>
            </w:r>
            <w:r w:rsidRPr="00B249AC">
              <w:rPr>
                <w:rFonts w:cstheme="minorHAnsi"/>
              </w:rPr>
              <w:t xml:space="preserve"> </w:t>
            </w:r>
            <w:r w:rsidRPr="00B249AC">
              <w:rPr>
                <w:rFonts w:cstheme="minorHAnsi"/>
              </w:rPr>
              <w:t>Educational Needs/Disability</w:t>
            </w:r>
            <w:r w:rsidRPr="00B249AC">
              <w:rPr>
                <w:rFonts w:cstheme="minorHAnsi"/>
              </w:rPr>
              <w:t>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A619D2" w:rsidRPr="009B6F70">
              <w:rPr>
                <w:rFonts w:cstheme="minorHAnsi"/>
              </w:rPr>
              <w:t xml:space="preserve">Discuss and analyse specific components with expert </w:t>
            </w:r>
            <w:r w:rsidRPr="009B6F70">
              <w:rPr>
                <w:rFonts w:cstheme="minorHAnsi"/>
              </w:rPr>
              <w:t>colleagues.</w:t>
            </w:r>
          </w:p>
          <w:p w14:paraId="0E2EEEB0" w14:textId="77777777" w:rsidR="00B249AC" w:rsidRDefault="00B249AC" w:rsidP="00B249AC">
            <w:pPr>
              <w:rPr>
                <w:rFonts w:cstheme="minorHAnsi"/>
              </w:rPr>
            </w:pPr>
          </w:p>
          <w:p w14:paraId="230DD262" w14:textId="77777777" w:rsidR="00B249AC" w:rsidRDefault="00B249AC" w:rsidP="00B249AC">
            <w:pPr>
              <w:rPr>
                <w:rFonts w:cstheme="minorHAnsi"/>
              </w:rPr>
            </w:pPr>
          </w:p>
          <w:p w14:paraId="70F9B77F" w14:textId="77777777" w:rsidR="00B249AC" w:rsidRDefault="00B249AC" w:rsidP="00B249AC">
            <w:pPr>
              <w:rPr>
                <w:rFonts w:cstheme="minorHAnsi"/>
              </w:rPr>
            </w:pPr>
          </w:p>
          <w:p w14:paraId="50A26C25" w14:textId="77777777" w:rsidR="00B249AC" w:rsidRDefault="00B249AC" w:rsidP="00B249AC">
            <w:pPr>
              <w:rPr>
                <w:rFonts w:cstheme="minorHAnsi"/>
              </w:rPr>
            </w:pPr>
          </w:p>
          <w:p w14:paraId="50BE9C69" w14:textId="370186F0" w:rsidR="00B249AC" w:rsidRPr="009B6F70" w:rsidRDefault="00B249AC" w:rsidP="00B249AC">
            <w:pPr>
              <w:rPr>
                <w:rFonts w:cstheme="minorHAnsi"/>
              </w:rPr>
            </w:pPr>
          </w:p>
        </w:tc>
      </w:tr>
      <w:tr w:rsidR="00D73F05" w:rsidRPr="009B6F70" w14:paraId="2799F10B" w14:textId="77777777" w:rsidTr="006D1BC6">
        <w:trPr>
          <w:trHeight w:val="464"/>
        </w:trPr>
        <w:tc>
          <w:tcPr>
            <w:tcW w:w="3114" w:type="dxa"/>
            <w:shd w:val="clear" w:color="auto" w:fill="E2EFD9" w:themeFill="accent6" w:themeFillTint="33"/>
          </w:tcPr>
          <w:p w14:paraId="75A50D3B" w14:textId="4A15AFFB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3" w:name="_Hlk135140715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57F99834" w14:textId="761C4BEE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Learn How</w:t>
            </w:r>
          </w:p>
          <w:p w14:paraId="1D50E1D4" w14:textId="79FC62E0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</w:t>
            </w:r>
            <w:r w:rsidRPr="009B6F70">
              <w:rPr>
                <w:rFonts w:cstheme="minorHAnsi"/>
                <w:b/>
                <w:bCs/>
              </w:rPr>
              <w:lastRenderedPageBreak/>
              <w:t xml:space="preserve">bullets alphabetically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42F43AD0" w14:textId="37BC600F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="00D73F05" w:rsidRPr="009B6F70" w14:paraId="18716B7C" w14:textId="77777777" w:rsidTr="006D1BC6">
        <w:trPr>
          <w:trHeight w:val="231"/>
        </w:trPr>
        <w:tc>
          <w:tcPr>
            <w:tcW w:w="3114" w:type="dxa"/>
          </w:tcPr>
          <w:p w14:paraId="5BF6AA2D" w14:textId="1C677943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All children have a legal and moral</w:t>
            </w:r>
            <w:r w:rsidR="004B1A0D"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right to a high-quality education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which values them as unique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individuals and enables them to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fulfil their potential academically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and </w:t>
            </w:r>
            <w:proofErr w:type="gramStart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socially</w:t>
            </w:r>
            <w:proofErr w:type="gramEnd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9798CED" w14:textId="534C1522" w:rsidR="00353F20" w:rsidRPr="00A84F74" w:rsidRDefault="00353F20" w:rsidP="000074D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1B7C0ED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The Special Educational Needs</w:t>
            </w:r>
          </w:p>
          <w:p w14:paraId="4A5FB970" w14:textId="3D7B6E5F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Code of Practice (0-25) is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predicated on a graduated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approach based on adaptive, high-quality teaching, </w:t>
            </w:r>
            <w:proofErr w:type="gramStart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assessment</w:t>
            </w:r>
            <w:proofErr w:type="gramEnd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 and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evidence-based intervention. </w:t>
            </w:r>
          </w:p>
          <w:p w14:paraId="0552060A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149226" w14:textId="70F8AE81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How the graduated response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outlined in the Code of Practice </w:t>
            </w:r>
            <w:proofErr w:type="gramStart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is</w:t>
            </w:r>
            <w:proofErr w:type="gramEnd"/>
          </w:p>
          <w:p w14:paraId="5537B99C" w14:textId="4598027A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implemented in schools</w:t>
            </w:r>
            <w:r w:rsidR="001225B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5D86E89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How children with Special</w:t>
            </w:r>
          </w:p>
          <w:p w14:paraId="6B1567F1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Educational Needs are identified </w:t>
            </w:r>
            <w:proofErr w:type="gramStart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proofErr w:type="gramEnd"/>
          </w:p>
          <w:p w14:paraId="2F417127" w14:textId="2811DB3B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line with the Code of Practice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7C9EAE85" w14:textId="01DA2032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3A3050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Key roles and responsibilities in</w:t>
            </w:r>
          </w:p>
          <w:p w14:paraId="255C63AD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supporting all children including in</w:t>
            </w:r>
          </w:p>
          <w:p w14:paraId="6468AC00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school and other agencies.</w:t>
            </w:r>
          </w:p>
          <w:p w14:paraId="1E9B7922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82CDDD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The importance of theoretical</w:t>
            </w:r>
          </w:p>
          <w:p w14:paraId="2E208030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models of disability and inclusion</w:t>
            </w:r>
          </w:p>
          <w:p w14:paraId="2FE2704E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including medical, social and rights</w:t>
            </w:r>
          </w:p>
          <w:p w14:paraId="1CFB2306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based models aid the </w:t>
            </w:r>
            <w:proofErr w:type="gramStart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interrogation</w:t>
            </w:r>
            <w:proofErr w:type="gramEnd"/>
          </w:p>
          <w:p w14:paraId="697B69FB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and critical analysis of teaching</w:t>
            </w:r>
          </w:p>
          <w:p w14:paraId="3F94ECDF" w14:textId="3E9DA2FE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approaches.</w:t>
            </w:r>
          </w:p>
          <w:p w14:paraId="4B1DDE4A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CE1DA1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D3F6DA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1F223D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AE39A2" w14:textId="77777777" w:rsidR="00B249AC" w:rsidRPr="00A84F74" w:rsidRDefault="00B249AC" w:rsidP="00B249A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9B0549" w14:textId="77777777" w:rsidR="000074DC" w:rsidRPr="00A84F74" w:rsidRDefault="000074DC" w:rsidP="006352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ECE256" w14:textId="03A66A84" w:rsidR="00A87719" w:rsidRPr="00A84F74" w:rsidRDefault="00A85691" w:rsidP="000074D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1.1, </w:t>
            </w:r>
            <w:r w:rsidR="00567659">
              <w:rPr>
                <w:rFonts w:asciiTheme="majorHAnsi" w:hAnsiTheme="majorHAnsi" w:cstheme="majorHAnsi"/>
                <w:sz w:val="18"/>
                <w:szCs w:val="18"/>
              </w:rPr>
              <w:t>1.2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 1.3, 1.4, 1.5, 1.6</w:t>
            </w:r>
            <w:r w:rsidR="00153036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EC53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5472B">
              <w:rPr>
                <w:rFonts w:asciiTheme="majorHAnsi" w:hAnsiTheme="majorHAnsi" w:cstheme="majorHAnsi"/>
                <w:sz w:val="18"/>
                <w:szCs w:val="18"/>
              </w:rPr>
              <w:t xml:space="preserve">5.1, 5.2, 5.3, 5.4, 5.5, 5.6, </w:t>
            </w:r>
            <w:r w:rsidR="00153036">
              <w:rPr>
                <w:rFonts w:asciiTheme="majorHAnsi" w:hAnsiTheme="majorHAnsi" w:cstheme="majorHAnsi"/>
                <w:sz w:val="18"/>
                <w:szCs w:val="18"/>
              </w:rPr>
              <w:t>6.1</w:t>
            </w:r>
          </w:p>
          <w:p w14:paraId="62BB73FC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8FFCBB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4569FF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4D0F4D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B66727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0AE683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77FFA6" w14:textId="362BC41E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5.1</w:t>
            </w:r>
            <w:r w:rsidR="00567659">
              <w:rPr>
                <w:rFonts w:asciiTheme="majorHAnsi" w:hAnsiTheme="majorHAnsi" w:cstheme="majorHAnsi"/>
                <w:sz w:val="18"/>
                <w:szCs w:val="18"/>
              </w:rPr>
              <w:t>, 5.</w:t>
            </w:r>
            <w:r w:rsidR="00D5472B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567659">
              <w:rPr>
                <w:rFonts w:asciiTheme="majorHAnsi" w:hAnsiTheme="majorHAnsi" w:cstheme="majorHAnsi"/>
                <w:sz w:val="18"/>
                <w:szCs w:val="18"/>
              </w:rPr>
              <w:t>, 5.</w:t>
            </w:r>
            <w:r w:rsidR="00D5472B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  <w:p w14:paraId="785EABCD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4DEC37" w14:textId="77777777" w:rsidR="00B249AC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501EE0" w14:textId="77777777" w:rsidR="00153036" w:rsidRDefault="00153036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4F05FA7" w14:textId="77777777" w:rsidR="00153036" w:rsidRDefault="00153036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A4F613" w14:textId="77777777" w:rsidR="00153036" w:rsidRPr="00A84F74" w:rsidRDefault="00153036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A5E207" w14:textId="6D2ABC5A" w:rsidR="00A85691" w:rsidRPr="00A85691" w:rsidRDefault="00A85691" w:rsidP="00A85691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1.1, 1.2, 1.3, 1.4, 1.5, 1.6 </w:t>
            </w:r>
          </w:p>
          <w:p w14:paraId="2855E6D3" w14:textId="37CEE36A" w:rsidR="00B249AC" w:rsidRPr="00A84F74" w:rsidRDefault="00B249AC" w:rsidP="00A8569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FE1B4CA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5A8290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C6BA4E" w14:textId="77777777" w:rsidR="00B249AC" w:rsidRPr="00A84F74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FCFB242" w14:textId="2E0F242A" w:rsidR="00B249AC" w:rsidRDefault="00B249AC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5.1</w:t>
            </w:r>
            <w:r w:rsidR="00153036">
              <w:rPr>
                <w:rFonts w:asciiTheme="majorHAnsi" w:hAnsiTheme="majorHAnsi" w:cstheme="majorHAnsi"/>
                <w:sz w:val="18"/>
                <w:szCs w:val="18"/>
              </w:rPr>
              <w:t>, 6.7</w:t>
            </w:r>
          </w:p>
          <w:p w14:paraId="0F6A0094" w14:textId="77777777" w:rsidR="00A85691" w:rsidRDefault="00A85691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BB1AC9" w14:textId="77777777" w:rsidR="00D5472B" w:rsidRDefault="00D5472B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EBFE7E" w14:textId="77777777" w:rsidR="00A85691" w:rsidRDefault="00A85691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267812" w14:textId="6F114576" w:rsidR="00A85691" w:rsidRPr="00A84F74" w:rsidRDefault="00153036" w:rsidP="00B249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1.1, 1.2, 1.3, 1.4, 1.5,1.6,</w:t>
            </w:r>
            <w:r w:rsidR="00D5472B">
              <w:rPr>
                <w:rFonts w:asciiTheme="majorHAnsi" w:hAnsiTheme="majorHAnsi" w:cstheme="majorHAnsi"/>
                <w:sz w:val="18"/>
                <w:szCs w:val="18"/>
              </w:rPr>
              <w:t xml:space="preserve"> 3.6, </w:t>
            </w:r>
            <w:r w:rsidR="00A85691">
              <w:rPr>
                <w:rFonts w:asciiTheme="majorHAnsi" w:hAnsiTheme="majorHAnsi" w:cstheme="majorHAnsi"/>
                <w:sz w:val="18"/>
                <w:szCs w:val="18"/>
              </w:rPr>
              <w:t xml:space="preserve">5.3, </w:t>
            </w:r>
          </w:p>
        </w:tc>
        <w:tc>
          <w:tcPr>
            <w:tcW w:w="1276" w:type="dxa"/>
          </w:tcPr>
          <w:p w14:paraId="7E06E99B" w14:textId="1BFA7EC4" w:rsidR="00D5472B" w:rsidRDefault="00D5472B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GoBack"/>
            <w:bookmarkEnd w:id="4"/>
            <w:r>
              <w:rPr>
                <w:rFonts w:asciiTheme="majorHAnsi" w:hAnsiTheme="majorHAnsi" w:cstheme="majorHAnsi"/>
                <w:sz w:val="18"/>
                <w:szCs w:val="18"/>
              </w:rPr>
              <w:t>5a, 5b, 5e, 5f, 5h, 5o, 7b, 7c, 7k, 8j, 8m.</w:t>
            </w:r>
          </w:p>
          <w:p w14:paraId="3960987B" w14:textId="77777777" w:rsidR="00D5472B" w:rsidRDefault="00D5472B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C3DD0C" w14:textId="77777777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  <w:p w14:paraId="3CAFDD43" w14:textId="77777777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  <w:p w14:paraId="0BEC1FB6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E079A4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6C4C15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45BAC9" w14:textId="16A8919E" w:rsidR="00A85691" w:rsidRDefault="00153036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1g, 5a</w:t>
            </w:r>
          </w:p>
          <w:p w14:paraId="599F1517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65552D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DE8C65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482CBA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14B663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BC5F09B" w14:textId="38D0F398" w:rsidR="00A85691" w:rsidRDefault="00D5472B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5b, 5c, 5d, 5g, 5o</w:t>
            </w:r>
          </w:p>
          <w:p w14:paraId="612709D7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C5C38C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A6F28F" w14:textId="77777777" w:rsidR="00D5472B" w:rsidRDefault="00D5472B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705B52" w14:textId="77777777" w:rsidR="00D5472B" w:rsidRDefault="00D5472B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FDD78B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ADFD56" w14:textId="5F627DBB" w:rsidR="00A85691" w:rsidRDefault="00153036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1d, 5d</w:t>
            </w:r>
          </w:p>
          <w:p w14:paraId="44899717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C743F1" w14:textId="77777777" w:rsidR="00A85691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FCB46A" w14:textId="77777777" w:rsidR="00D5472B" w:rsidRDefault="00D5472B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05DA35" w14:textId="674E67C2" w:rsidR="00A85691" w:rsidRPr="00A84F74" w:rsidRDefault="00A85691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2j, 3i, 4c, </w:t>
            </w:r>
            <w:r w:rsidR="00153036">
              <w:rPr>
                <w:rFonts w:asciiTheme="majorHAnsi" w:hAnsiTheme="majorHAnsi" w:cstheme="majorHAnsi"/>
                <w:sz w:val="18"/>
                <w:szCs w:val="18"/>
              </w:rPr>
              <w:t>8g</w:t>
            </w:r>
          </w:p>
        </w:tc>
        <w:tc>
          <w:tcPr>
            <w:tcW w:w="5670" w:type="dxa"/>
          </w:tcPr>
          <w:p w14:paraId="318CC660" w14:textId="77777777" w:rsid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 I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ndex for Inclusion</w:t>
            </w:r>
            <w:r w:rsidR="00A84F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114B036" w14:textId="1070E35A" w:rsidR="004B1A0D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13" w:history="1">
              <w:r w:rsidRPr="008F114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http://www.csie.org.uk/resources/inclusion-index-explained.shtml</w:t>
              </w:r>
            </w:hyperlink>
          </w:p>
          <w:p w14:paraId="40342154" w14:textId="77777777" w:rsidR="004B1A0D" w:rsidRPr="00A84F74" w:rsidRDefault="004B1A0D" w:rsidP="004B1A0D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C1DF10" w14:textId="7F382EF1" w:rsidR="004B1A0D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The United Nations convention on</w:t>
            </w:r>
            <w:r w:rsidR="00A84F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the Rights of the Child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A84F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4" w:history="1">
              <w:r w:rsidR="00D73F05" w:rsidRPr="008F114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https://www.unicef.org.uk/what-we-do/un-convention-child-rights/</w:t>
              </w:r>
            </w:hyperlink>
          </w:p>
          <w:p w14:paraId="25B76C23" w14:textId="77777777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A9BD2F" w14:textId="3871E4F2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he United</w:t>
            </w:r>
            <w:r w:rsidR="00D73F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Nations Convention on the Rights</w:t>
            </w:r>
            <w:r w:rsidR="00D73F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of Disabled Persons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07A72DD" w14:textId="7904783A" w:rsidR="00D73F05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15" w:history="1">
              <w:r w:rsidRPr="008F114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https://www.ohchr.org/en/instruments-mechanisms/instruments/convention-rights-persons-disabilities</w:t>
              </w:r>
            </w:hyperlink>
          </w:p>
          <w:p w14:paraId="4851B651" w14:textId="77777777" w:rsidR="00D73F05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72A55C" w14:textId="158DAF5D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The Equality</w:t>
            </w:r>
            <w:r w:rsidR="00D73F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Act 2010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BEFD2D3" w14:textId="50460C1E" w:rsidR="004B1A0D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16" w:history="1">
              <w:r w:rsidRPr="008F114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https://www.legislation.gov.uk/ukpga/2010/15/contents</w:t>
              </w:r>
            </w:hyperlink>
          </w:p>
          <w:p w14:paraId="116CB768" w14:textId="77777777" w:rsidR="00D73F05" w:rsidRPr="00A84F74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75137D" w14:textId="00F9E7E9" w:rsidR="004B1A0D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The Children and</w:t>
            </w:r>
            <w:r w:rsidR="00D73F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Families Act 2014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94E3F0A" w14:textId="7FDC61DC" w:rsidR="00D73F05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hyperlink r:id="rId17" w:history="1">
              <w:r w:rsidRPr="008F1146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https://www.legislation.gov.uk/ukpga/2014/6/contents/enacted</w:t>
              </w:r>
            </w:hyperlink>
          </w:p>
          <w:p w14:paraId="072450FA" w14:textId="77777777" w:rsidR="00D73F05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B8D87D" w14:textId="77777777" w:rsidR="00D73F05" w:rsidRPr="00A84F74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1CE757" w14:textId="3464DD56" w:rsidR="004B1A0D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he Special</w:t>
            </w:r>
            <w:r w:rsidR="00D73F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Educational Needs Code of</w:t>
            </w:r>
            <w:r w:rsidR="00D73F0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Practice (0-25)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2015.</w:t>
            </w:r>
          </w:p>
          <w:p w14:paraId="3E7F7717" w14:textId="4533B95D" w:rsidR="00D73F05" w:rsidRPr="0067154D" w:rsidRDefault="00D73F05" w:rsidP="004B1A0D">
            <w:pP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hyperlink r:id="rId18" w:history="1">
              <w:r w:rsidRPr="0067154D">
                <w:rPr>
                  <w:rStyle w:val="Hyperlink"/>
                  <w:rFonts w:asciiTheme="majorHAnsi" w:hAnsiTheme="majorHAnsi" w:cstheme="majorHAnsi"/>
                  <w:color w:val="2F5496" w:themeColor="accent1" w:themeShade="BF"/>
                  <w:sz w:val="18"/>
                  <w:szCs w:val="18"/>
                </w:rPr>
                <w:t>https://assets.publishing.service.gov.uk/government/uploads/system/uploads/attachment_data/file/398815/SEND</w:t>
              </w:r>
              <w:r w:rsidRPr="0067154D">
                <w:rPr>
                  <w:rStyle w:val="Hyperlink"/>
                  <w:rFonts w:asciiTheme="majorHAnsi" w:hAnsiTheme="majorHAnsi" w:cstheme="majorHAnsi"/>
                  <w:color w:val="2F5496" w:themeColor="accent1" w:themeShade="BF"/>
                  <w:sz w:val="18"/>
                  <w:szCs w:val="18"/>
                </w:rPr>
                <w:t>_Code_of_Practice_January_2015.pdf</w:t>
              </w:r>
            </w:hyperlink>
          </w:p>
          <w:p w14:paraId="71CF5F1F" w14:textId="77777777" w:rsidR="0067154D" w:rsidRDefault="0067154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4220CF" w14:textId="5630194C" w:rsidR="0067154D" w:rsidRPr="0067154D" w:rsidRDefault="0067154D" w:rsidP="0067154D">
            <w:pPr>
              <w:pStyle w:val="NoSpacing"/>
              <w:rPr>
                <w:sz w:val="16"/>
                <w:szCs w:val="16"/>
              </w:rPr>
            </w:pPr>
            <w:r w:rsidRPr="0067154D">
              <w:rPr>
                <w:sz w:val="16"/>
                <w:szCs w:val="16"/>
              </w:rPr>
              <w:t>Department for Education and Department of Health., 2022.SEND Green Paper, SEND Review: Right support, right place, right time, a consultation on the</w:t>
            </w:r>
            <w:r>
              <w:rPr>
                <w:sz w:val="16"/>
                <w:szCs w:val="16"/>
              </w:rPr>
              <w:t xml:space="preserve"> </w:t>
            </w:r>
            <w:r w:rsidRPr="0067154D">
              <w:rPr>
                <w:sz w:val="16"/>
                <w:szCs w:val="16"/>
              </w:rPr>
              <w:t xml:space="preserve">special educational needs and disabilities (SEND) and </w:t>
            </w:r>
            <w:r w:rsidRPr="0067154D">
              <w:rPr>
                <w:sz w:val="16"/>
                <w:szCs w:val="16"/>
              </w:rPr>
              <w:t xml:space="preserve">alternative </w:t>
            </w:r>
            <w:r>
              <w:rPr>
                <w:sz w:val="16"/>
                <w:szCs w:val="16"/>
              </w:rPr>
              <w:t>provision</w:t>
            </w:r>
            <w:r w:rsidRPr="0067154D">
              <w:rPr>
                <w:sz w:val="16"/>
                <w:szCs w:val="16"/>
              </w:rPr>
              <w:t xml:space="preserve"> system in England. Available at:</w:t>
            </w:r>
          </w:p>
          <w:p w14:paraId="08F17B98" w14:textId="77777777" w:rsidR="0067154D" w:rsidRPr="0067154D" w:rsidRDefault="0067154D" w:rsidP="0067154D">
            <w:pPr>
              <w:pStyle w:val="NoSpacing"/>
              <w:rPr>
                <w:color w:val="2F5496" w:themeColor="accent1" w:themeShade="BF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154D">
              <w:rPr>
                <w:color w:val="2F5496" w:themeColor="accent1" w:themeShade="BF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https://www.local.gov.uk/parliament/briefings-and-responses/send-green-paper-29-march-2022#:~:text=adulthood%20(page%2037)-</w:t>
            </w:r>
          </w:p>
          <w:p w14:paraId="331F3A41" w14:textId="77777777" w:rsidR="0067154D" w:rsidRPr="0067154D" w:rsidRDefault="0067154D" w:rsidP="0067154D">
            <w:pPr>
              <w:pStyle w:val="NoSpacing"/>
              <w:rPr>
                <w:color w:val="2F5496" w:themeColor="accent1" w:themeShade="BF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67154D">
              <w:rPr>
                <w:color w:val="2F5496" w:themeColor="accent1" w:themeShade="BF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,The</w:t>
            </w:r>
            <w:proofErr w:type="gramEnd"/>
            <w:r w:rsidRPr="0067154D">
              <w:rPr>
                <w:color w:val="2F5496" w:themeColor="accent1" w:themeShade="BF"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%20Green%20paper%20proposes%3A,young%20people%20with%20complex%20needs. (Accessed: 15th July 2022).</w:t>
            </w:r>
          </w:p>
          <w:p w14:paraId="1E3B0E89" w14:textId="77777777" w:rsidR="0067154D" w:rsidRPr="0067154D" w:rsidRDefault="0067154D" w:rsidP="0067154D">
            <w:pPr>
              <w:pStyle w:val="NoSpacing"/>
              <w:rPr>
                <w:color w:val="B4C6E7" w:themeColor="accent1" w:themeTint="66"/>
                <w:sz w:val="16"/>
                <w:szCs w:val="1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225C75" w14:textId="77777777" w:rsidR="0067154D" w:rsidRPr="0067154D" w:rsidRDefault="0067154D" w:rsidP="0067154D">
            <w:pPr>
              <w:pStyle w:val="NoSpacing"/>
              <w:rPr>
                <w:sz w:val="16"/>
                <w:szCs w:val="16"/>
              </w:rPr>
            </w:pPr>
            <w:r w:rsidRPr="0067154D">
              <w:rPr>
                <w:sz w:val="16"/>
                <w:szCs w:val="16"/>
              </w:rPr>
              <w:t>CHAE, S., PARK, E. Y., &amp; SHIN, M., 2019. School-based Interventions for Improving Disability Awareness and Attitudes Towards Disability of Students</w:t>
            </w:r>
          </w:p>
          <w:p w14:paraId="2441DBD5" w14:textId="77777777" w:rsidR="0067154D" w:rsidRPr="0067154D" w:rsidRDefault="0067154D" w:rsidP="0067154D">
            <w:pPr>
              <w:pStyle w:val="NoSpacing"/>
              <w:rPr>
                <w:sz w:val="16"/>
                <w:szCs w:val="16"/>
              </w:rPr>
            </w:pPr>
            <w:r w:rsidRPr="0067154D">
              <w:rPr>
                <w:sz w:val="16"/>
                <w:szCs w:val="16"/>
              </w:rPr>
              <w:t>Without Disabilities: A Meta-analysis. International Journal of Disability Development and Education.</w:t>
            </w:r>
          </w:p>
          <w:p w14:paraId="533423F2" w14:textId="77777777" w:rsidR="00D73F05" w:rsidRPr="00A84F74" w:rsidRDefault="00D73F05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339989" w14:textId="05056E3F" w:rsidR="00A84F74" w:rsidRPr="00A84F74" w:rsidRDefault="00A84F74" w:rsidP="00A84F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AVIS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P., F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LORIAN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L., A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INSCOW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M., D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YSON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A., F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ARRELL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, P., 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HICK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P., R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OUSE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M.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, 2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004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 Teaching Strategies and Approaches for Pupils with Special Educational Needs: A Scoping Study. Accessible from: http://dera.ioe.ac.uk/6059/1/RR516.pdf. </w:t>
            </w:r>
          </w:p>
          <w:p w14:paraId="6C512055" w14:textId="77777777" w:rsidR="000074DC" w:rsidRPr="00A84F74" w:rsidRDefault="000074DC" w:rsidP="004B1A0D">
            <w:pPr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  <w:p w14:paraId="192C2A08" w14:textId="45F75F5F" w:rsidR="00A84F74" w:rsidRPr="00A84F74" w:rsidRDefault="00A84F74" w:rsidP="00A84F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Education Endowment Foundation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 xml:space="preserve">.,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 Sutton Trust-Education Endowment Foundation Teaching and Learning Toolkit: Accessible from: https://educationendowmentfoundation.org.uk/evidence-summaries/teaching-learning-toolkit [retrieved 10 October 2018]. </w:t>
            </w:r>
          </w:p>
          <w:p w14:paraId="07C3964D" w14:textId="77777777" w:rsidR="00A84F74" w:rsidRPr="00A84F74" w:rsidRDefault="00A84F74" w:rsidP="004B1A0D">
            <w:pPr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  <w:p w14:paraId="46905703" w14:textId="6D29CE50" w:rsidR="00A84F74" w:rsidRPr="00A84F74" w:rsidRDefault="00A84F74" w:rsidP="00A84F7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ISK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V. F., B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URGOYN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A. P., S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UN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J., B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UTLER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J. L., &amp; M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>ACNAMARA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, B. N.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  <w:r w:rsidR="00AD238B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To What Extent and Under Which Circumstances Are Growth Mind-Sets Important to Academic Achievement? Two Meta-Analyses. Psychological Science, 29(4), 549–571. </w:t>
            </w:r>
            <w:hyperlink r:id="rId19" w:history="1">
              <w:r w:rsidRPr="00A84F74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https://doi.org/10.1177/0956797617739704</w:t>
              </w:r>
            </w:hyperlink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1D90701" w14:textId="0EC3C75B" w:rsidR="00A84F74" w:rsidRPr="00A84F74" w:rsidRDefault="00A84F74" w:rsidP="004B1A0D">
            <w:pPr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  <w:tc>
          <w:tcPr>
            <w:tcW w:w="2187" w:type="dxa"/>
          </w:tcPr>
          <w:p w14:paraId="30821804" w14:textId="77777777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Weekly Mentor Meetings</w:t>
            </w:r>
          </w:p>
          <w:p w14:paraId="6EA09E25" w14:textId="2A04C45D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DFE8F4" w14:textId="77777777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Lesson Observations</w:t>
            </w:r>
          </w:p>
          <w:p w14:paraId="02F8A7B2" w14:textId="77777777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45FCFB" w14:textId="77777777" w:rsidR="004B1A0D" w:rsidRPr="00A84F74" w:rsidRDefault="004B1A0D" w:rsidP="004B1A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Mentor &amp; Link Tutor Meetings</w:t>
            </w:r>
          </w:p>
          <w:p w14:paraId="625F3936" w14:textId="33579DE1" w:rsidR="006D1BC6" w:rsidRPr="006D1BC6" w:rsidRDefault="006D1BC6" w:rsidP="006D1B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98E03F" w14:textId="37DFBB83" w:rsidR="006D1BC6" w:rsidRPr="00A84F74" w:rsidRDefault="006D1BC6" w:rsidP="006D1B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84F74">
              <w:rPr>
                <w:rFonts w:asciiTheme="majorHAnsi" w:hAnsiTheme="majorHAnsi" w:cstheme="majorHAnsi"/>
                <w:sz w:val="18"/>
                <w:szCs w:val="18"/>
              </w:rPr>
              <w:t xml:space="preserve">Weekly Development </w:t>
            </w:r>
            <w:proofErr w:type="gramStart"/>
            <w:r w:rsidRPr="00A84F74">
              <w:rPr>
                <w:rFonts w:asciiTheme="majorHAnsi" w:hAnsiTheme="majorHAnsi" w:cstheme="majorHAnsi"/>
                <w:sz w:val="18"/>
                <w:szCs w:val="18"/>
              </w:rPr>
              <w:t>Summary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proofErr w:type="gramEnd"/>
          </w:p>
          <w:p w14:paraId="3BC19788" w14:textId="25AEEA43" w:rsidR="006D1BC6" w:rsidRPr="006D1BC6" w:rsidRDefault="006D1BC6" w:rsidP="006D1B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With support from the class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teacher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dentify ways in which the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teacher assesses and makes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adaptions to content,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strategies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and/or the environment to support individual learner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 xml:space="preserve"> across at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least two curriculum areas. Reflect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on this in your weekly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evaluation.</w:t>
            </w:r>
          </w:p>
          <w:p w14:paraId="0CDF22E9" w14:textId="31CD06F2" w:rsidR="006D1BC6" w:rsidRPr="006D1BC6" w:rsidRDefault="006D1BC6" w:rsidP="006D1B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F6FE7F" w14:textId="776B1D54" w:rsidR="006D1BC6" w:rsidRPr="006D1BC6" w:rsidRDefault="006D1BC6" w:rsidP="006D1B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Arrange a meeting with the SENCo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to discuss how the Code of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Practice helps teachers and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 xml:space="preserve">SENCos to identify and </w:t>
            </w:r>
            <w:proofErr w:type="gramStart"/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support</w:t>
            </w:r>
            <w:proofErr w:type="gramEnd"/>
          </w:p>
          <w:p w14:paraId="35FC50B4" w14:textId="53A6F1A3" w:rsidR="000074DC" w:rsidRDefault="006D1BC6" w:rsidP="006D1B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children with a range of needs 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the classroom.</w:t>
            </w:r>
          </w:p>
          <w:p w14:paraId="39583F25" w14:textId="77777777" w:rsidR="006D1BC6" w:rsidRDefault="006D1BC6" w:rsidP="006D1B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9861BB" w14:textId="3DE1A639" w:rsidR="006D1BC6" w:rsidRPr="006D1BC6" w:rsidRDefault="006D1BC6" w:rsidP="006D1B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Demonstrate in your planning (for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 xml:space="preserve">a group or the whole class) </w:t>
            </w:r>
            <w:proofErr w:type="gramStart"/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how</w:t>
            </w:r>
            <w:proofErr w:type="gramEnd"/>
          </w:p>
          <w:p w14:paraId="25EA2684" w14:textId="77777777" w:rsidR="006D1BC6" w:rsidRPr="006D1BC6" w:rsidRDefault="006D1BC6" w:rsidP="006D1B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you have adapted content,</w:t>
            </w:r>
          </w:p>
          <w:p w14:paraId="475F181F" w14:textId="445B4F92" w:rsidR="006D1BC6" w:rsidRPr="006D1BC6" w:rsidRDefault="006D1BC6" w:rsidP="006D1BC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6D1BC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teaching strategies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for</w:t>
            </w:r>
          </w:p>
          <w:p w14:paraId="583D9316" w14:textId="10AA04C8" w:rsidR="006D1BC6" w:rsidRDefault="006D1BC6" w:rsidP="006D1B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an individual learner. In your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lesson evaluation reflect on it,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 xml:space="preserve">how and why </w:t>
            </w:r>
            <w:proofErr w:type="gramStart"/>
            <w:r w:rsidRPr="006D1BC6">
              <w:rPr>
                <w:rFonts w:asciiTheme="majorHAnsi" w:hAnsiTheme="majorHAnsi" w:cstheme="majorHAnsi"/>
                <w:sz w:val="18"/>
                <w:szCs w:val="18"/>
              </w:rPr>
              <w:t xml:space="preserve">this </w:t>
            </w:r>
            <w:r w:rsidR="0067154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approach</w:t>
            </w:r>
            <w:proofErr w:type="gramEnd"/>
            <w:r w:rsidR="0067154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supported/did not support the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individual and how you will adapt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your teaching for this individual 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6D1BC6">
              <w:rPr>
                <w:rFonts w:asciiTheme="majorHAnsi" w:hAnsiTheme="majorHAnsi" w:cstheme="majorHAnsi"/>
                <w:sz w:val="18"/>
                <w:szCs w:val="18"/>
              </w:rPr>
              <w:t>the future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438ED14" w14:textId="77777777" w:rsidR="006D1BC6" w:rsidRDefault="006D1BC6" w:rsidP="006D1B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5FE8B4" w14:textId="77777777" w:rsidR="006D1BC6" w:rsidRDefault="006D1BC6" w:rsidP="006D1B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E94403D" w14:textId="56EC03F0" w:rsidR="006D1BC6" w:rsidRPr="00A84F74" w:rsidRDefault="006D1BC6" w:rsidP="006D1B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2"/>
    </w:tbl>
    <w:p w14:paraId="0E381272" w14:textId="77777777" w:rsidR="001E2E3B" w:rsidRDefault="001E2E3B" w:rsidP="000074DC">
      <w:pPr>
        <w:rPr>
          <w:rFonts w:cstheme="minorHAnsi"/>
          <w:b/>
          <w:bCs/>
        </w:rPr>
      </w:pPr>
    </w:p>
    <w:p w14:paraId="05FE4C64" w14:textId="77777777" w:rsidR="00AD349A" w:rsidRPr="009B6F70" w:rsidRDefault="00AD349A" w:rsidP="000074DC">
      <w:pPr>
        <w:rPr>
          <w:rFonts w:cstheme="minorHAnsi"/>
          <w:b/>
          <w:bCs/>
        </w:rPr>
      </w:pPr>
    </w:p>
    <w:p w14:paraId="469814C7" w14:textId="6D1E32DA" w:rsidR="006D12F4" w:rsidRPr="00353F20" w:rsidRDefault="006D12F4" w:rsidP="006D12F4">
      <w:pPr>
        <w:jc w:val="center"/>
        <w:rPr>
          <w:rFonts w:cstheme="minorHAnsi"/>
          <w:b/>
          <w:bCs/>
          <w:i/>
          <w:iCs/>
          <w:u w:val="single"/>
        </w:rPr>
      </w:pPr>
      <w:bookmarkStart w:id="5" w:name="_Hlk135137737"/>
      <w:r w:rsidRPr="00353F20">
        <w:rPr>
          <w:rFonts w:cstheme="minorHAnsi"/>
          <w:b/>
          <w:bCs/>
          <w:i/>
          <w:iCs/>
          <w:u w:val="single"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81"/>
        <w:gridCol w:w="2082"/>
        <w:gridCol w:w="1362"/>
        <w:gridCol w:w="1808"/>
        <w:gridCol w:w="5693"/>
        <w:gridCol w:w="1827"/>
      </w:tblGrid>
      <w:tr w:rsidR="003B3F79" w:rsidRPr="009B6F70" w14:paraId="6A8B0E11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5"/>
          <w:p w14:paraId="1583561B" w14:textId="1E5FACDE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00C61BA0" w:rsidRPr="009B6F70" w14:paraId="781046DF" w14:textId="77777777" w:rsidTr="001E2E3B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14:paraId="73A78E38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E07F7B2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14:paraId="7A14C8E5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14:paraId="67D8F110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8A4F1BF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ADAD453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50097F" w:rsidRPr="009B6F70" w14:paraId="02039AAE" w14:textId="77777777" w:rsidTr="001E2E3B">
        <w:trPr>
          <w:trHeight w:val="231"/>
        </w:trPr>
        <w:tc>
          <w:tcPr>
            <w:tcW w:w="0" w:type="auto"/>
          </w:tcPr>
          <w:p w14:paraId="74DEEA2C" w14:textId="3325F611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1 </w:t>
            </w:r>
          </w:p>
          <w:p w14:paraId="525DCAFB" w14:textId="77777777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  <w:p w14:paraId="538A133D" w14:textId="476E8C0C" w:rsidR="00F43C17" w:rsidRPr="009B6F70" w:rsidRDefault="002415F5" w:rsidP="00FE6E3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hour lecture</w:t>
            </w:r>
          </w:p>
          <w:p w14:paraId="1DBADFD9" w14:textId="77777777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  <w:p w14:paraId="237BC73C" w14:textId="1CBC4D2D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513547B4" w14:textId="77777777" w:rsidR="002415F5" w:rsidRDefault="002415F5" w:rsidP="00032233">
            <w:pPr>
              <w:rPr>
                <w:sz w:val="16"/>
                <w:szCs w:val="16"/>
              </w:rPr>
            </w:pPr>
          </w:p>
          <w:p w14:paraId="718CA135" w14:textId="7746A87C" w:rsidR="002415F5" w:rsidRDefault="002415F5" w:rsidP="0003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Adaptive teaching</w:t>
            </w:r>
          </w:p>
          <w:p w14:paraId="0537108A" w14:textId="77777777" w:rsidR="00D37BC4" w:rsidRDefault="00D37BC4" w:rsidP="00032233">
            <w:pPr>
              <w:rPr>
                <w:sz w:val="16"/>
                <w:szCs w:val="16"/>
              </w:rPr>
            </w:pPr>
          </w:p>
          <w:p w14:paraId="742E0102" w14:textId="06F02BFE" w:rsidR="00D37BC4" w:rsidRDefault="00D37BC4" w:rsidP="00032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 of lecture</w:t>
            </w:r>
          </w:p>
          <w:p w14:paraId="3DB5D7E2" w14:textId="77777777" w:rsidR="00D37BC4" w:rsidRPr="00D37BC4" w:rsidRDefault="00D37BC4" w:rsidP="00D37BC4">
            <w:pPr>
              <w:spacing w:after="0"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37BC4"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>Adaptive teaching retrieval</w:t>
            </w:r>
          </w:p>
          <w:p w14:paraId="0427DF15" w14:textId="0CAF8848" w:rsidR="00D37BC4" w:rsidRPr="00D37BC4" w:rsidRDefault="00D37BC4" w:rsidP="00D37BC4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37BC4"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lastRenderedPageBreak/>
              <w:t xml:space="preserve">Parents/carers and children are at the heart of the </w:t>
            </w:r>
            <w:r w:rsidRPr="00D37BC4"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>process.</w:t>
            </w:r>
          </w:p>
          <w:p w14:paraId="08A5E447" w14:textId="77777777" w:rsidR="00D37BC4" w:rsidRPr="00D37BC4" w:rsidRDefault="00D37BC4" w:rsidP="00D37BC4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37BC4"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>One page profile</w:t>
            </w:r>
          </w:p>
          <w:p w14:paraId="63F95494" w14:textId="40B415AA" w:rsidR="002415F5" w:rsidRPr="00D37BC4" w:rsidRDefault="00D37BC4" w:rsidP="00D37BC4">
            <w:pPr>
              <w:spacing w:line="216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D37BC4"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 xml:space="preserve">Assess, plan, </w:t>
            </w:r>
            <w:r w:rsidRPr="00D37BC4"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>do,</w:t>
            </w:r>
            <w:r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 xml:space="preserve"> </w:t>
            </w:r>
            <w:r w:rsidRPr="00D37BC4"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>review</w:t>
            </w:r>
            <w:r>
              <w:rPr>
                <w:rFonts w:ascii="Calibri" w:eastAsia="+mn-ea" w:hAnsi="Calibri" w:cs="+mn-cs"/>
                <w:kern w:val="24"/>
                <w:sz w:val="16"/>
                <w:szCs w:val="16"/>
                <w:lang w:eastAsia="en-GB"/>
              </w:rPr>
              <w:t>.</w:t>
            </w:r>
          </w:p>
          <w:p w14:paraId="69917540" w14:textId="77777777" w:rsidR="002415F5" w:rsidRDefault="002415F5" w:rsidP="00032233">
            <w:pPr>
              <w:rPr>
                <w:sz w:val="16"/>
                <w:szCs w:val="16"/>
              </w:rPr>
            </w:pPr>
          </w:p>
          <w:p w14:paraId="4F21447D" w14:textId="1272E8C0" w:rsidR="00D37BC4" w:rsidRPr="00D37BC4" w:rsidRDefault="00D37BC4" w:rsidP="00032233">
            <w:pPr>
              <w:rPr>
                <w:b/>
                <w:bCs/>
                <w:sz w:val="16"/>
                <w:szCs w:val="16"/>
              </w:rPr>
            </w:pPr>
            <w:r w:rsidRPr="00D37BC4">
              <w:rPr>
                <w:b/>
                <w:bCs/>
                <w:sz w:val="16"/>
                <w:szCs w:val="16"/>
              </w:rPr>
              <w:t>Content within modules</w:t>
            </w:r>
          </w:p>
          <w:p w14:paraId="2410956F" w14:textId="497122F2" w:rsidR="00032233" w:rsidRPr="00D37BC4" w:rsidRDefault="00032233" w:rsidP="00032233">
            <w:pPr>
              <w:rPr>
                <w:b/>
                <w:bCs/>
                <w:sz w:val="16"/>
                <w:szCs w:val="16"/>
              </w:rPr>
            </w:pPr>
            <w:r w:rsidRPr="00D37BC4">
              <w:rPr>
                <w:b/>
                <w:bCs/>
                <w:sz w:val="16"/>
                <w:szCs w:val="16"/>
              </w:rPr>
              <w:t xml:space="preserve">PED2025 </w:t>
            </w:r>
          </w:p>
          <w:p w14:paraId="2B417C45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The statutory framework for inclusion, </w:t>
            </w:r>
            <w:proofErr w:type="gramStart"/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diversity</w:t>
            </w:r>
            <w:proofErr w:type="gramEnd"/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and equality.</w:t>
            </w:r>
            <w:r w:rsidRPr="00D37BC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0A493EB5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SEND code of Practice </w:t>
            </w:r>
          </w:p>
          <w:p w14:paraId="36F75EDA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SEND- constructions of dis/ability medical model/social model.</w:t>
            </w:r>
            <w:r w:rsidRPr="00D37BC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4AFE9468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Bias and stereotypes; dilemmas of ‘labelling’</w:t>
            </w:r>
            <w:r w:rsidRPr="00D37BC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23903100" w14:textId="363FC3CB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Equality in Education; Poverty/social deprivation and high expectations/raising </w:t>
            </w:r>
            <w:r w:rsidR="001225BB"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attainment.</w:t>
            </w:r>
            <w:r w:rsidRPr="00D37BC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6DB490F5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Social Justice in Education</w:t>
            </w:r>
          </w:p>
          <w:p w14:paraId="4329FD8A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Adaptive Teaching</w:t>
            </w:r>
            <w:r w:rsidRPr="00D37BC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CF07EC2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Roles and responsibilities</w:t>
            </w:r>
            <w:r w:rsidRPr="00D37BC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13BBA55" w14:textId="5B2FC9F0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Metacognition, working memory and how children </w:t>
            </w:r>
            <w:r w:rsidR="001225BB"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learn.</w:t>
            </w:r>
            <w:r w:rsidRPr="00D37BC4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1B683143" w14:textId="77777777" w:rsidR="00032233" w:rsidRPr="00D37BC4" w:rsidRDefault="00032233" w:rsidP="0003223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37BC4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Children’s Rights</w:t>
            </w:r>
          </w:p>
          <w:p w14:paraId="62784E2B" w14:textId="5CF65CCD" w:rsidR="00F43C17" w:rsidRPr="009B6F70" w:rsidRDefault="00F43C17" w:rsidP="00FE6E38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C5BAAE7" w14:textId="63808DFE" w:rsidR="00F43C17" w:rsidRPr="006B4CBA" w:rsidRDefault="00D37BC4" w:rsidP="006352E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5.1, 5.3, 5.7</w:t>
            </w:r>
          </w:p>
        </w:tc>
        <w:tc>
          <w:tcPr>
            <w:tcW w:w="0" w:type="auto"/>
          </w:tcPr>
          <w:p w14:paraId="23B82D3F" w14:textId="24B144D5" w:rsidR="00F43C17" w:rsidRPr="009B6F70" w:rsidRDefault="00D37BC4" w:rsidP="00FE6E38">
            <w:pPr>
              <w:rPr>
                <w:rFonts w:cstheme="minorHAnsi"/>
              </w:rPr>
            </w:pPr>
            <w:r>
              <w:rPr>
                <w:rFonts w:cstheme="minorHAnsi"/>
              </w:rPr>
              <w:t>5c, 5d, 5f, 5h, 5i, 5o</w:t>
            </w:r>
          </w:p>
        </w:tc>
        <w:tc>
          <w:tcPr>
            <w:tcW w:w="0" w:type="auto"/>
            <w:vMerge w:val="restart"/>
          </w:tcPr>
          <w:p w14:paraId="5692F065" w14:textId="77777777" w:rsidR="00F43C17" w:rsidRDefault="00F43C17" w:rsidP="00531976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14:paraId="763EA48E" w14:textId="11A57622" w:rsidR="00F43C17" w:rsidRDefault="00D37BC4" w:rsidP="004D6F6C">
            <w:pPr>
              <w:pStyle w:val="CommentText"/>
              <w:rPr>
                <w:rFonts w:cstheme="minorHAnsi"/>
              </w:rPr>
            </w:pPr>
            <w:r>
              <w:rPr>
                <w:rFonts w:cstheme="minorHAnsi"/>
              </w:rPr>
              <w:t xml:space="preserve">As in year 1 and in </w:t>
            </w:r>
            <w:proofErr w:type="gramStart"/>
            <w:r>
              <w:rPr>
                <w:rFonts w:cstheme="minorHAnsi"/>
              </w:rPr>
              <w:t>addition;</w:t>
            </w:r>
            <w:proofErr w:type="gramEnd"/>
          </w:p>
          <w:p w14:paraId="2481BC86" w14:textId="77777777" w:rsidR="00D37BC4" w:rsidRPr="004D6F6C" w:rsidRDefault="00D37BC4" w:rsidP="004D6F6C">
            <w:pPr>
              <w:pStyle w:val="CommentText"/>
              <w:rPr>
                <w:rFonts w:cstheme="minorHAnsi"/>
              </w:rPr>
            </w:pPr>
          </w:p>
          <w:p w14:paraId="6E44E193" w14:textId="185064BC" w:rsidR="00D37BC4" w:rsidRPr="0050097F" w:rsidRDefault="00D37BC4" w:rsidP="00D37BC4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lastRenderedPageBreak/>
              <w:t>D</w:t>
            </w:r>
            <w:r w:rsidRPr="0050097F">
              <w:rPr>
                <w:sz w:val="16"/>
                <w:szCs w:val="16"/>
              </w:rPr>
              <w:t>EUNK</w:t>
            </w:r>
            <w:r w:rsidRPr="0050097F">
              <w:rPr>
                <w:sz w:val="16"/>
                <w:szCs w:val="16"/>
              </w:rPr>
              <w:t>, M. I., S</w:t>
            </w:r>
            <w:r w:rsidRPr="0050097F">
              <w:rPr>
                <w:sz w:val="16"/>
                <w:szCs w:val="16"/>
              </w:rPr>
              <w:t>MALE-JACOBSE</w:t>
            </w:r>
            <w:r w:rsidRPr="0050097F">
              <w:rPr>
                <w:sz w:val="16"/>
                <w:szCs w:val="16"/>
              </w:rPr>
              <w:t xml:space="preserve">, A. E., </w:t>
            </w:r>
            <w:r w:rsidRPr="0050097F">
              <w:rPr>
                <w:sz w:val="16"/>
                <w:szCs w:val="16"/>
              </w:rPr>
              <w:t>DE</w:t>
            </w:r>
            <w:r w:rsidRPr="0050097F">
              <w:rPr>
                <w:sz w:val="16"/>
                <w:szCs w:val="16"/>
              </w:rPr>
              <w:t xml:space="preserve"> B</w:t>
            </w:r>
            <w:r w:rsidRPr="0050097F">
              <w:rPr>
                <w:sz w:val="16"/>
                <w:szCs w:val="16"/>
              </w:rPr>
              <w:t>OER</w:t>
            </w:r>
            <w:r w:rsidRPr="0050097F">
              <w:rPr>
                <w:sz w:val="16"/>
                <w:szCs w:val="16"/>
              </w:rPr>
              <w:t>, H., D</w:t>
            </w:r>
            <w:r w:rsidR="0050097F" w:rsidRPr="0050097F">
              <w:rPr>
                <w:sz w:val="16"/>
                <w:szCs w:val="16"/>
              </w:rPr>
              <w:t>OOLAARD</w:t>
            </w:r>
            <w:r w:rsidRPr="0050097F">
              <w:rPr>
                <w:sz w:val="16"/>
                <w:szCs w:val="16"/>
              </w:rPr>
              <w:t>, S., &amp; B</w:t>
            </w:r>
            <w:r w:rsidR="0050097F" w:rsidRPr="0050097F">
              <w:rPr>
                <w:sz w:val="16"/>
                <w:szCs w:val="16"/>
              </w:rPr>
              <w:t>OSKER</w:t>
            </w:r>
            <w:r w:rsidRPr="0050097F">
              <w:rPr>
                <w:sz w:val="16"/>
                <w:szCs w:val="16"/>
              </w:rPr>
              <w:t>, R. J.</w:t>
            </w:r>
            <w:r w:rsidR="0050097F" w:rsidRPr="0050097F">
              <w:rPr>
                <w:sz w:val="16"/>
                <w:szCs w:val="16"/>
              </w:rPr>
              <w:t>,</w:t>
            </w:r>
            <w:r w:rsidRPr="0050097F">
              <w:rPr>
                <w:sz w:val="16"/>
                <w:szCs w:val="16"/>
              </w:rPr>
              <w:t xml:space="preserve"> 2018</w:t>
            </w:r>
            <w:r w:rsidR="0050097F" w:rsidRPr="0050097F">
              <w:rPr>
                <w:sz w:val="16"/>
                <w:szCs w:val="16"/>
              </w:rPr>
              <w:t xml:space="preserve">. </w:t>
            </w:r>
            <w:r w:rsidRPr="0050097F">
              <w:rPr>
                <w:sz w:val="16"/>
                <w:szCs w:val="16"/>
              </w:rPr>
              <w:t xml:space="preserve">Effective differentiation Practices: A systematic review and meta-analysis of studies on the cognitive effects of differentiation practices in primary education. Educational Research Review, 24(February), 31–54. https://doi.org/10.1016/j.edurev.2018.02.002. </w:t>
            </w:r>
          </w:p>
          <w:p w14:paraId="27F19E6D" w14:textId="77777777" w:rsidR="00F43C17" w:rsidRDefault="00F43C17" w:rsidP="00570238">
            <w:pPr>
              <w:pStyle w:val="CommentText"/>
              <w:rPr>
                <w:rFonts w:cstheme="minorHAnsi"/>
              </w:rPr>
            </w:pPr>
          </w:p>
          <w:p w14:paraId="7D2FC18F" w14:textId="52FA51EF" w:rsidR="0050097F" w:rsidRPr="0050097F" w:rsidRDefault="0050097F" w:rsidP="0050097F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H</w:t>
            </w:r>
            <w:r w:rsidRPr="0050097F">
              <w:rPr>
                <w:sz w:val="16"/>
                <w:szCs w:val="16"/>
              </w:rPr>
              <w:t>ATTIE</w:t>
            </w:r>
            <w:r w:rsidRPr="0050097F">
              <w:rPr>
                <w:sz w:val="16"/>
                <w:szCs w:val="16"/>
              </w:rPr>
              <w:t>, J.</w:t>
            </w:r>
            <w:r w:rsidRPr="0050097F">
              <w:rPr>
                <w:sz w:val="16"/>
                <w:szCs w:val="16"/>
              </w:rPr>
              <w:t xml:space="preserve">, </w:t>
            </w:r>
            <w:r w:rsidRPr="0050097F">
              <w:rPr>
                <w:sz w:val="16"/>
                <w:szCs w:val="16"/>
              </w:rPr>
              <w:t>2009</w:t>
            </w:r>
            <w:r w:rsidRPr="0050097F">
              <w:rPr>
                <w:sz w:val="16"/>
                <w:szCs w:val="16"/>
              </w:rPr>
              <w:t>.</w:t>
            </w:r>
            <w:r w:rsidRPr="0050097F">
              <w:rPr>
                <w:sz w:val="16"/>
                <w:szCs w:val="16"/>
              </w:rPr>
              <w:t xml:space="preserve"> Visible learning: a synthesis of over 800 meta-analyses relating to achievement. London: Routledge. </w:t>
            </w:r>
          </w:p>
          <w:p w14:paraId="2C219245" w14:textId="77777777" w:rsidR="0050097F" w:rsidRPr="0050097F" w:rsidRDefault="0050097F" w:rsidP="0050097F">
            <w:pPr>
              <w:rPr>
                <w:sz w:val="16"/>
                <w:szCs w:val="16"/>
              </w:rPr>
            </w:pPr>
          </w:p>
          <w:p w14:paraId="1EF53CB5" w14:textId="0C445D72" w:rsidR="0050097F" w:rsidRPr="0050097F" w:rsidRDefault="0050097F" w:rsidP="0050097F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K</w:t>
            </w:r>
            <w:r w:rsidRPr="0050097F">
              <w:rPr>
                <w:sz w:val="16"/>
                <w:szCs w:val="16"/>
              </w:rPr>
              <w:t>RIEGBAUM</w:t>
            </w:r>
            <w:r w:rsidRPr="0050097F">
              <w:rPr>
                <w:sz w:val="16"/>
                <w:szCs w:val="16"/>
              </w:rPr>
              <w:t>, K., B</w:t>
            </w:r>
            <w:r w:rsidRPr="0050097F">
              <w:rPr>
                <w:sz w:val="16"/>
                <w:szCs w:val="16"/>
              </w:rPr>
              <w:t>ECKER</w:t>
            </w:r>
            <w:r w:rsidRPr="0050097F">
              <w:rPr>
                <w:sz w:val="16"/>
                <w:szCs w:val="16"/>
              </w:rPr>
              <w:t>, N., &amp; S</w:t>
            </w:r>
            <w:r w:rsidRPr="0050097F">
              <w:rPr>
                <w:sz w:val="16"/>
                <w:szCs w:val="16"/>
              </w:rPr>
              <w:t>PINATH</w:t>
            </w:r>
            <w:r w:rsidRPr="0050097F">
              <w:rPr>
                <w:sz w:val="16"/>
                <w:szCs w:val="16"/>
              </w:rPr>
              <w:t>, B.</w:t>
            </w:r>
            <w:r w:rsidRPr="0050097F">
              <w:rPr>
                <w:sz w:val="16"/>
                <w:szCs w:val="16"/>
              </w:rPr>
              <w:t xml:space="preserve">, </w:t>
            </w:r>
            <w:r w:rsidRPr="0050097F">
              <w:rPr>
                <w:sz w:val="16"/>
                <w:szCs w:val="16"/>
              </w:rPr>
              <w:t>2018</w:t>
            </w:r>
            <w:r w:rsidRPr="0050097F">
              <w:rPr>
                <w:sz w:val="16"/>
                <w:szCs w:val="16"/>
              </w:rPr>
              <w:t xml:space="preserve">. </w:t>
            </w:r>
            <w:r w:rsidRPr="0050097F">
              <w:rPr>
                <w:sz w:val="16"/>
                <w:szCs w:val="16"/>
              </w:rPr>
              <w:t xml:space="preserve">The Relative Importance of Intelligence and Motivation as Predictors of School Achievement: A meta-analysis. Educational Research Review. https://doi.org/10.1016/j.edurev.2018.10.001. *OECD (2015) Pisa 2015 Result: Policies and Practices for Successful Schools. Accessible from: </w:t>
            </w:r>
            <w:hyperlink r:id="rId20" w:history="1">
              <w:r w:rsidRPr="0050097F">
                <w:rPr>
                  <w:rStyle w:val="Hyperlink"/>
                  <w:sz w:val="16"/>
                  <w:szCs w:val="16"/>
                </w:rPr>
                <w:t>https://doi.org/10.1787/9789264267510-en</w:t>
              </w:r>
            </w:hyperlink>
            <w:r w:rsidRPr="0050097F">
              <w:rPr>
                <w:sz w:val="16"/>
                <w:szCs w:val="16"/>
              </w:rPr>
              <w:t xml:space="preserve">. </w:t>
            </w:r>
          </w:p>
          <w:p w14:paraId="6BAC8EBE" w14:textId="0EEFFE0B" w:rsidR="0050097F" w:rsidRPr="002C0FB3" w:rsidRDefault="0050097F" w:rsidP="00570238">
            <w:pPr>
              <w:pStyle w:val="CommentText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14:paraId="253D22A7" w14:textId="77777777" w:rsidR="00F43C17" w:rsidRPr="00F43C17" w:rsidRDefault="00F43C17" w:rsidP="00F43C17"/>
          <w:p w14:paraId="539B6410" w14:textId="77777777" w:rsidR="0050097F" w:rsidRPr="0050097F" w:rsidRDefault="0050097F" w:rsidP="0050097F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Trainee</w:t>
            </w:r>
            <w:r w:rsidRPr="0050097F">
              <w:rPr>
                <w:spacing w:val="-5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reflection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and analysis/evaluation</w:t>
            </w:r>
          </w:p>
          <w:p w14:paraId="0B5AAD48" w14:textId="77777777" w:rsidR="0050097F" w:rsidRPr="0050097F" w:rsidRDefault="0050097F" w:rsidP="0050097F">
            <w:pPr>
              <w:rPr>
                <w:sz w:val="16"/>
                <w:szCs w:val="16"/>
              </w:rPr>
            </w:pPr>
          </w:p>
          <w:p w14:paraId="30B6531D" w14:textId="77777777" w:rsidR="0050097F" w:rsidRPr="0050097F" w:rsidRDefault="0050097F" w:rsidP="0050097F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lastRenderedPageBreak/>
              <w:t>Personal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tutoring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processes</w:t>
            </w:r>
          </w:p>
          <w:p w14:paraId="5D9F3C9A" w14:textId="77777777" w:rsidR="0050097F" w:rsidRPr="0050097F" w:rsidRDefault="0050097F" w:rsidP="0050097F">
            <w:pPr>
              <w:rPr>
                <w:sz w:val="16"/>
                <w:szCs w:val="16"/>
              </w:rPr>
            </w:pPr>
          </w:p>
          <w:p w14:paraId="40E4BB35" w14:textId="77777777" w:rsidR="0050097F" w:rsidRPr="0050097F" w:rsidRDefault="0050097F" w:rsidP="0050097F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Within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taught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university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sessions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through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activities and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interactions</w:t>
            </w:r>
          </w:p>
          <w:p w14:paraId="37EB23FF" w14:textId="77777777" w:rsidR="00F43C17" w:rsidRPr="0050097F" w:rsidRDefault="00F43C17" w:rsidP="006352ED">
            <w:pPr>
              <w:rPr>
                <w:rFonts w:cstheme="minorHAnsi"/>
                <w:sz w:val="16"/>
                <w:szCs w:val="16"/>
              </w:rPr>
            </w:pPr>
          </w:p>
          <w:p w14:paraId="55ED0C74" w14:textId="2CF5E3B4" w:rsidR="0050097F" w:rsidRPr="009B6F70" w:rsidRDefault="0050097F" w:rsidP="006352ED">
            <w:pPr>
              <w:rPr>
                <w:rFonts w:cstheme="minorHAnsi"/>
              </w:rPr>
            </w:pPr>
            <w:r w:rsidRPr="0050097F">
              <w:rPr>
                <w:rFonts w:cstheme="minorHAnsi"/>
                <w:sz w:val="16"/>
                <w:szCs w:val="16"/>
              </w:rPr>
              <w:t>Within professional practice.</w:t>
            </w:r>
          </w:p>
        </w:tc>
      </w:tr>
      <w:tr w:rsidR="0050097F" w:rsidRPr="009B6F70" w14:paraId="357EAE48" w14:textId="77777777" w:rsidTr="001E2E3B">
        <w:trPr>
          <w:trHeight w:val="411"/>
        </w:trPr>
        <w:tc>
          <w:tcPr>
            <w:tcW w:w="0" w:type="auto"/>
          </w:tcPr>
          <w:p w14:paraId="30D07823" w14:textId="62887EC9" w:rsidR="00F43C17" w:rsidRPr="009B6F70" w:rsidRDefault="00F43C17" w:rsidP="00A624F0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14:paraId="2974DB68" w14:textId="77777777" w:rsidR="00F43C17" w:rsidRPr="009B6F70" w:rsidRDefault="00F43C17" w:rsidP="00A624F0">
            <w:pPr>
              <w:jc w:val="center"/>
              <w:rPr>
                <w:rFonts w:cstheme="minorHAnsi"/>
                <w:b/>
                <w:bCs/>
              </w:rPr>
            </w:pPr>
          </w:p>
          <w:p w14:paraId="489DA28B" w14:textId="59554C32" w:rsidR="00F43C17" w:rsidRPr="009B6F70" w:rsidRDefault="002415F5" w:rsidP="00FE6E3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hour lecture</w:t>
            </w:r>
          </w:p>
          <w:p w14:paraId="64566BF3" w14:textId="77777777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  <w:p w14:paraId="5F071403" w14:textId="7BD7B15E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77647BA3" w14:textId="77777777" w:rsidR="00F43C17" w:rsidRDefault="002415F5" w:rsidP="00570238">
            <w:pPr>
              <w:rPr>
                <w:rFonts w:cstheme="minorHAnsi"/>
              </w:rPr>
            </w:pPr>
            <w:r>
              <w:rPr>
                <w:rFonts w:cstheme="minorHAnsi"/>
              </w:rPr>
              <w:t>SEND</w:t>
            </w:r>
          </w:p>
          <w:p w14:paraId="5BC821E9" w14:textId="77777777" w:rsidR="00D37BC4" w:rsidRPr="001225BB" w:rsidRDefault="00D37BC4" w:rsidP="00570238">
            <w:pPr>
              <w:rPr>
                <w:rFonts w:cstheme="minorHAnsi"/>
                <w:sz w:val="16"/>
                <w:szCs w:val="16"/>
              </w:rPr>
            </w:pPr>
            <w:r w:rsidRPr="001225BB">
              <w:rPr>
                <w:rFonts w:cstheme="minorHAnsi"/>
                <w:sz w:val="16"/>
                <w:szCs w:val="16"/>
              </w:rPr>
              <w:t>Sensory difficulties</w:t>
            </w:r>
          </w:p>
          <w:p w14:paraId="157F70C4" w14:textId="77777777" w:rsidR="00D37BC4" w:rsidRPr="001225BB" w:rsidRDefault="00D37BC4" w:rsidP="00570238">
            <w:pPr>
              <w:rPr>
                <w:rFonts w:cstheme="minorHAnsi"/>
                <w:sz w:val="16"/>
                <w:szCs w:val="16"/>
              </w:rPr>
            </w:pPr>
            <w:r w:rsidRPr="001225BB">
              <w:rPr>
                <w:rFonts w:cstheme="minorHAnsi"/>
                <w:sz w:val="16"/>
                <w:szCs w:val="16"/>
              </w:rPr>
              <w:t>HI and AI</w:t>
            </w:r>
          </w:p>
          <w:p w14:paraId="3E3F25DE" w14:textId="77777777" w:rsidR="001225BB" w:rsidRPr="001225BB" w:rsidRDefault="001225BB" w:rsidP="00570238">
            <w:pPr>
              <w:rPr>
                <w:rFonts w:cstheme="minorHAnsi"/>
                <w:sz w:val="16"/>
                <w:szCs w:val="16"/>
              </w:rPr>
            </w:pPr>
          </w:p>
          <w:p w14:paraId="2D97A9CE" w14:textId="42447B6B" w:rsidR="001225BB" w:rsidRPr="004D6F6C" w:rsidRDefault="001225BB" w:rsidP="00570238">
            <w:pPr>
              <w:rPr>
                <w:rFonts w:cstheme="minorHAnsi"/>
              </w:rPr>
            </w:pPr>
            <w:r w:rsidRPr="001225BB">
              <w:rPr>
                <w:rFonts w:cstheme="minorHAnsi"/>
                <w:sz w:val="16"/>
                <w:szCs w:val="16"/>
              </w:rPr>
              <w:t xml:space="preserve">Support and adaptive teaching principles, </w:t>
            </w:r>
            <w:proofErr w:type="gramStart"/>
            <w:r w:rsidRPr="001225BB">
              <w:rPr>
                <w:rFonts w:cstheme="minorHAnsi"/>
                <w:sz w:val="16"/>
                <w:szCs w:val="16"/>
              </w:rPr>
              <w:t>practices</w:t>
            </w:r>
            <w:proofErr w:type="gramEnd"/>
            <w:r w:rsidRPr="001225BB">
              <w:rPr>
                <w:rFonts w:cstheme="minorHAnsi"/>
                <w:sz w:val="16"/>
                <w:szCs w:val="16"/>
              </w:rPr>
              <w:t xml:space="preserve"> and strategies.</w:t>
            </w:r>
          </w:p>
        </w:tc>
        <w:tc>
          <w:tcPr>
            <w:tcW w:w="0" w:type="auto"/>
          </w:tcPr>
          <w:p w14:paraId="2E5A2133" w14:textId="42E57102" w:rsidR="00F43C17" w:rsidRPr="001225BB" w:rsidRDefault="0050097F" w:rsidP="00FE6E38">
            <w:pPr>
              <w:rPr>
                <w:rFonts w:cstheme="minorHAnsi"/>
                <w:sz w:val="16"/>
                <w:szCs w:val="16"/>
              </w:rPr>
            </w:pPr>
            <w:r w:rsidRPr="001225BB">
              <w:rPr>
                <w:rFonts w:cstheme="minorHAnsi"/>
                <w:sz w:val="16"/>
                <w:szCs w:val="16"/>
              </w:rPr>
              <w:t xml:space="preserve">1.1, 1.3, 1.6, 3.3, 4.8, 5.1, 5.2, 5.3,5.7, 6.1, </w:t>
            </w:r>
          </w:p>
        </w:tc>
        <w:tc>
          <w:tcPr>
            <w:tcW w:w="0" w:type="auto"/>
          </w:tcPr>
          <w:p w14:paraId="52B86171" w14:textId="78F72452" w:rsidR="00F43C17" w:rsidRPr="001225BB" w:rsidRDefault="0050097F" w:rsidP="00FE6E38">
            <w:pPr>
              <w:rPr>
                <w:rFonts w:cstheme="minorHAnsi"/>
                <w:sz w:val="16"/>
                <w:szCs w:val="16"/>
              </w:rPr>
            </w:pPr>
            <w:r w:rsidRPr="001225BB">
              <w:rPr>
                <w:rFonts w:cstheme="minorHAnsi"/>
                <w:sz w:val="16"/>
                <w:szCs w:val="16"/>
              </w:rPr>
              <w:t xml:space="preserve">1a, 1d, 2c, 2d, </w:t>
            </w:r>
            <w:r w:rsidR="00C61BA0" w:rsidRPr="001225BB">
              <w:rPr>
                <w:rFonts w:cstheme="minorHAnsi"/>
                <w:sz w:val="16"/>
                <w:szCs w:val="16"/>
              </w:rPr>
              <w:t>4a, 4b, 4e, 5a, 5b, 5c, 5d, 5e,5g, 5i, 5k, 5o</w:t>
            </w:r>
          </w:p>
        </w:tc>
        <w:tc>
          <w:tcPr>
            <w:tcW w:w="0" w:type="auto"/>
            <w:vMerge/>
          </w:tcPr>
          <w:p w14:paraId="067F0392" w14:textId="77777777" w:rsidR="00F43C17" w:rsidRPr="009B6F70" w:rsidRDefault="00F43C17" w:rsidP="00FE6E38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1B8B182" w14:textId="77777777" w:rsidR="00F43C17" w:rsidRPr="009B6F70" w:rsidRDefault="00F43C17" w:rsidP="00FE6E38">
            <w:pPr>
              <w:rPr>
                <w:rFonts w:cstheme="minorHAnsi"/>
              </w:rPr>
            </w:pPr>
          </w:p>
        </w:tc>
      </w:tr>
      <w:tr w:rsidR="0050097F" w:rsidRPr="009B6F70" w14:paraId="557C5A29" w14:textId="77777777" w:rsidTr="001E2E3B">
        <w:trPr>
          <w:gridAfter w:val="4"/>
          <w:trHeight w:val="422"/>
        </w:trPr>
        <w:tc>
          <w:tcPr>
            <w:tcW w:w="0" w:type="auto"/>
          </w:tcPr>
          <w:p w14:paraId="65EA0515" w14:textId="77777777" w:rsidR="00D37BC4" w:rsidRPr="009B6F70" w:rsidRDefault="00D37BC4" w:rsidP="00117C47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DD1D244" w14:textId="77777777" w:rsidR="00D37BC4" w:rsidRPr="009B6F70" w:rsidRDefault="00D37BC4" w:rsidP="00117C47">
            <w:pPr>
              <w:rPr>
                <w:rFonts w:cstheme="minorHAnsi"/>
              </w:rPr>
            </w:pPr>
          </w:p>
        </w:tc>
      </w:tr>
    </w:tbl>
    <w:p w14:paraId="0BC1737F" w14:textId="77777777" w:rsidR="000074DC" w:rsidRDefault="000074DC">
      <w:pPr>
        <w:rPr>
          <w:rFonts w:cstheme="minorHAnsi"/>
          <w:b/>
          <w:bCs/>
          <w:u w:val="single"/>
        </w:rPr>
      </w:pPr>
      <w:bookmarkStart w:id="6" w:name="_Hlk135137845"/>
    </w:p>
    <w:p w14:paraId="5D237075" w14:textId="77777777" w:rsidR="001E2E3B" w:rsidRDefault="001E2E3B">
      <w:pPr>
        <w:rPr>
          <w:rFonts w:cstheme="minorHAnsi"/>
          <w:b/>
          <w:bCs/>
          <w:u w:val="single"/>
        </w:rPr>
      </w:pPr>
    </w:p>
    <w:p w14:paraId="53B0DA70" w14:textId="77777777" w:rsidR="001E2E3B" w:rsidRDefault="001E2E3B">
      <w:pPr>
        <w:rPr>
          <w:rFonts w:cstheme="minorHAnsi"/>
          <w:b/>
          <w:bCs/>
          <w:u w:val="single"/>
        </w:rPr>
      </w:pPr>
    </w:p>
    <w:p w14:paraId="291C5308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173"/>
        <w:gridCol w:w="1729"/>
        <w:gridCol w:w="6975"/>
        <w:gridCol w:w="1666"/>
      </w:tblGrid>
      <w:tr w:rsidR="00A619D2" w:rsidRPr="009B6F70" w14:paraId="5220A0DB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14:paraId="19EA71E8" w14:textId="42A41D5F" w:rsidR="00A619D2" w:rsidRPr="009B6F70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="00A619D2" w:rsidRPr="009B6F70" w14:paraId="7C6FC821" w14:textId="77777777" w:rsidTr="001E2E3B">
        <w:trPr>
          <w:trHeight w:val="464"/>
        </w:trPr>
        <w:tc>
          <w:tcPr>
            <w:tcW w:w="0" w:type="auto"/>
            <w:gridSpan w:val="5"/>
          </w:tcPr>
          <w:p w14:paraId="5F75EF19" w14:textId="260C3DA2" w:rsidR="00A619D2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="00F253AC" w:rsidRPr="009B6F70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="00F253AC" w:rsidRPr="009B6F70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="00F253AC" w:rsidRPr="009B6F70">
              <w:rPr>
                <w:rFonts w:cstheme="minorHAnsi"/>
              </w:rPr>
              <w:t xml:space="preserve"> throughout school.</w:t>
            </w:r>
          </w:p>
          <w:p w14:paraId="4A626B06" w14:textId="4CC7BA90" w:rsidR="00A619D2" w:rsidRDefault="00C61BA0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14:paraId="524130E7" w14:textId="77777777" w:rsidR="00DC0BE1" w:rsidRPr="009B6F70" w:rsidRDefault="00DC0BE1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6B82FA4" w14:textId="51B78A5A" w:rsidR="00DC0BE1" w:rsidRDefault="0044543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Planning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="00DC0BE1" w:rsidRPr="00C61BA0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14:paraId="7F764EC7" w14:textId="667055F2" w:rsidR="00DC0BE1" w:rsidRPr="00C61BA0" w:rsidRDefault="00DC0BE1" w:rsidP="00DC0B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adults </w:t>
            </w:r>
          </w:p>
          <w:p w14:paraId="373FDC0E" w14:textId="510254AC" w:rsidR="00DC0BE1" w:rsidRDefault="00DC0BE1" w:rsidP="00DC0BE1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14:paraId="2A21158E" w14:textId="617721ED" w:rsidR="00DC0BE1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14:paraId="23D2DDBA" w14:textId="77777777" w:rsidR="00DC0BE1" w:rsidRPr="00C61BA0" w:rsidRDefault="00DC0BE1" w:rsidP="00DC0BE1">
            <w:pPr>
              <w:spacing w:after="0" w:line="240" w:lineRule="auto"/>
              <w:rPr>
                <w:rFonts w:cstheme="minorHAnsi"/>
              </w:rPr>
            </w:pPr>
          </w:p>
          <w:p w14:paraId="15E8B698" w14:textId="7CE594B6" w:rsidR="00C61BA0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A619D2" w:rsidRPr="009B6F70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="00C61BA0" w:rsidRP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14:paraId="63580B9C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1094C0B1" w14:textId="17B516B4" w:rsidR="00A619D2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14:paraId="43E19C88" w14:textId="77777777" w:rsidR="00DC0BE1" w:rsidRPr="009B6F70" w:rsidRDefault="00DC0BE1" w:rsidP="00C61BA0">
            <w:pPr>
              <w:rPr>
                <w:rFonts w:cstheme="minorHAnsi"/>
                <w:b/>
                <w:bCs/>
              </w:rPr>
            </w:pPr>
          </w:p>
          <w:p w14:paraId="04E4452B" w14:textId="1C9BDCCA" w:rsidR="00C66673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5B0FE46" w14:textId="42511C8A" w:rsidR="00A619D2" w:rsidRDefault="00A619D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="00DC0BE1" w:rsidRPr="00C61BA0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="00DC0BE1" w:rsidRPr="00C61BA0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promote inclusion.</w:t>
            </w:r>
          </w:p>
          <w:p w14:paraId="75100E88" w14:textId="77777777" w:rsidR="00C61BA0" w:rsidRDefault="00C61BA0" w:rsidP="00C61BA0">
            <w:pPr>
              <w:rPr>
                <w:rFonts w:cstheme="minorHAnsi"/>
              </w:rPr>
            </w:pPr>
          </w:p>
          <w:p w14:paraId="084FEC42" w14:textId="77777777" w:rsidR="00C61BA0" w:rsidRDefault="00C61BA0" w:rsidP="00C61BA0">
            <w:pPr>
              <w:rPr>
                <w:rFonts w:cstheme="minorHAnsi"/>
              </w:rPr>
            </w:pPr>
          </w:p>
          <w:p w14:paraId="77650FAA" w14:textId="77777777" w:rsidR="00C61BA0" w:rsidRPr="009B6F70" w:rsidRDefault="00C61BA0" w:rsidP="00A619D2">
            <w:pPr>
              <w:rPr>
                <w:rFonts w:cstheme="minorHAnsi"/>
              </w:rPr>
            </w:pPr>
          </w:p>
          <w:p w14:paraId="1756EA86" w14:textId="77777777" w:rsidR="00A619D2" w:rsidRPr="009B6F70" w:rsidRDefault="00A619D2" w:rsidP="00FE6E38">
            <w:pPr>
              <w:rPr>
                <w:rFonts w:cstheme="minorHAnsi"/>
                <w:b/>
                <w:bCs/>
              </w:rPr>
            </w:pPr>
          </w:p>
        </w:tc>
      </w:tr>
      <w:tr w:rsidR="006F3C6A" w:rsidRPr="009B6F70" w14:paraId="0B38BB33" w14:textId="77777777" w:rsidTr="001225BB">
        <w:trPr>
          <w:trHeight w:val="464"/>
        </w:trPr>
        <w:tc>
          <w:tcPr>
            <w:tcW w:w="2410" w:type="dxa"/>
            <w:shd w:val="clear" w:color="auto" w:fill="BDD6EE" w:themeFill="accent5" w:themeFillTint="66"/>
          </w:tcPr>
          <w:p w14:paraId="27B52421" w14:textId="1BA49D5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7" w:name="_Hlk135140967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173" w:type="dxa"/>
            <w:shd w:val="clear" w:color="auto" w:fill="BDD6EE" w:themeFill="accent5" w:themeFillTint="66"/>
          </w:tcPr>
          <w:p w14:paraId="1533E66C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6B37C4ED" w14:textId="031B8758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23E0BB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58AA81D" w14:textId="457154C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604FA7" w14:textId="27CD536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0DCA1D1" w14:textId="0B05170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7"/>
      <w:tr w:rsidR="006F3C6A" w:rsidRPr="009B6F70" w14:paraId="1BE4BE1C" w14:textId="77777777" w:rsidTr="001225B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410" w:type="dxa"/>
          </w:tcPr>
          <w:p w14:paraId="639F36C0" w14:textId="77777777" w:rsidR="00515568" w:rsidRDefault="00515568" w:rsidP="0014523D">
            <w:pPr>
              <w:rPr>
                <w:rFonts w:cstheme="minorHAnsi"/>
              </w:rPr>
            </w:pPr>
          </w:p>
          <w:p w14:paraId="7E01BF90" w14:textId="77777777" w:rsidR="00515568" w:rsidRPr="006F3C6A" w:rsidRDefault="00515568" w:rsidP="0014523D">
            <w:pPr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 xml:space="preserve">Code of </w:t>
            </w:r>
            <w:proofErr w:type="gramStart"/>
            <w:r w:rsidRPr="006F3C6A">
              <w:rPr>
                <w:rFonts w:cstheme="minorHAnsi"/>
                <w:sz w:val="16"/>
                <w:szCs w:val="16"/>
              </w:rPr>
              <w:t>Practice;</w:t>
            </w:r>
            <w:proofErr w:type="gramEnd"/>
          </w:p>
          <w:p w14:paraId="6316ABB1" w14:textId="50BAA2C2" w:rsidR="00353F20" w:rsidRPr="006F3C6A" w:rsidRDefault="00515568" w:rsidP="0051556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>The</w:t>
            </w:r>
            <w:r w:rsidR="0014523D" w:rsidRPr="006F3C6A">
              <w:rPr>
                <w:rFonts w:cstheme="minorHAnsi"/>
                <w:sz w:val="16"/>
                <w:szCs w:val="16"/>
              </w:rPr>
              <w:t xml:space="preserve"> four broad areas of</w:t>
            </w:r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="0014523D" w:rsidRPr="006F3C6A">
              <w:rPr>
                <w:rFonts w:cstheme="minorHAnsi"/>
                <w:sz w:val="16"/>
                <w:szCs w:val="16"/>
              </w:rPr>
              <w:t>need</w:t>
            </w:r>
            <w:r w:rsidR="0014523D" w:rsidRPr="006F3C6A">
              <w:rPr>
                <w:rFonts w:cstheme="minorHAnsi"/>
                <w:sz w:val="16"/>
                <w:szCs w:val="16"/>
              </w:rPr>
              <w:t>.</w:t>
            </w:r>
          </w:p>
          <w:p w14:paraId="39EA4567" w14:textId="77777777" w:rsidR="00515568" w:rsidRPr="006F3C6A" w:rsidRDefault="00515568" w:rsidP="0014523D">
            <w:pPr>
              <w:rPr>
                <w:rFonts w:cstheme="minorHAnsi"/>
                <w:sz w:val="16"/>
                <w:szCs w:val="16"/>
              </w:rPr>
            </w:pPr>
          </w:p>
          <w:p w14:paraId="54F722D9" w14:textId="0E9227DE" w:rsidR="0014523D" w:rsidRPr="006F3C6A" w:rsidRDefault="0014523D" w:rsidP="0014523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>Assess-Plan-Do-Review</w:t>
            </w:r>
            <w:r w:rsidR="00515568"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model as an approach</w:t>
            </w:r>
            <w:r w:rsidR="00515568"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to</w:t>
            </w:r>
            <w:r w:rsidR="00515568"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implementing targeted support</w:t>
            </w:r>
            <w:r w:rsidR="00515568"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and evidence-based</w:t>
            </w:r>
            <w:r w:rsidR="00515568" w:rsidRPr="006F3C6A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6F3C6A">
              <w:rPr>
                <w:rFonts w:cstheme="minorHAnsi"/>
                <w:sz w:val="16"/>
                <w:szCs w:val="16"/>
              </w:rPr>
              <w:t>interventions</w:t>
            </w:r>
            <w:proofErr w:type="gramEnd"/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F31B168" w14:textId="77777777" w:rsidR="00515568" w:rsidRPr="006F3C6A" w:rsidRDefault="00515568" w:rsidP="005155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86AF554" w14:textId="14D84AEF" w:rsidR="00515568" w:rsidRPr="006F3C6A" w:rsidRDefault="00515568" w:rsidP="005155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>C</w:t>
            </w:r>
            <w:r w:rsidRPr="006F3C6A">
              <w:rPr>
                <w:rFonts w:cstheme="minorHAnsi"/>
                <w:sz w:val="16"/>
                <w:szCs w:val="16"/>
              </w:rPr>
              <w:t>hildren and parents/carer should</w:t>
            </w:r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be at the heart of the process</w:t>
            </w:r>
            <w:r w:rsidRPr="006F3C6A">
              <w:rPr>
                <w:rFonts w:cstheme="minorHAnsi"/>
                <w:sz w:val="16"/>
                <w:szCs w:val="16"/>
              </w:rPr>
              <w:t>.</w:t>
            </w:r>
          </w:p>
          <w:p w14:paraId="57425EC4" w14:textId="110BB40B" w:rsidR="00515568" w:rsidRPr="006F3C6A" w:rsidRDefault="00515568" w:rsidP="0051556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 xml:space="preserve">Using </w:t>
            </w:r>
            <w:r w:rsidRPr="006F3C6A">
              <w:rPr>
                <w:rFonts w:cstheme="minorHAnsi"/>
                <w:sz w:val="16"/>
                <w:szCs w:val="16"/>
              </w:rPr>
              <w:t>one-page profiles as a useful tool</w:t>
            </w:r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for capturing information and the</w:t>
            </w:r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voice of the child</w:t>
            </w:r>
            <w:r w:rsidRPr="006F3C6A">
              <w:rPr>
                <w:rFonts w:cstheme="minorHAnsi"/>
                <w:sz w:val="16"/>
                <w:szCs w:val="16"/>
              </w:rPr>
              <w:t>.</w:t>
            </w:r>
          </w:p>
          <w:p w14:paraId="1E4A6800" w14:textId="77777777" w:rsidR="00515568" w:rsidRPr="00515568" w:rsidRDefault="00515568" w:rsidP="00515568">
            <w:pPr>
              <w:spacing w:after="0" w:line="240" w:lineRule="auto"/>
              <w:rPr>
                <w:rFonts w:cstheme="minorHAnsi"/>
              </w:rPr>
            </w:pPr>
          </w:p>
          <w:p w14:paraId="3FD0439D" w14:textId="04D6F28E" w:rsidR="0014523D" w:rsidRPr="006F3C6A" w:rsidRDefault="00515568" w:rsidP="00515568">
            <w:pPr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>Where and how to seek support</w:t>
            </w:r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 xml:space="preserve">with their own social, </w:t>
            </w:r>
            <w:proofErr w:type="gramStart"/>
            <w:r w:rsidRPr="006F3C6A">
              <w:rPr>
                <w:rFonts w:cstheme="minorHAnsi"/>
                <w:sz w:val="16"/>
                <w:szCs w:val="16"/>
              </w:rPr>
              <w:t>emotional</w:t>
            </w:r>
            <w:proofErr w:type="gramEnd"/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and mental health</w:t>
            </w:r>
            <w:r w:rsidRPr="006F3C6A">
              <w:rPr>
                <w:rFonts w:cstheme="minorHAnsi"/>
                <w:sz w:val="16"/>
                <w:szCs w:val="16"/>
              </w:rPr>
              <w:t>.</w:t>
            </w:r>
          </w:p>
          <w:p w14:paraId="384D9CA9" w14:textId="77777777" w:rsidR="00515568" w:rsidRDefault="00515568" w:rsidP="00515568">
            <w:pPr>
              <w:rPr>
                <w:rFonts w:cstheme="minorHAnsi"/>
              </w:rPr>
            </w:pPr>
          </w:p>
          <w:p w14:paraId="4924E130" w14:textId="2C328EB9" w:rsidR="0014523D" w:rsidRPr="006F3C6A" w:rsidRDefault="0014523D" w:rsidP="0014523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>How to use approaches to</w:t>
            </w:r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adapt teaching for children</w:t>
            </w:r>
            <w:r w:rsidR="00515568"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with common needs</w:t>
            </w:r>
            <w:r w:rsidR="00515568"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encountered in the classroom</w:t>
            </w:r>
            <w:r w:rsidR="001225BB">
              <w:rPr>
                <w:rFonts w:cstheme="minorHAnsi"/>
                <w:sz w:val="16"/>
                <w:szCs w:val="16"/>
              </w:rPr>
              <w:t>.</w:t>
            </w:r>
          </w:p>
          <w:p w14:paraId="3C385DE5" w14:textId="77777777" w:rsidR="0014523D" w:rsidRPr="006F3C6A" w:rsidRDefault="0014523D" w:rsidP="0014523D">
            <w:pPr>
              <w:rPr>
                <w:rFonts w:cstheme="minorHAnsi"/>
                <w:sz w:val="16"/>
                <w:szCs w:val="16"/>
              </w:rPr>
            </w:pPr>
          </w:p>
          <w:p w14:paraId="14FF305E" w14:textId="716B5DF8" w:rsidR="00515568" w:rsidRPr="006F3C6A" w:rsidRDefault="00515568" w:rsidP="0051556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F3C6A">
              <w:rPr>
                <w:rFonts w:cstheme="minorHAnsi"/>
                <w:sz w:val="16"/>
                <w:szCs w:val="16"/>
              </w:rPr>
              <w:t>The role of the teacher and SENCo</w:t>
            </w:r>
            <w:r w:rsidRPr="006F3C6A">
              <w:rPr>
                <w:rFonts w:cstheme="minorHAnsi"/>
                <w:sz w:val="16"/>
                <w:szCs w:val="16"/>
              </w:rPr>
              <w:t xml:space="preserve"> </w:t>
            </w:r>
            <w:r w:rsidRPr="006F3C6A">
              <w:rPr>
                <w:rFonts w:cstheme="minorHAnsi"/>
                <w:sz w:val="16"/>
                <w:szCs w:val="16"/>
              </w:rPr>
              <w:t>in provision mapping</w:t>
            </w:r>
            <w:r w:rsidRPr="006F3C6A">
              <w:rPr>
                <w:rFonts w:cstheme="minorHAnsi"/>
                <w:sz w:val="16"/>
                <w:szCs w:val="16"/>
              </w:rPr>
              <w:t>.</w:t>
            </w:r>
          </w:p>
          <w:p w14:paraId="00F48717" w14:textId="147FCF7F" w:rsidR="00515568" w:rsidRPr="009B6F70" w:rsidRDefault="00515568" w:rsidP="00515568">
            <w:pPr>
              <w:rPr>
                <w:rFonts w:cstheme="minorHAnsi"/>
              </w:rPr>
            </w:pPr>
          </w:p>
        </w:tc>
        <w:tc>
          <w:tcPr>
            <w:tcW w:w="1173" w:type="dxa"/>
          </w:tcPr>
          <w:p w14:paraId="3FEF25F8" w14:textId="72B3ACC1" w:rsidR="004371C1" w:rsidRPr="001E5100" w:rsidRDefault="00515568" w:rsidP="004371C1">
            <w:pPr>
              <w:rPr>
                <w:rFonts w:cstheme="minorHAnsi"/>
                <w:sz w:val="16"/>
                <w:szCs w:val="16"/>
              </w:rPr>
            </w:pPr>
            <w:r w:rsidRPr="001E5100">
              <w:rPr>
                <w:rFonts w:cstheme="minorHAnsi"/>
                <w:sz w:val="16"/>
                <w:szCs w:val="16"/>
              </w:rPr>
              <w:lastRenderedPageBreak/>
              <w:t xml:space="preserve">1.1, 1.6, 3.5, 4.1, 4.2, 4.3, 4.5, 4.9, 5.1, 5.3, 5.7, 6.1, 7.2, 7.5, 8.4, </w:t>
            </w:r>
            <w:r w:rsidR="006F3C6A" w:rsidRPr="001E5100">
              <w:rPr>
                <w:rFonts w:cstheme="minorHAnsi"/>
                <w:sz w:val="16"/>
                <w:szCs w:val="16"/>
              </w:rPr>
              <w:t>8.5, 8.6.</w:t>
            </w:r>
          </w:p>
        </w:tc>
        <w:tc>
          <w:tcPr>
            <w:tcW w:w="0" w:type="auto"/>
          </w:tcPr>
          <w:p w14:paraId="5599F53D" w14:textId="3AE9A8F3" w:rsidR="001D4A83" w:rsidRPr="001E5100" w:rsidRDefault="006F3C6A" w:rsidP="001D4A83">
            <w:pPr>
              <w:rPr>
                <w:rFonts w:cstheme="minorHAnsi"/>
                <w:sz w:val="16"/>
                <w:szCs w:val="16"/>
              </w:rPr>
            </w:pPr>
            <w:r w:rsidRPr="001E5100">
              <w:rPr>
                <w:rFonts w:cstheme="minorHAnsi"/>
                <w:sz w:val="16"/>
                <w:szCs w:val="16"/>
              </w:rPr>
              <w:t>1a, 1b, 1c, 1d, 2a, 2b, 2c, 3d, 3c, 4a, 5c, 5d, 5e, 5i, 6a, 6c, 6d, 6e, 6g, 6h, 6i, 6k.</w:t>
            </w:r>
          </w:p>
        </w:tc>
        <w:tc>
          <w:tcPr>
            <w:tcW w:w="0" w:type="auto"/>
          </w:tcPr>
          <w:p w14:paraId="4A9E13F2" w14:textId="67370282" w:rsidR="006F3C6A" w:rsidRPr="006F3C6A" w:rsidRDefault="006F3C6A" w:rsidP="006F3C6A">
            <w:pPr>
              <w:rPr>
                <w:sz w:val="16"/>
                <w:szCs w:val="16"/>
              </w:rPr>
            </w:pPr>
            <w:r w:rsidRPr="006F3C6A">
              <w:rPr>
                <w:sz w:val="16"/>
                <w:szCs w:val="16"/>
              </w:rPr>
              <w:t>S</w:t>
            </w:r>
            <w:r w:rsidRPr="006F3C6A">
              <w:rPr>
                <w:sz w:val="16"/>
                <w:szCs w:val="16"/>
              </w:rPr>
              <w:t>PECKESSER</w:t>
            </w:r>
            <w:r w:rsidRPr="006F3C6A">
              <w:rPr>
                <w:sz w:val="16"/>
                <w:szCs w:val="16"/>
              </w:rPr>
              <w:t>, S., R</w:t>
            </w:r>
            <w:r w:rsidRPr="006F3C6A">
              <w:rPr>
                <w:sz w:val="16"/>
                <w:szCs w:val="16"/>
              </w:rPr>
              <w:t>UNGE</w:t>
            </w:r>
            <w:r w:rsidRPr="006F3C6A">
              <w:rPr>
                <w:sz w:val="16"/>
                <w:szCs w:val="16"/>
              </w:rPr>
              <w:t>, J., F</w:t>
            </w:r>
            <w:r w:rsidRPr="006F3C6A">
              <w:rPr>
                <w:sz w:val="16"/>
                <w:szCs w:val="16"/>
              </w:rPr>
              <w:t>OLIANO</w:t>
            </w:r>
            <w:r w:rsidRPr="006F3C6A">
              <w:rPr>
                <w:sz w:val="16"/>
                <w:szCs w:val="16"/>
              </w:rPr>
              <w:t>, F., B</w:t>
            </w:r>
            <w:r w:rsidRPr="006F3C6A">
              <w:rPr>
                <w:sz w:val="16"/>
                <w:szCs w:val="16"/>
              </w:rPr>
              <w:t>URSNALL</w:t>
            </w:r>
            <w:r w:rsidRPr="006F3C6A">
              <w:rPr>
                <w:sz w:val="16"/>
                <w:szCs w:val="16"/>
              </w:rPr>
              <w:t>, M., H</w:t>
            </w:r>
            <w:r w:rsidRPr="006F3C6A">
              <w:rPr>
                <w:sz w:val="16"/>
                <w:szCs w:val="16"/>
              </w:rPr>
              <w:t>UDSON-SHARP</w:t>
            </w:r>
            <w:r w:rsidRPr="006F3C6A">
              <w:rPr>
                <w:sz w:val="16"/>
                <w:szCs w:val="16"/>
              </w:rPr>
              <w:t>, N., R</w:t>
            </w:r>
            <w:r w:rsidRPr="006F3C6A">
              <w:rPr>
                <w:sz w:val="16"/>
                <w:szCs w:val="16"/>
              </w:rPr>
              <w:t>OLFE</w:t>
            </w:r>
            <w:r w:rsidRPr="006F3C6A">
              <w:rPr>
                <w:sz w:val="16"/>
                <w:szCs w:val="16"/>
              </w:rPr>
              <w:t>, H. &amp; A</w:t>
            </w:r>
            <w:r w:rsidRPr="006F3C6A">
              <w:rPr>
                <w:sz w:val="16"/>
                <w:szCs w:val="16"/>
              </w:rPr>
              <w:t>NDERS</w:t>
            </w:r>
            <w:r w:rsidRPr="006F3C6A">
              <w:rPr>
                <w:sz w:val="16"/>
                <w:szCs w:val="16"/>
              </w:rPr>
              <w:t>, J.</w:t>
            </w:r>
            <w:r w:rsidRPr="006F3C6A">
              <w:rPr>
                <w:sz w:val="16"/>
                <w:szCs w:val="16"/>
              </w:rPr>
              <w:t xml:space="preserve">, </w:t>
            </w:r>
            <w:r w:rsidRPr="006F3C6A">
              <w:rPr>
                <w:sz w:val="16"/>
                <w:szCs w:val="16"/>
              </w:rPr>
              <w:t>2018</w:t>
            </w:r>
            <w:r w:rsidRPr="006F3C6A">
              <w:rPr>
                <w:sz w:val="16"/>
                <w:szCs w:val="16"/>
              </w:rPr>
              <w:t>,</w:t>
            </w:r>
            <w:r w:rsidRPr="006F3C6A">
              <w:rPr>
                <w:sz w:val="16"/>
                <w:szCs w:val="16"/>
              </w:rPr>
              <w:t xml:space="preserve"> Embedding Formative Assessment: Evaluation Report. [Online] Accessible from: https://educationendowmentfoundation.org.uk/public/files/EFA_evaluation_report.pdf [retrieved 10 October 2018]. 42 </w:t>
            </w:r>
          </w:p>
          <w:p w14:paraId="2D701A7C" w14:textId="77777777" w:rsidR="006F3C6A" w:rsidRPr="006F3C6A" w:rsidRDefault="006F3C6A" w:rsidP="006F3C6A">
            <w:pPr>
              <w:rPr>
                <w:sz w:val="16"/>
                <w:szCs w:val="16"/>
              </w:rPr>
            </w:pPr>
          </w:p>
          <w:p w14:paraId="40B4CC48" w14:textId="3FD75FC6" w:rsidR="006F3C6A" w:rsidRPr="006F3C6A" w:rsidRDefault="006F3C6A" w:rsidP="006F3C6A">
            <w:pPr>
              <w:rPr>
                <w:sz w:val="16"/>
                <w:szCs w:val="16"/>
              </w:rPr>
            </w:pPr>
            <w:r w:rsidRPr="006F3C6A">
              <w:rPr>
                <w:sz w:val="16"/>
                <w:szCs w:val="16"/>
              </w:rPr>
              <w:t>S</w:t>
            </w:r>
            <w:r w:rsidRPr="006F3C6A">
              <w:rPr>
                <w:sz w:val="16"/>
                <w:szCs w:val="16"/>
              </w:rPr>
              <w:t>TEENBERGAN</w:t>
            </w:r>
            <w:r w:rsidRPr="006F3C6A">
              <w:rPr>
                <w:sz w:val="16"/>
                <w:szCs w:val="16"/>
              </w:rPr>
              <w:t>-H</w:t>
            </w:r>
            <w:r w:rsidRPr="006F3C6A">
              <w:rPr>
                <w:sz w:val="16"/>
                <w:szCs w:val="16"/>
              </w:rPr>
              <w:t>U</w:t>
            </w:r>
            <w:r w:rsidRPr="006F3C6A">
              <w:rPr>
                <w:sz w:val="16"/>
                <w:szCs w:val="16"/>
              </w:rPr>
              <w:t>, S., M</w:t>
            </w:r>
            <w:r w:rsidRPr="006F3C6A">
              <w:rPr>
                <w:sz w:val="16"/>
                <w:szCs w:val="16"/>
              </w:rPr>
              <w:t>AKEL</w:t>
            </w:r>
            <w:r w:rsidRPr="006F3C6A">
              <w:rPr>
                <w:sz w:val="16"/>
                <w:szCs w:val="16"/>
              </w:rPr>
              <w:t>, M. C., &amp; O</w:t>
            </w:r>
            <w:r w:rsidRPr="006F3C6A">
              <w:rPr>
                <w:sz w:val="16"/>
                <w:szCs w:val="16"/>
              </w:rPr>
              <w:t>LSZEWSKI</w:t>
            </w:r>
            <w:r w:rsidRPr="006F3C6A">
              <w:rPr>
                <w:sz w:val="16"/>
                <w:szCs w:val="16"/>
              </w:rPr>
              <w:t>-K</w:t>
            </w:r>
            <w:r w:rsidRPr="006F3C6A">
              <w:rPr>
                <w:sz w:val="16"/>
                <w:szCs w:val="16"/>
              </w:rPr>
              <w:t>UBILIUS</w:t>
            </w:r>
            <w:r w:rsidRPr="006F3C6A">
              <w:rPr>
                <w:sz w:val="16"/>
                <w:szCs w:val="16"/>
              </w:rPr>
              <w:t>, P.</w:t>
            </w:r>
            <w:r w:rsidRPr="006F3C6A">
              <w:rPr>
                <w:sz w:val="16"/>
                <w:szCs w:val="16"/>
              </w:rPr>
              <w:t xml:space="preserve">, </w:t>
            </w:r>
            <w:r w:rsidRPr="006F3C6A">
              <w:rPr>
                <w:sz w:val="16"/>
                <w:szCs w:val="16"/>
              </w:rPr>
              <w:t>2016</w:t>
            </w:r>
            <w:r w:rsidRPr="006F3C6A">
              <w:rPr>
                <w:sz w:val="16"/>
                <w:szCs w:val="16"/>
              </w:rPr>
              <w:t xml:space="preserve">. </w:t>
            </w:r>
            <w:r w:rsidRPr="006F3C6A">
              <w:rPr>
                <w:sz w:val="16"/>
                <w:szCs w:val="16"/>
              </w:rPr>
              <w:t xml:space="preserve">What One Hundred Years of Research Says About the Effects of Ability Grouping and Acceleration on K-12 Students Academic Achievement: Findings of Two </w:t>
            </w:r>
            <w:proofErr w:type="gramStart"/>
            <w:r w:rsidRPr="006F3C6A">
              <w:rPr>
                <w:sz w:val="16"/>
                <w:szCs w:val="16"/>
              </w:rPr>
              <w:t>Second-Order</w:t>
            </w:r>
            <w:proofErr w:type="gramEnd"/>
            <w:r w:rsidRPr="006F3C6A">
              <w:rPr>
                <w:sz w:val="16"/>
                <w:szCs w:val="16"/>
              </w:rPr>
              <w:t xml:space="preserve"> </w:t>
            </w:r>
            <w:proofErr w:type="spellStart"/>
            <w:r w:rsidRPr="006F3C6A">
              <w:rPr>
                <w:sz w:val="16"/>
                <w:szCs w:val="16"/>
              </w:rPr>
              <w:t>MetaAnalyses</w:t>
            </w:r>
            <w:proofErr w:type="spellEnd"/>
            <w:r w:rsidRPr="006F3C6A">
              <w:rPr>
                <w:sz w:val="16"/>
                <w:szCs w:val="16"/>
              </w:rPr>
              <w:t xml:space="preserve">. Review of Educational Research (Vol. 86). </w:t>
            </w:r>
            <w:hyperlink r:id="rId21" w:history="1">
              <w:r w:rsidRPr="006F3C6A">
                <w:rPr>
                  <w:rStyle w:val="Hyperlink"/>
                  <w:sz w:val="16"/>
                  <w:szCs w:val="16"/>
                </w:rPr>
                <w:t>https://doi.org/10.3102/0034654316675417</w:t>
              </w:r>
            </w:hyperlink>
            <w:r w:rsidRPr="006F3C6A">
              <w:rPr>
                <w:sz w:val="16"/>
                <w:szCs w:val="16"/>
              </w:rPr>
              <w:t xml:space="preserve">. </w:t>
            </w:r>
          </w:p>
          <w:p w14:paraId="730DB9B3" w14:textId="77777777" w:rsidR="006F3C6A" w:rsidRPr="006F3C6A" w:rsidRDefault="006F3C6A" w:rsidP="006F3C6A">
            <w:pPr>
              <w:rPr>
                <w:sz w:val="16"/>
                <w:szCs w:val="16"/>
              </w:rPr>
            </w:pPr>
          </w:p>
          <w:p w14:paraId="7099F62B" w14:textId="1C6C7C2B" w:rsidR="006F3C6A" w:rsidRPr="006F3C6A" w:rsidRDefault="006F3C6A" w:rsidP="006F3C6A">
            <w:pPr>
              <w:rPr>
                <w:sz w:val="16"/>
                <w:szCs w:val="16"/>
              </w:rPr>
            </w:pPr>
            <w:r w:rsidRPr="006F3C6A">
              <w:rPr>
                <w:sz w:val="16"/>
                <w:szCs w:val="16"/>
              </w:rPr>
              <w:t>T</w:t>
            </w:r>
            <w:r w:rsidRPr="006F3C6A">
              <w:rPr>
                <w:sz w:val="16"/>
                <w:szCs w:val="16"/>
              </w:rPr>
              <w:t>ERESCHCHENKO</w:t>
            </w:r>
            <w:r w:rsidRPr="006F3C6A">
              <w:rPr>
                <w:sz w:val="16"/>
                <w:szCs w:val="16"/>
              </w:rPr>
              <w:t>, A., F</w:t>
            </w:r>
            <w:r w:rsidRPr="006F3C6A">
              <w:rPr>
                <w:sz w:val="16"/>
                <w:szCs w:val="16"/>
              </w:rPr>
              <w:t>RANCIS</w:t>
            </w:r>
            <w:r w:rsidRPr="006F3C6A">
              <w:rPr>
                <w:sz w:val="16"/>
                <w:szCs w:val="16"/>
              </w:rPr>
              <w:t>, B., A</w:t>
            </w:r>
            <w:r w:rsidRPr="006F3C6A">
              <w:rPr>
                <w:sz w:val="16"/>
                <w:szCs w:val="16"/>
              </w:rPr>
              <w:t>RCHER</w:t>
            </w:r>
            <w:r w:rsidRPr="006F3C6A">
              <w:rPr>
                <w:sz w:val="16"/>
                <w:szCs w:val="16"/>
              </w:rPr>
              <w:t>, L., H</w:t>
            </w:r>
            <w:r w:rsidRPr="006F3C6A">
              <w:rPr>
                <w:sz w:val="16"/>
                <w:szCs w:val="16"/>
              </w:rPr>
              <w:t>ODGEN</w:t>
            </w:r>
            <w:r w:rsidRPr="006F3C6A">
              <w:rPr>
                <w:sz w:val="16"/>
                <w:szCs w:val="16"/>
              </w:rPr>
              <w:t>, J., M</w:t>
            </w:r>
            <w:r w:rsidRPr="006F3C6A">
              <w:rPr>
                <w:sz w:val="16"/>
                <w:szCs w:val="16"/>
              </w:rPr>
              <w:t>AZENOD</w:t>
            </w:r>
            <w:r w:rsidRPr="006F3C6A">
              <w:rPr>
                <w:sz w:val="16"/>
                <w:szCs w:val="16"/>
              </w:rPr>
              <w:t>, A., T</w:t>
            </w:r>
            <w:r w:rsidRPr="006F3C6A">
              <w:rPr>
                <w:sz w:val="16"/>
                <w:szCs w:val="16"/>
              </w:rPr>
              <w:t>AYLOR</w:t>
            </w:r>
            <w:r w:rsidRPr="006F3C6A">
              <w:rPr>
                <w:sz w:val="16"/>
                <w:szCs w:val="16"/>
              </w:rPr>
              <w:t>, B., T</w:t>
            </w:r>
            <w:r w:rsidRPr="006F3C6A">
              <w:rPr>
                <w:sz w:val="16"/>
                <w:szCs w:val="16"/>
              </w:rPr>
              <w:t>RAVERS</w:t>
            </w:r>
            <w:r w:rsidRPr="006F3C6A">
              <w:rPr>
                <w:sz w:val="16"/>
                <w:szCs w:val="16"/>
              </w:rPr>
              <w:t>, M. C.</w:t>
            </w:r>
            <w:r w:rsidRPr="006F3C6A">
              <w:rPr>
                <w:sz w:val="16"/>
                <w:szCs w:val="16"/>
              </w:rPr>
              <w:t xml:space="preserve">, </w:t>
            </w:r>
            <w:r w:rsidRPr="006F3C6A">
              <w:rPr>
                <w:sz w:val="16"/>
                <w:szCs w:val="16"/>
              </w:rPr>
              <w:t>2018</w:t>
            </w:r>
            <w:r w:rsidRPr="006F3C6A">
              <w:rPr>
                <w:sz w:val="16"/>
                <w:szCs w:val="16"/>
              </w:rPr>
              <w:t>.</w:t>
            </w:r>
            <w:r w:rsidRPr="006F3C6A">
              <w:rPr>
                <w:sz w:val="16"/>
                <w:szCs w:val="16"/>
              </w:rPr>
              <w:t xml:space="preserve"> Learners’ attitudes to mixed-attainment grouping: examining the views of students of high, </w:t>
            </w:r>
            <w:proofErr w:type="gramStart"/>
            <w:r w:rsidRPr="006F3C6A">
              <w:rPr>
                <w:sz w:val="16"/>
                <w:szCs w:val="16"/>
              </w:rPr>
              <w:t>middle</w:t>
            </w:r>
            <w:proofErr w:type="gramEnd"/>
            <w:r w:rsidRPr="006F3C6A">
              <w:rPr>
                <w:sz w:val="16"/>
                <w:szCs w:val="16"/>
              </w:rPr>
              <w:t xml:space="preserve"> and low attainment. Research Papers in Education, 1522, 1–20. </w:t>
            </w:r>
            <w:hyperlink r:id="rId22" w:history="1">
              <w:r w:rsidRPr="006F3C6A">
                <w:rPr>
                  <w:rStyle w:val="Hyperlink"/>
                  <w:sz w:val="16"/>
                  <w:szCs w:val="16"/>
                </w:rPr>
                <w:t>https://doi.org/10.1080/02671522.2018.1452962</w:t>
              </w:r>
            </w:hyperlink>
            <w:r w:rsidRPr="006F3C6A">
              <w:rPr>
                <w:sz w:val="16"/>
                <w:szCs w:val="16"/>
              </w:rPr>
              <w:t>.</w:t>
            </w:r>
          </w:p>
          <w:p w14:paraId="5D85D06C" w14:textId="77777777" w:rsidR="006F3C6A" w:rsidRPr="006F3C6A" w:rsidRDefault="006F3C6A" w:rsidP="006F3C6A">
            <w:pPr>
              <w:rPr>
                <w:sz w:val="16"/>
                <w:szCs w:val="16"/>
              </w:rPr>
            </w:pPr>
          </w:p>
          <w:p w14:paraId="54905FCE" w14:textId="1D8A16D0" w:rsidR="00353F20" w:rsidRPr="009B6F70" w:rsidRDefault="00353F20" w:rsidP="00353F20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</w:tcPr>
          <w:p w14:paraId="17A83F2C" w14:textId="77777777" w:rsidR="006F3C6A" w:rsidRPr="0050097F" w:rsidRDefault="006F3C6A" w:rsidP="006F3C6A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Trainee</w:t>
            </w:r>
            <w:r w:rsidRPr="0050097F">
              <w:rPr>
                <w:spacing w:val="-5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reflection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and analysis/evaluation</w:t>
            </w:r>
          </w:p>
          <w:p w14:paraId="2C8C4397" w14:textId="77777777" w:rsidR="006F3C6A" w:rsidRPr="0050097F" w:rsidRDefault="006F3C6A" w:rsidP="006F3C6A">
            <w:pPr>
              <w:rPr>
                <w:sz w:val="16"/>
                <w:szCs w:val="16"/>
              </w:rPr>
            </w:pPr>
          </w:p>
          <w:p w14:paraId="1C09D212" w14:textId="77777777" w:rsidR="006F3C6A" w:rsidRPr="0050097F" w:rsidRDefault="006F3C6A" w:rsidP="006F3C6A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Personal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tutoring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processes</w:t>
            </w:r>
          </w:p>
          <w:p w14:paraId="3FCCCAB1" w14:textId="77777777" w:rsidR="006F3C6A" w:rsidRPr="0050097F" w:rsidRDefault="006F3C6A" w:rsidP="006F3C6A">
            <w:pPr>
              <w:rPr>
                <w:sz w:val="16"/>
                <w:szCs w:val="16"/>
              </w:rPr>
            </w:pPr>
          </w:p>
          <w:p w14:paraId="2E88AD16" w14:textId="77777777" w:rsidR="006F3C6A" w:rsidRPr="0050097F" w:rsidRDefault="006F3C6A" w:rsidP="006F3C6A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Within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taught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university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sessions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through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activities and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interactions</w:t>
            </w:r>
          </w:p>
          <w:p w14:paraId="4C64F517" w14:textId="77777777" w:rsidR="006F3C6A" w:rsidRPr="0050097F" w:rsidRDefault="006F3C6A" w:rsidP="006F3C6A">
            <w:pPr>
              <w:rPr>
                <w:rFonts w:cstheme="minorHAnsi"/>
                <w:sz w:val="16"/>
                <w:szCs w:val="16"/>
              </w:rPr>
            </w:pPr>
          </w:p>
          <w:p w14:paraId="721E9FC8" w14:textId="581B53DD" w:rsidR="00353F20" w:rsidRPr="009B6F70" w:rsidRDefault="006F3C6A" w:rsidP="006F3C6A">
            <w:pPr>
              <w:rPr>
                <w:rFonts w:cstheme="minorHAnsi"/>
              </w:rPr>
            </w:pPr>
            <w:r w:rsidRPr="0050097F">
              <w:rPr>
                <w:rFonts w:cstheme="minorHAnsi"/>
                <w:sz w:val="16"/>
                <w:szCs w:val="16"/>
              </w:rPr>
              <w:t>Within professional practice.</w:t>
            </w:r>
          </w:p>
        </w:tc>
      </w:tr>
      <w:bookmarkEnd w:id="6"/>
    </w:tbl>
    <w:p w14:paraId="0B2105EA" w14:textId="2F6C28CA" w:rsidR="00757F1D" w:rsidRDefault="00757F1D" w:rsidP="0081084C">
      <w:pPr>
        <w:rPr>
          <w:rFonts w:cstheme="minorHAnsi"/>
          <w:b/>
          <w:bCs/>
          <w:u w:val="single"/>
        </w:rPr>
      </w:pPr>
    </w:p>
    <w:p w14:paraId="636590BE" w14:textId="545B0AE2" w:rsidR="00AD349A" w:rsidRDefault="00AD349A" w:rsidP="0081084C">
      <w:pPr>
        <w:rPr>
          <w:rFonts w:cstheme="minorHAnsi"/>
          <w:b/>
          <w:bCs/>
          <w:u w:val="single"/>
        </w:rPr>
      </w:pPr>
    </w:p>
    <w:p w14:paraId="43BD6089" w14:textId="2702D727" w:rsidR="00AD349A" w:rsidRDefault="00AD349A" w:rsidP="0081084C">
      <w:pPr>
        <w:rPr>
          <w:rFonts w:cstheme="minorHAnsi"/>
          <w:b/>
          <w:bCs/>
          <w:u w:val="single"/>
        </w:rPr>
      </w:pPr>
    </w:p>
    <w:p w14:paraId="3304BBED" w14:textId="361D5E69" w:rsidR="00AD349A" w:rsidRDefault="00AD349A" w:rsidP="0081084C">
      <w:pPr>
        <w:rPr>
          <w:rFonts w:cstheme="minorHAnsi"/>
          <w:b/>
          <w:bCs/>
          <w:u w:val="single"/>
        </w:rPr>
      </w:pPr>
    </w:p>
    <w:p w14:paraId="2411620C" w14:textId="77777777" w:rsidR="00AD349A" w:rsidRPr="009B6F70" w:rsidRDefault="00AD349A" w:rsidP="0081084C">
      <w:pPr>
        <w:rPr>
          <w:rFonts w:cstheme="minorHAnsi"/>
          <w:b/>
          <w:bCs/>
          <w:u w:val="single"/>
        </w:rPr>
      </w:pPr>
    </w:p>
    <w:p w14:paraId="057B5569" w14:textId="27F2847B" w:rsidR="006D12F4" w:rsidRPr="00353F20" w:rsidRDefault="006D12F4" w:rsidP="006D12F4">
      <w:pPr>
        <w:jc w:val="center"/>
        <w:rPr>
          <w:rFonts w:cstheme="minorHAnsi"/>
          <w:b/>
          <w:bCs/>
          <w:i/>
          <w:iCs/>
          <w:u w:val="single"/>
        </w:rPr>
      </w:pPr>
      <w:bookmarkStart w:id="8" w:name="_Hlk135137896"/>
      <w:r w:rsidRPr="00353F20">
        <w:rPr>
          <w:rFonts w:cstheme="minorHAnsi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218"/>
        <w:gridCol w:w="2044"/>
        <w:gridCol w:w="1477"/>
        <w:gridCol w:w="1943"/>
        <w:gridCol w:w="5225"/>
        <w:gridCol w:w="2046"/>
      </w:tblGrid>
      <w:tr w:rsidR="002B344B" w:rsidRPr="009B6F70" w14:paraId="134AC001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</w:tcPr>
          <w:p w14:paraId="059DD6EC" w14:textId="3E4C2B20" w:rsidR="002B344B" w:rsidRPr="009B6F70" w:rsidRDefault="002B344B" w:rsidP="006D12F4">
            <w:pPr>
              <w:jc w:val="center"/>
              <w:rPr>
                <w:rFonts w:cstheme="minorHAnsi"/>
                <w:b/>
                <w:bCs/>
              </w:rPr>
            </w:pPr>
            <w:bookmarkStart w:id="9" w:name="_Hlk135137924"/>
            <w:bookmarkEnd w:id="8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="00824687" w:rsidRPr="009B6F70">
              <w:rPr>
                <w:rFonts w:cstheme="minorHAnsi"/>
                <w:b/>
                <w:bCs/>
              </w:rPr>
              <w:t>3</w:t>
            </w:r>
          </w:p>
        </w:tc>
      </w:tr>
      <w:tr w:rsidR="00F10E6C" w:rsidRPr="009B6F70" w14:paraId="339AB071" w14:textId="77777777" w:rsidTr="00F10E6C">
        <w:trPr>
          <w:trHeight w:val="464"/>
        </w:trPr>
        <w:tc>
          <w:tcPr>
            <w:tcW w:w="0" w:type="auto"/>
            <w:shd w:val="clear" w:color="auto" w:fill="F4B083" w:themeFill="accent2" w:themeFillTint="99"/>
          </w:tcPr>
          <w:p w14:paraId="35B4968B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C002477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14:paraId="49FB6BF4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14:paraId="5A5D2F0E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4088" w:type="dxa"/>
            <w:shd w:val="clear" w:color="auto" w:fill="F4B083" w:themeFill="accent2" w:themeFillTint="99"/>
          </w:tcPr>
          <w:p w14:paraId="43E307A6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046" w:type="dxa"/>
            <w:shd w:val="clear" w:color="auto" w:fill="F4B083" w:themeFill="accent2" w:themeFillTint="99"/>
          </w:tcPr>
          <w:p w14:paraId="77A943CB" w14:textId="77777777" w:rsidR="002B344B" w:rsidRPr="009B6F70" w:rsidRDefault="002B344B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F10E6C" w:rsidRPr="009B6F70" w14:paraId="28B5AF30" w14:textId="77777777" w:rsidTr="00F10E6C">
        <w:trPr>
          <w:trHeight w:val="231"/>
        </w:trPr>
        <w:tc>
          <w:tcPr>
            <w:tcW w:w="0" w:type="auto"/>
          </w:tcPr>
          <w:p w14:paraId="277F303A" w14:textId="360115CC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14:paraId="62ADFC2A" w14:textId="77777777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  <w:p w14:paraId="58D5077A" w14:textId="5E7C706E" w:rsidR="00F43C17" w:rsidRPr="009B6F70" w:rsidRDefault="001225BB" w:rsidP="00FE6E3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hour lecture</w:t>
            </w:r>
          </w:p>
          <w:p w14:paraId="3ABC7729" w14:textId="77777777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</w:p>
          <w:p w14:paraId="506FB5E4" w14:textId="3359669C" w:rsidR="00F43C17" w:rsidRPr="009B6F70" w:rsidRDefault="00F43C17" w:rsidP="00FE6E3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355E6442" w14:textId="77777777" w:rsidR="00F10E6C" w:rsidRDefault="00F10E6C" w:rsidP="00FE6E38">
            <w:pPr>
              <w:rPr>
                <w:rFonts w:cstheme="minorHAnsi"/>
              </w:rPr>
            </w:pPr>
            <w:r>
              <w:rPr>
                <w:rFonts w:cstheme="minorHAnsi"/>
              </w:rPr>
              <w:t>SEND</w:t>
            </w:r>
          </w:p>
          <w:p w14:paraId="7EB3DE00" w14:textId="493C9CF6" w:rsidR="00F43C17" w:rsidRDefault="001225BB" w:rsidP="00FE6E38">
            <w:pPr>
              <w:rPr>
                <w:rFonts w:cstheme="minorHAnsi"/>
              </w:rPr>
            </w:pPr>
            <w:r>
              <w:rPr>
                <w:rFonts w:cstheme="minorHAnsi"/>
              </w:rPr>
              <w:t>SEMH</w:t>
            </w:r>
          </w:p>
          <w:p w14:paraId="24288044" w14:textId="4EF7DDD9" w:rsidR="001225BB" w:rsidRPr="001225BB" w:rsidRDefault="001225BB" w:rsidP="00FE6E38">
            <w:pPr>
              <w:rPr>
                <w:rFonts w:cstheme="minorHAnsi"/>
                <w:sz w:val="16"/>
                <w:szCs w:val="16"/>
              </w:rPr>
            </w:pPr>
            <w:r w:rsidRPr="001225BB">
              <w:rPr>
                <w:rFonts w:cstheme="minorHAnsi"/>
                <w:sz w:val="16"/>
                <w:szCs w:val="16"/>
              </w:rPr>
              <w:t>Strategies for support</w:t>
            </w:r>
          </w:p>
        </w:tc>
        <w:tc>
          <w:tcPr>
            <w:tcW w:w="0" w:type="auto"/>
          </w:tcPr>
          <w:p w14:paraId="40CD6FF1" w14:textId="18A2E306" w:rsidR="00F43C17" w:rsidRPr="006B4CBA" w:rsidRDefault="00F10E6C" w:rsidP="00FE6E38">
            <w:pPr>
              <w:rPr>
                <w:rFonts w:cstheme="minorHAnsi"/>
              </w:rPr>
            </w:pPr>
            <w:r w:rsidRPr="001225BB">
              <w:rPr>
                <w:rFonts w:cstheme="minorHAnsi"/>
                <w:sz w:val="16"/>
                <w:szCs w:val="16"/>
              </w:rPr>
              <w:t>1.1, 1.3, 1.6, 3.3, 4.8, 5.1, 5.2, 5.3,5.7, 6.1,</w:t>
            </w:r>
          </w:p>
        </w:tc>
        <w:tc>
          <w:tcPr>
            <w:tcW w:w="0" w:type="auto"/>
          </w:tcPr>
          <w:p w14:paraId="244C5615" w14:textId="677F47B9" w:rsidR="00F43C17" w:rsidRPr="009B6F70" w:rsidRDefault="00F10E6C" w:rsidP="00FE6E38">
            <w:pPr>
              <w:rPr>
                <w:rFonts w:cstheme="minorHAnsi"/>
              </w:rPr>
            </w:pPr>
            <w:r w:rsidRPr="00771CFA">
              <w:rPr>
                <w:rFonts w:cstheme="minorHAnsi"/>
                <w:sz w:val="16"/>
                <w:szCs w:val="16"/>
              </w:rPr>
              <w:t>5b, 5c, 5i, 5j, 5k, 5l, 5n.</w:t>
            </w:r>
          </w:p>
        </w:tc>
        <w:tc>
          <w:tcPr>
            <w:tcW w:w="4088" w:type="dxa"/>
            <w:vMerge w:val="restart"/>
          </w:tcPr>
          <w:p w14:paraId="1FCCF4B5" w14:textId="37B24E79" w:rsidR="00F43C17" w:rsidRDefault="00F10E6C" w:rsidP="00B872C9">
            <w:pPr>
              <w:rPr>
                <w:rFonts w:ascii="Arial" w:hAnsi="Arial" w:cs="Arial"/>
                <w:sz w:val="16"/>
                <w:szCs w:val="16"/>
              </w:rPr>
            </w:pPr>
            <w:r w:rsidRPr="00F10E6C">
              <w:rPr>
                <w:rFonts w:ascii="Arial" w:hAnsi="Arial" w:cs="Arial"/>
                <w:sz w:val="16"/>
                <w:szCs w:val="16"/>
              </w:rPr>
              <w:t xml:space="preserve">STANBRIDGE, J and MERCER, E., 2022. </w:t>
            </w:r>
            <w:r>
              <w:rPr>
                <w:rFonts w:ascii="Arial" w:hAnsi="Arial" w:cs="Arial"/>
                <w:sz w:val="16"/>
                <w:szCs w:val="16"/>
              </w:rPr>
              <w:t xml:space="preserve">Mind your </w:t>
            </w:r>
          </w:p>
          <w:p w14:paraId="1D90706A" w14:textId="0A7CC1F5" w:rsidR="00F10E6C" w:rsidRDefault="00F10E6C" w:rsidP="00F10E6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Language: why the language used to describe children’s SEMH matters.</w:t>
            </w:r>
            <w:r w:rsidRPr="00F10E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International Journal of Inclusive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  <w:r w:rsidRPr="00F10E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Taylor &amp; Francis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Available at </w:t>
            </w:r>
            <w:hyperlink r:id="rId23" w:history="1">
              <w:r w:rsidRPr="008F1146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en-GB"/>
                </w:rPr>
                <w:t>https://www.tandfonline.com/doi/abs/10.1080/13603116.2019.1649477</w:t>
              </w:r>
            </w:hyperlink>
          </w:p>
          <w:p w14:paraId="6FDB38A1" w14:textId="77777777" w:rsidR="00F10E6C" w:rsidRDefault="00F10E6C" w:rsidP="00F10E6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98561F7" w14:textId="6557E06B" w:rsidR="00F10E6C" w:rsidRPr="00DA7359" w:rsidRDefault="00F10E6C" w:rsidP="00F10E6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A735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PIPER, </w:t>
            </w:r>
            <w:r w:rsidR="00DA7359" w:rsidRPr="00DA735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D., 2021.Pupils</w:t>
            </w:r>
            <w:r w:rsidRPr="00DA735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with social, </w:t>
            </w:r>
            <w:r w:rsidR="00DA7359" w:rsidRPr="00DA735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emotional,</w:t>
            </w:r>
            <w:r w:rsidRPr="00DA735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mental health (SEMH) needs: The role of the SENCO in meeting the inclusion challenge. </w:t>
            </w:r>
            <w:r w:rsidRPr="00F10E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Taylor &amp; Francis</w:t>
            </w:r>
            <w:r w:rsidRPr="00DA735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Available at</w:t>
            </w:r>
            <w:r w:rsidRPr="00DA735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hyperlink r:id="rId24" w:history="1">
              <w:r w:rsidRPr="00DA7359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en-GB"/>
                </w:rPr>
                <w:t>https://www.taylorfrancis.com/chapters/edit/10.4324/9780367821463-11/pupils-social-emotional-mental-health-semh-needs-dennis-piper</w:t>
              </w:r>
            </w:hyperlink>
          </w:p>
          <w:p w14:paraId="250E1326" w14:textId="77777777" w:rsidR="00F10E6C" w:rsidRPr="00DA7359" w:rsidRDefault="00F10E6C" w:rsidP="00F10E6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2A555900" w14:textId="77777777" w:rsidR="00F10E6C" w:rsidRPr="00DA7359" w:rsidRDefault="00F10E6C" w:rsidP="00F10E6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7713E6C" w14:textId="326F14A4" w:rsidR="00F10E6C" w:rsidRPr="00F10E6C" w:rsidRDefault="00F10E6C" w:rsidP="00F10E6C">
            <w:pPr>
              <w:rPr>
                <w:rFonts w:ascii="Arial" w:hAnsi="Arial" w:cs="Arial"/>
                <w:sz w:val="16"/>
                <w:szCs w:val="16"/>
              </w:rPr>
            </w:pPr>
            <w:r w:rsidRPr="00DA735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DHINGRA, </w:t>
            </w:r>
            <w:r w:rsidRPr="00DA735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K, </w:t>
            </w:r>
            <w:r w:rsidR="00DA7359" w:rsidRPr="00DA735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AGGARWAL, R, GARG, A, PUJARI, J and YADAV, D., 2022.</w:t>
            </w:r>
            <w:r w:rsidRPr="00DA735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 Mathlete: an adaptive assistive technology tool for children with </w:t>
            </w:r>
            <w:r w:rsidRPr="00DA735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lastRenderedPageBreak/>
              <w:t>dyscalculia, Disability and Rehabilitation: Assistive Technology, DOI: </w:t>
            </w:r>
            <w:hyperlink r:id="rId25" w:history="1">
              <w:r w:rsidRPr="00DA7359">
                <w:rPr>
                  <w:rFonts w:ascii="Arial" w:hAnsi="Arial" w:cs="Arial"/>
                  <w:color w:val="333333"/>
                  <w:sz w:val="16"/>
                  <w:szCs w:val="16"/>
                  <w:u w:val="single"/>
                  <w:shd w:val="clear" w:color="auto" w:fill="FFFFFF"/>
                </w:rPr>
                <w:t>10.1080/17483107.2022.2134473</w:t>
              </w:r>
            </w:hyperlink>
          </w:p>
          <w:p w14:paraId="14D47762" w14:textId="49355AF7" w:rsidR="00F43C17" w:rsidRPr="009B6F70" w:rsidRDefault="00F43C17" w:rsidP="00B872C9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 </w:t>
            </w:r>
          </w:p>
          <w:p w14:paraId="1F8F1BD4" w14:textId="77777777" w:rsidR="00F43C17" w:rsidRPr="009B6F70" w:rsidRDefault="00F43C17" w:rsidP="00FE6E38">
            <w:pPr>
              <w:rPr>
                <w:rFonts w:cstheme="minorHAnsi"/>
              </w:rPr>
            </w:pPr>
          </w:p>
        </w:tc>
        <w:tc>
          <w:tcPr>
            <w:tcW w:w="2046" w:type="dxa"/>
            <w:vMerge w:val="restart"/>
          </w:tcPr>
          <w:p w14:paraId="13777CB2" w14:textId="77777777" w:rsidR="00DA7359" w:rsidRPr="0050097F" w:rsidRDefault="00DA7359" w:rsidP="00DA7359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lastRenderedPageBreak/>
              <w:t>Trainee</w:t>
            </w:r>
            <w:r w:rsidRPr="0050097F">
              <w:rPr>
                <w:spacing w:val="-5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reflection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and analysis/evaluation</w:t>
            </w:r>
          </w:p>
          <w:p w14:paraId="69F782D7" w14:textId="77777777" w:rsidR="00DA7359" w:rsidRPr="0050097F" w:rsidRDefault="00DA7359" w:rsidP="00DA7359">
            <w:pPr>
              <w:rPr>
                <w:sz w:val="16"/>
                <w:szCs w:val="16"/>
              </w:rPr>
            </w:pPr>
          </w:p>
          <w:p w14:paraId="57636B90" w14:textId="77777777" w:rsidR="00DA7359" w:rsidRPr="0050097F" w:rsidRDefault="00DA7359" w:rsidP="00DA7359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Personal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tutoring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processes</w:t>
            </w:r>
          </w:p>
          <w:p w14:paraId="1C225E03" w14:textId="77777777" w:rsidR="00DA7359" w:rsidRPr="0050097F" w:rsidRDefault="00DA7359" w:rsidP="00DA7359">
            <w:pPr>
              <w:rPr>
                <w:sz w:val="16"/>
                <w:szCs w:val="16"/>
              </w:rPr>
            </w:pPr>
          </w:p>
          <w:p w14:paraId="6D7D65BD" w14:textId="77777777" w:rsidR="00DA7359" w:rsidRPr="0050097F" w:rsidRDefault="00DA7359" w:rsidP="00DA7359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Within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taught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university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sessions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through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activities and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interactions</w:t>
            </w:r>
          </w:p>
          <w:p w14:paraId="7EB4FCE4" w14:textId="77777777" w:rsidR="00DA7359" w:rsidRPr="0050097F" w:rsidRDefault="00DA7359" w:rsidP="00DA7359">
            <w:pPr>
              <w:rPr>
                <w:rFonts w:cstheme="minorHAnsi"/>
                <w:sz w:val="16"/>
                <w:szCs w:val="16"/>
              </w:rPr>
            </w:pPr>
          </w:p>
          <w:p w14:paraId="502B5055" w14:textId="0056B323" w:rsidR="00F43C17" w:rsidRPr="009B6F70" w:rsidRDefault="00DA7359" w:rsidP="00DA7359">
            <w:pPr>
              <w:rPr>
                <w:rFonts w:cstheme="minorHAnsi"/>
              </w:rPr>
            </w:pPr>
            <w:r w:rsidRPr="0050097F">
              <w:rPr>
                <w:rFonts w:cstheme="minorHAnsi"/>
                <w:sz w:val="16"/>
                <w:szCs w:val="16"/>
              </w:rPr>
              <w:t>Within professional practice.</w:t>
            </w:r>
          </w:p>
        </w:tc>
      </w:tr>
      <w:tr w:rsidR="00F10E6C" w:rsidRPr="009B6F70" w14:paraId="4BF30D0A" w14:textId="77777777" w:rsidTr="00F10E6C">
        <w:trPr>
          <w:trHeight w:val="411"/>
        </w:trPr>
        <w:tc>
          <w:tcPr>
            <w:tcW w:w="0" w:type="auto"/>
          </w:tcPr>
          <w:p w14:paraId="4317B9FD" w14:textId="30AFDB01" w:rsidR="00F43C17" w:rsidRPr="009B6F70" w:rsidRDefault="00F43C17" w:rsidP="00C66673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14:paraId="6571793F" w14:textId="77777777" w:rsidR="00F43C17" w:rsidRPr="009B6F70" w:rsidRDefault="00F43C17" w:rsidP="00C66673">
            <w:pPr>
              <w:jc w:val="center"/>
              <w:rPr>
                <w:rFonts w:cstheme="minorHAnsi"/>
                <w:b/>
                <w:bCs/>
              </w:rPr>
            </w:pPr>
          </w:p>
          <w:p w14:paraId="07140E9D" w14:textId="77777777" w:rsidR="001225BB" w:rsidRDefault="001225BB" w:rsidP="00C6667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hour lecture</w:t>
            </w:r>
          </w:p>
          <w:p w14:paraId="0046F4EF" w14:textId="6AF09FE2" w:rsidR="00F43C17" w:rsidRPr="009B6F70" w:rsidRDefault="00F43C17" w:rsidP="00C66673">
            <w:pPr>
              <w:jc w:val="center"/>
              <w:rPr>
                <w:rFonts w:cstheme="minorHAnsi"/>
                <w:b/>
                <w:bCs/>
              </w:rPr>
            </w:pPr>
          </w:p>
          <w:p w14:paraId="77EC2EBC" w14:textId="77777777" w:rsidR="00F43C17" w:rsidRPr="009B6F70" w:rsidRDefault="00F43C17" w:rsidP="00C66673">
            <w:pPr>
              <w:jc w:val="center"/>
              <w:rPr>
                <w:rFonts w:cstheme="minorHAnsi"/>
                <w:b/>
                <w:bCs/>
              </w:rPr>
            </w:pPr>
          </w:p>
          <w:p w14:paraId="10E708FE" w14:textId="07C247C4" w:rsidR="00F43C17" w:rsidRPr="009B6F70" w:rsidRDefault="00F43C17" w:rsidP="00C6667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30175082" w14:textId="77777777" w:rsidR="00F10E6C" w:rsidRDefault="00F10E6C" w:rsidP="009A04F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SEND</w:t>
            </w:r>
          </w:p>
          <w:p w14:paraId="1727B0FF" w14:textId="70EF86E7" w:rsidR="00F43C17" w:rsidRDefault="001225BB" w:rsidP="009A04FD">
            <w:pPr>
              <w:rPr>
                <w:rFonts w:cstheme="minorHAnsi"/>
              </w:rPr>
            </w:pPr>
            <w:r>
              <w:rPr>
                <w:rFonts w:cstheme="minorHAnsi"/>
              </w:rPr>
              <w:t>Dyscalculia</w:t>
            </w:r>
          </w:p>
          <w:p w14:paraId="592B5C43" w14:textId="77777777" w:rsidR="001225BB" w:rsidRDefault="001225BB" w:rsidP="009A04FD">
            <w:pPr>
              <w:rPr>
                <w:rFonts w:cstheme="minorHAnsi"/>
              </w:rPr>
            </w:pPr>
          </w:p>
          <w:p w14:paraId="26C0D2C8" w14:textId="77777777" w:rsidR="001225BB" w:rsidRPr="001225BB" w:rsidRDefault="001225BB" w:rsidP="009A04FD">
            <w:pPr>
              <w:rPr>
                <w:rFonts w:cstheme="minorHAnsi"/>
                <w:sz w:val="16"/>
                <w:szCs w:val="16"/>
              </w:rPr>
            </w:pPr>
            <w:r w:rsidRPr="001225BB">
              <w:rPr>
                <w:rFonts w:cstheme="minorHAnsi"/>
                <w:sz w:val="16"/>
                <w:szCs w:val="16"/>
              </w:rPr>
              <w:t xml:space="preserve">Identification, support, intervention </w:t>
            </w:r>
          </w:p>
          <w:p w14:paraId="0A50A41C" w14:textId="4E631168" w:rsidR="001225BB" w:rsidRPr="009B6F70" w:rsidRDefault="001225BB" w:rsidP="009A04FD">
            <w:pPr>
              <w:rPr>
                <w:rFonts w:cstheme="minorHAnsi"/>
              </w:rPr>
            </w:pPr>
            <w:r w:rsidRPr="001225BB">
              <w:rPr>
                <w:rFonts w:cstheme="minorHAnsi"/>
                <w:sz w:val="16"/>
                <w:szCs w:val="16"/>
              </w:rPr>
              <w:lastRenderedPageBreak/>
              <w:t>and assessment of learners with Mathematical difficulties.</w:t>
            </w:r>
          </w:p>
        </w:tc>
        <w:tc>
          <w:tcPr>
            <w:tcW w:w="0" w:type="auto"/>
          </w:tcPr>
          <w:p w14:paraId="52B4839D" w14:textId="43B498E7" w:rsidR="00F43C17" w:rsidRPr="006B4CBA" w:rsidRDefault="00F10E6C" w:rsidP="00FE6E38">
            <w:pPr>
              <w:rPr>
                <w:rFonts w:cstheme="minorHAnsi"/>
              </w:rPr>
            </w:pPr>
            <w:r w:rsidRPr="001225BB">
              <w:rPr>
                <w:rFonts w:cstheme="minorHAnsi"/>
                <w:sz w:val="16"/>
                <w:szCs w:val="16"/>
              </w:rPr>
              <w:lastRenderedPageBreak/>
              <w:t>1.1, 1.3, 1.6, 3.3, 4.8, 5.1, 5.2, 5.3,5.7, 6.1,</w:t>
            </w:r>
          </w:p>
        </w:tc>
        <w:tc>
          <w:tcPr>
            <w:tcW w:w="0" w:type="auto"/>
          </w:tcPr>
          <w:p w14:paraId="7229F5C6" w14:textId="4A1E96F4" w:rsidR="00F43C17" w:rsidRPr="009B6F70" w:rsidRDefault="00F10E6C" w:rsidP="00FE6E38">
            <w:pPr>
              <w:rPr>
                <w:rFonts w:cstheme="minorHAnsi"/>
              </w:rPr>
            </w:pPr>
            <w:r w:rsidRPr="00771CFA">
              <w:rPr>
                <w:rFonts w:cstheme="minorHAnsi"/>
                <w:sz w:val="16"/>
                <w:szCs w:val="16"/>
              </w:rPr>
              <w:t>5b, 5c, 5i, 5j, 5k, 5l, 5n.</w:t>
            </w:r>
          </w:p>
        </w:tc>
        <w:tc>
          <w:tcPr>
            <w:tcW w:w="4088" w:type="dxa"/>
            <w:vMerge/>
          </w:tcPr>
          <w:p w14:paraId="4EC6A1AB" w14:textId="77777777" w:rsidR="00F43C17" w:rsidRPr="009B6F70" w:rsidRDefault="00F43C17" w:rsidP="00FE6E38">
            <w:pPr>
              <w:rPr>
                <w:rFonts w:cstheme="minorHAnsi"/>
              </w:rPr>
            </w:pPr>
          </w:p>
        </w:tc>
        <w:tc>
          <w:tcPr>
            <w:tcW w:w="2046" w:type="dxa"/>
            <w:vMerge/>
          </w:tcPr>
          <w:p w14:paraId="3534F6F6" w14:textId="77777777" w:rsidR="00F43C17" w:rsidRPr="009B6F70" w:rsidRDefault="00F43C17" w:rsidP="00FE6E38">
            <w:pPr>
              <w:rPr>
                <w:rFonts w:cstheme="minorHAnsi"/>
              </w:rPr>
            </w:pPr>
          </w:p>
        </w:tc>
      </w:tr>
      <w:bookmarkEnd w:id="9"/>
    </w:tbl>
    <w:p w14:paraId="1717E0E4" w14:textId="267A499F" w:rsidR="00A619D2" w:rsidRPr="009B6F70" w:rsidRDefault="00A619D2" w:rsidP="00757F1D">
      <w:pPr>
        <w:rPr>
          <w:rFonts w:cstheme="minorHAnsi"/>
          <w:b/>
          <w:bCs/>
          <w:u w:val="single"/>
        </w:rPr>
      </w:pPr>
    </w:p>
    <w:p w14:paraId="5B64407E" w14:textId="4DE33979" w:rsidR="008B6642" w:rsidRDefault="008B6642">
      <w:pPr>
        <w:rPr>
          <w:rFonts w:cstheme="minorHAnsi"/>
          <w:b/>
          <w:bCs/>
          <w:u w:val="single"/>
        </w:rPr>
      </w:pPr>
      <w:bookmarkStart w:id="10" w:name="_Hlk135137995"/>
    </w:p>
    <w:p w14:paraId="20B5AD66" w14:textId="77777777" w:rsidR="001E2E3B" w:rsidRDefault="001E2E3B">
      <w:pPr>
        <w:rPr>
          <w:rFonts w:cstheme="minorHAnsi"/>
          <w:b/>
          <w:bCs/>
          <w:u w:val="single"/>
        </w:rPr>
      </w:pPr>
    </w:p>
    <w:p w14:paraId="5FD9E123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99"/>
        <w:gridCol w:w="1372"/>
        <w:gridCol w:w="1935"/>
        <w:gridCol w:w="6407"/>
        <w:gridCol w:w="1840"/>
      </w:tblGrid>
      <w:tr w:rsidR="008B6642" w:rsidRPr="009B6F70" w14:paraId="3BBD1257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701DBDEE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="008B6642" w:rsidRPr="009B6F70" w14:paraId="1C0F7D76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45B21657" w14:textId="5C0AEA37" w:rsidR="00DA7359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="00DA7359" w:rsidRP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 xml:space="preserve">Needs </w:t>
            </w:r>
          </w:p>
          <w:p w14:paraId="29CCAB6F" w14:textId="77777777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D85F14B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027DFB83" w14:textId="53F8CE5F" w:rsidR="00DA7359" w:rsidRPr="00DA7359" w:rsidRDefault="00DA7359" w:rsidP="00DA7359">
            <w:pPr>
              <w:spacing w:after="0" w:line="240" w:lineRule="auto"/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7359">
              <w:rPr>
                <w:rFonts w:cstheme="minorHAnsi"/>
              </w:rPr>
              <w:t>SENco</w:t>
            </w:r>
            <w:proofErr w:type="spellEnd"/>
            <w:r w:rsidRPr="00DA7359">
              <w:rPr>
                <w:rFonts w:cstheme="minorHAnsi"/>
              </w:rPr>
              <w:t xml:space="preserve">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the </w:t>
            </w:r>
            <w:r w:rsidRPr="00DA7359">
              <w:rPr>
                <w:rFonts w:cstheme="minorHAnsi"/>
              </w:rPr>
              <w:t>classroom.</w:t>
            </w:r>
          </w:p>
          <w:p w14:paraId="7CA2C8FF" w14:textId="6E907A2D" w:rsid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their social </w:t>
            </w:r>
            <w:r w:rsidRPr="00DA7359">
              <w:rPr>
                <w:rFonts w:cstheme="minorHAnsi"/>
              </w:rPr>
              <w:t>inclusion.</w:t>
            </w:r>
          </w:p>
          <w:p w14:paraId="539E88E6" w14:textId="29C820F0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63831A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6E3783A1" w14:textId="51311B7D" w:rsidR="00DA7359" w:rsidRPr="00DA7359" w:rsidRDefault="00DA7359" w:rsidP="00DA735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Observe and implement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14:paraId="2B7DE601" w14:textId="77777777" w:rsidR="008B6642" w:rsidRPr="009B6F70" w:rsidRDefault="008B6642" w:rsidP="008B6642">
            <w:pPr>
              <w:rPr>
                <w:rFonts w:cstheme="minorHAnsi"/>
              </w:rPr>
            </w:pPr>
          </w:p>
          <w:p w14:paraId="17ED6F56" w14:textId="5D62B63B" w:rsidR="008B6642" w:rsidRPr="009B6F70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8B6642" w:rsidRPr="009B6F70">
              <w:rPr>
                <w:rFonts w:cstheme="minorHAnsi"/>
              </w:rPr>
              <w:t xml:space="preserve">Discuss with expert </w:t>
            </w:r>
            <w:r w:rsidR="007955A7" w:rsidRPr="009B6F70">
              <w:rPr>
                <w:rFonts w:cstheme="minorHAnsi"/>
              </w:rPr>
              <w:t>colleagues’</w:t>
            </w:r>
            <w:r w:rsidR="008B6642" w:rsidRPr="009B6F70">
              <w:rPr>
                <w:rFonts w:cstheme="minorHAnsi"/>
              </w:rPr>
              <w:t xml:space="preserve"> summative assessment, reporting and how data is used.</w:t>
            </w:r>
          </w:p>
          <w:p w14:paraId="0AD4E7D9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9B6F70" w:rsidRDefault="0044543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C398D70" w14:textId="4F3EFCC5" w:rsidR="00404424" w:rsidRPr="00404424" w:rsidRDefault="00404424" w:rsidP="00404424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Acknowledge and identify when</w:t>
            </w:r>
            <w:r w:rsidRPr="00404424">
              <w:rPr>
                <w:rFonts w:cstheme="minorHAnsi"/>
              </w:rPr>
              <w:t xml:space="preserve"> their own social, </w:t>
            </w:r>
            <w:proofErr w:type="gramStart"/>
            <w:r w:rsidRPr="00404424">
              <w:rPr>
                <w:rFonts w:cstheme="minorHAnsi"/>
              </w:rPr>
              <w:t>emotional</w:t>
            </w:r>
            <w:proofErr w:type="gramEnd"/>
            <w:r w:rsidRPr="00404424">
              <w:rPr>
                <w:rFonts w:cstheme="minorHAnsi"/>
              </w:rPr>
              <w:t xml:space="preserve"> and mental health needs to be </w:t>
            </w:r>
            <w:r w:rsidRPr="00404424">
              <w:rPr>
                <w:rFonts w:cstheme="minorHAnsi"/>
              </w:rPr>
              <w:t>supported.</w:t>
            </w:r>
          </w:p>
          <w:p w14:paraId="24CF2CC0" w14:textId="3ABC4F32" w:rsidR="008B6642" w:rsidRPr="00404424" w:rsidRDefault="00404424" w:rsidP="00404424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 xml:space="preserve">Identify and access sources of support for their own wellbeing where </w:t>
            </w:r>
            <w:r w:rsidRPr="00404424">
              <w:rPr>
                <w:rFonts w:cstheme="minorHAnsi"/>
              </w:rPr>
              <w:t>appropriate.</w:t>
            </w:r>
          </w:p>
          <w:p w14:paraId="5093F1A9" w14:textId="77777777" w:rsidR="00DA7359" w:rsidRPr="00404424" w:rsidRDefault="00DA7359" w:rsidP="008B6642">
            <w:pPr>
              <w:rPr>
                <w:rFonts w:cstheme="minorHAnsi"/>
              </w:rPr>
            </w:pPr>
          </w:p>
          <w:p w14:paraId="6E0AE93A" w14:textId="77777777" w:rsidR="00DA7359" w:rsidRDefault="00DA7359" w:rsidP="008B6642">
            <w:pPr>
              <w:rPr>
                <w:rFonts w:cstheme="minorHAnsi"/>
              </w:rPr>
            </w:pPr>
          </w:p>
          <w:p w14:paraId="7292F2AE" w14:textId="77777777" w:rsidR="00DA7359" w:rsidRDefault="00DA7359" w:rsidP="008B6642">
            <w:pPr>
              <w:rPr>
                <w:rFonts w:cstheme="minorHAnsi"/>
              </w:rPr>
            </w:pPr>
          </w:p>
          <w:p w14:paraId="41452A0E" w14:textId="77777777" w:rsidR="00DA7359" w:rsidRDefault="00DA7359" w:rsidP="008B6642">
            <w:pPr>
              <w:rPr>
                <w:rFonts w:cstheme="minorHAnsi"/>
              </w:rPr>
            </w:pPr>
          </w:p>
          <w:p w14:paraId="12C50717" w14:textId="77777777" w:rsidR="00DA7359" w:rsidRDefault="00DA7359" w:rsidP="00DA7359">
            <w:pPr>
              <w:rPr>
                <w:rFonts w:cstheme="minorHAnsi"/>
              </w:rPr>
            </w:pPr>
          </w:p>
          <w:p w14:paraId="4093D67E" w14:textId="77777777" w:rsidR="00DA7359" w:rsidRPr="009B6F70" w:rsidRDefault="00DA7359" w:rsidP="00DA7359">
            <w:pPr>
              <w:rPr>
                <w:rFonts w:cstheme="minorHAnsi"/>
              </w:rPr>
            </w:pPr>
          </w:p>
          <w:p w14:paraId="468CA129" w14:textId="6E3E8187" w:rsidR="00DA7359" w:rsidRPr="009B6F70" w:rsidRDefault="00DA7359" w:rsidP="00DA7359">
            <w:pPr>
              <w:rPr>
                <w:rFonts w:cstheme="minorHAnsi"/>
                <w:b/>
                <w:bCs/>
              </w:rPr>
            </w:pPr>
          </w:p>
        </w:tc>
      </w:tr>
      <w:tr w:rsidR="003B435B" w:rsidRPr="009B6F70" w14:paraId="4F933ED1" w14:textId="77777777" w:rsidTr="001E2E3B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14:paraId="0806E086" w14:textId="516E610D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28E21FE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0AE01906" w14:textId="71BAC0D2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484374B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22CB253" w14:textId="7F4A0D96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7C20E5E" w14:textId="56F82F6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ADFB6D" w14:textId="0A402CD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="000B5AE1" w:rsidRPr="009B6F70" w14:paraId="020FB390" w14:textId="77777777" w:rsidTr="001E2E3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0DD0A025" w14:textId="12806CB8" w:rsid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The roles and responsibilities of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outside</w:t>
            </w:r>
            <w:r w:rsidRPr="00404424">
              <w:rPr>
                <w:rFonts w:cstheme="minorHAnsi"/>
                <w:sz w:val="16"/>
                <w:szCs w:val="16"/>
              </w:rPr>
              <w:t xml:space="preserve"> agencies and professionals working with children with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Special Educational Needs</w:t>
            </w:r>
            <w:r w:rsidRPr="00404424">
              <w:rPr>
                <w:rFonts w:cstheme="minorHAnsi"/>
                <w:sz w:val="16"/>
                <w:szCs w:val="16"/>
              </w:rPr>
              <w:t xml:space="preserve"> and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36D5CEE5" w14:textId="3B85E8D8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Pr="00404424">
              <w:rPr>
                <w:rFonts w:cstheme="minorHAnsi"/>
                <w:sz w:val="16"/>
                <w:szCs w:val="16"/>
              </w:rPr>
              <w:t>t</w:t>
            </w:r>
            <w:r w:rsidRPr="00404424">
              <w:rPr>
                <w:rFonts w:cstheme="minorHAnsi"/>
                <w:sz w:val="16"/>
                <w:szCs w:val="16"/>
              </w:rPr>
              <w:t>he importance of working</w:t>
            </w:r>
            <w:r w:rsidRPr="00404424"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collaboratively and co-operatively</w:t>
            </w:r>
          </w:p>
          <w:p w14:paraId="56B3058C" w14:textId="210D13F0" w:rsidR="00353F20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with other professionals and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agencies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76AD78BA" w14:textId="77777777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</w:p>
          <w:p w14:paraId="517B7D97" w14:textId="50E3603A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-t</w:t>
            </w:r>
            <w:r w:rsidRPr="00404424">
              <w:rPr>
                <w:rFonts w:cstheme="minorHAnsi"/>
                <w:sz w:val="16"/>
                <w:szCs w:val="16"/>
              </w:rPr>
              <w:t>he range of outside agencies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likely to be involved in supporting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 xml:space="preserve">children with Education, </w:t>
            </w:r>
            <w:proofErr w:type="gramStart"/>
            <w:r w:rsidRPr="00404424">
              <w:rPr>
                <w:rFonts w:cstheme="minorHAnsi"/>
                <w:sz w:val="16"/>
                <w:szCs w:val="16"/>
              </w:rPr>
              <w:t>Health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and Care Plans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54F82AD8" w14:textId="77777777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</w:p>
          <w:p w14:paraId="73A5A665" w14:textId="5BA5F96C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-w</w:t>
            </w:r>
            <w:r w:rsidRPr="00404424">
              <w:rPr>
                <w:rFonts w:cstheme="minorHAnsi"/>
                <w:sz w:val="16"/>
                <w:szCs w:val="16"/>
              </w:rPr>
              <w:t>here and how to seek support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when working with children with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Special Educational Needs and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 xml:space="preserve">Education, </w:t>
            </w:r>
            <w:proofErr w:type="gramStart"/>
            <w:r w:rsidRPr="00404424">
              <w:rPr>
                <w:rFonts w:cstheme="minorHAnsi"/>
                <w:sz w:val="16"/>
                <w:szCs w:val="16"/>
              </w:rPr>
              <w:t>Health</w:t>
            </w:r>
            <w:proofErr w:type="gramEnd"/>
            <w:r w:rsidRPr="00404424">
              <w:rPr>
                <w:rFonts w:cstheme="minorHAnsi"/>
                <w:sz w:val="16"/>
                <w:szCs w:val="16"/>
              </w:rPr>
              <w:t xml:space="preserve"> and Care plans</w:t>
            </w:r>
          </w:p>
          <w:p w14:paraId="6BB54CE8" w14:textId="77777777" w:rsidR="00404424" w:rsidRDefault="00404424" w:rsidP="00404424">
            <w:pPr>
              <w:rPr>
                <w:rFonts w:cstheme="minorHAnsi"/>
              </w:rPr>
            </w:pPr>
          </w:p>
          <w:p w14:paraId="321E7D72" w14:textId="51ED97D1" w:rsid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-t</w:t>
            </w:r>
            <w:r w:rsidRPr="00404424">
              <w:rPr>
                <w:rFonts w:cstheme="minorHAnsi"/>
                <w:sz w:val="16"/>
                <w:szCs w:val="16"/>
              </w:rPr>
              <w:t>he importance of building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effective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interprofessional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relationships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6640B2DD" w14:textId="77777777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058FA874" w14:textId="5018E1D6" w:rsid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The importance of inclusive,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learner friendly environments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6E423780" w14:textId="77777777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318A80D9" w14:textId="161B4EF5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How to identify systemic barriers 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04424">
              <w:rPr>
                <w:rFonts w:cstheme="minorHAnsi"/>
                <w:sz w:val="16"/>
                <w:szCs w:val="16"/>
              </w:rPr>
              <w:t>L</w:t>
            </w:r>
            <w:r w:rsidRPr="00404424">
              <w:rPr>
                <w:rFonts w:cstheme="minorHAnsi"/>
                <w:sz w:val="16"/>
                <w:szCs w:val="16"/>
              </w:rPr>
              <w:t>earning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045AB447" w14:textId="77777777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</w:p>
          <w:p w14:paraId="28949611" w14:textId="77777777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Effective deployment of support</w:t>
            </w:r>
          </w:p>
          <w:p w14:paraId="674DC07F" w14:textId="77777777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 xml:space="preserve">staff is key to maintaining </w:t>
            </w:r>
            <w:proofErr w:type="gramStart"/>
            <w:r w:rsidRPr="00404424">
              <w:rPr>
                <w:rFonts w:cstheme="minorHAnsi"/>
                <w:sz w:val="16"/>
                <w:szCs w:val="16"/>
              </w:rPr>
              <w:t>high</w:t>
            </w:r>
            <w:proofErr w:type="gramEnd"/>
          </w:p>
          <w:p w14:paraId="2CDEBC6D" w14:textId="77777777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expectations of all children and</w:t>
            </w:r>
          </w:p>
          <w:p w14:paraId="77EF77D6" w14:textId="77777777" w:rsid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promoting inclusion.</w:t>
            </w:r>
          </w:p>
          <w:p w14:paraId="71D4C1C6" w14:textId="77777777" w:rsidR="00404424" w:rsidRDefault="00404424" w:rsidP="00404424">
            <w:pPr>
              <w:rPr>
                <w:rFonts w:cstheme="minorHAnsi"/>
                <w:sz w:val="16"/>
                <w:szCs w:val="16"/>
              </w:rPr>
            </w:pPr>
          </w:p>
          <w:p w14:paraId="3209CB68" w14:textId="3F2E6490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All children have an equal</w:t>
            </w:r>
          </w:p>
          <w:p w14:paraId="3CCD190B" w14:textId="77777777" w:rsidR="00404424" w:rsidRPr="00404424" w:rsidRDefault="00404424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entitlement to the time of a</w:t>
            </w:r>
          </w:p>
          <w:p w14:paraId="1E111D64" w14:textId="234680AE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qualified teacher</w:t>
            </w:r>
          </w:p>
          <w:p w14:paraId="7DCE224E" w14:textId="77777777" w:rsidR="00404424" w:rsidRPr="00404424" w:rsidRDefault="00404424" w:rsidP="00404424">
            <w:pPr>
              <w:rPr>
                <w:rFonts w:cstheme="minorHAnsi"/>
                <w:sz w:val="16"/>
                <w:szCs w:val="16"/>
              </w:rPr>
            </w:pPr>
          </w:p>
          <w:p w14:paraId="60DC34A1" w14:textId="77777777" w:rsidR="00404424" w:rsidRDefault="00404424" w:rsidP="00404424">
            <w:pPr>
              <w:rPr>
                <w:rFonts w:cstheme="minorHAnsi"/>
              </w:rPr>
            </w:pPr>
          </w:p>
          <w:p w14:paraId="2B7AFDEA" w14:textId="77FD74EC" w:rsidR="00404424" w:rsidRPr="009B6F70" w:rsidRDefault="00404424" w:rsidP="00404424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86BD460" w14:textId="6E742E16" w:rsidR="00A87719" w:rsidRPr="00353F20" w:rsidRDefault="00700424" w:rsidP="00353F2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5.7, 8.3, 8.5, </w:t>
            </w:r>
            <w:r w:rsidR="003B435B">
              <w:rPr>
                <w:rFonts w:cstheme="minorHAnsi"/>
              </w:rPr>
              <w:t>8.6, 8.7</w:t>
            </w:r>
          </w:p>
        </w:tc>
        <w:tc>
          <w:tcPr>
            <w:tcW w:w="0" w:type="auto"/>
          </w:tcPr>
          <w:p w14:paraId="305ECCCB" w14:textId="77777777" w:rsidR="00353F20" w:rsidRDefault="00353F20" w:rsidP="00353F20">
            <w:pPr>
              <w:rPr>
                <w:rFonts w:cstheme="minorHAnsi"/>
              </w:rPr>
            </w:pPr>
          </w:p>
          <w:p w14:paraId="6B4B34E6" w14:textId="5C47CF53" w:rsidR="00353F20" w:rsidRPr="00924759" w:rsidRDefault="00700424" w:rsidP="00353F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5a, 5d, 5e, 5f, 5g, 5h, 5m, 5n, </w:t>
            </w:r>
            <w:r w:rsidR="003B435B">
              <w:rPr>
                <w:rFonts w:cstheme="minorHAnsi"/>
              </w:rPr>
              <w:t>8h, 8j, 8k, 8l,8m,8n,8o, 8q.</w:t>
            </w:r>
          </w:p>
        </w:tc>
        <w:tc>
          <w:tcPr>
            <w:tcW w:w="0" w:type="auto"/>
          </w:tcPr>
          <w:p w14:paraId="28939D84" w14:textId="77777777" w:rsidR="00DA7359" w:rsidRPr="00DA7359" w:rsidRDefault="00DA7359" w:rsidP="00DA735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A7359">
              <w:rPr>
                <w:rFonts w:cstheme="minorHAnsi"/>
                <w:sz w:val="16"/>
                <w:szCs w:val="16"/>
              </w:rPr>
              <w:t xml:space="preserve">FARRELL, P., </w:t>
            </w:r>
            <w:proofErr w:type="gramStart"/>
            <w:r w:rsidRPr="00DA7359">
              <w:rPr>
                <w:rFonts w:cstheme="minorHAnsi"/>
                <w:sz w:val="16"/>
                <w:szCs w:val="16"/>
              </w:rPr>
              <w:t>ALBORZ ,</w:t>
            </w:r>
            <w:proofErr w:type="gramEnd"/>
            <w:r w:rsidRPr="00DA7359">
              <w:rPr>
                <w:rFonts w:cstheme="minorHAnsi"/>
                <w:sz w:val="16"/>
                <w:szCs w:val="16"/>
              </w:rPr>
              <w:t xml:space="preserve"> A., HOWES, A., &amp; PEARSON, D., 2010. The impact of teaching assistants on improving pupils' academic achievement in</w:t>
            </w:r>
          </w:p>
          <w:p w14:paraId="420EAA58" w14:textId="77777777" w:rsidR="00DA7359" w:rsidRDefault="00DA7359" w:rsidP="00DA7359">
            <w:pPr>
              <w:rPr>
                <w:rFonts w:cstheme="minorHAnsi"/>
                <w:sz w:val="16"/>
                <w:szCs w:val="16"/>
              </w:rPr>
            </w:pPr>
            <w:r w:rsidRPr="00DA7359">
              <w:rPr>
                <w:rFonts w:cstheme="minorHAnsi"/>
                <w:sz w:val="16"/>
                <w:szCs w:val="16"/>
              </w:rPr>
              <w:t>mainstream schools: A review of the literature. Educational Review, 62(4), 435-448. doi:10.1080/00131911.2010.486476.</w:t>
            </w:r>
          </w:p>
          <w:p w14:paraId="30FC167D" w14:textId="77777777" w:rsidR="00DA7359" w:rsidRDefault="00DA7359" w:rsidP="00DA7359">
            <w:pPr>
              <w:rPr>
                <w:rFonts w:cstheme="minorHAnsi"/>
                <w:sz w:val="16"/>
                <w:szCs w:val="16"/>
              </w:rPr>
            </w:pPr>
          </w:p>
          <w:p w14:paraId="20FFC9B0" w14:textId="77777777" w:rsidR="00DA7359" w:rsidRPr="00DA7359" w:rsidRDefault="00DA7359" w:rsidP="00DA735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57F84607" w14:textId="1AC6834A" w:rsidR="00DA7359" w:rsidRDefault="00DA7359" w:rsidP="00DA7359">
            <w:pPr>
              <w:rPr>
                <w:rFonts w:cstheme="minorHAnsi"/>
                <w:sz w:val="16"/>
                <w:szCs w:val="16"/>
              </w:rPr>
            </w:pPr>
            <w:r w:rsidRPr="00DA7359">
              <w:rPr>
                <w:rFonts w:cstheme="minorHAnsi"/>
                <w:sz w:val="16"/>
                <w:szCs w:val="16"/>
              </w:rPr>
              <w:t>GARROTE, A., SERMIER DESSEMONTET, R., &amp; MOSER OPITZ, E., 2017. Facilitating the social participation of pupils with special educational needs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A7359">
              <w:rPr>
                <w:rFonts w:cstheme="minorHAnsi"/>
                <w:sz w:val="16"/>
                <w:szCs w:val="16"/>
              </w:rPr>
              <w:t>in mainstream schools: A review of school-based interventions. Educational Research Review, 20, 12- 23.</w:t>
            </w:r>
          </w:p>
          <w:p w14:paraId="7FCCE479" w14:textId="77777777" w:rsidR="00DA7359" w:rsidRPr="00DA7359" w:rsidRDefault="00DA7359" w:rsidP="00DA735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73F4165" w14:textId="1878A94B" w:rsidR="00DA7359" w:rsidRDefault="00DA7359" w:rsidP="00DA7359">
            <w:pPr>
              <w:rPr>
                <w:rFonts w:cstheme="minorHAnsi"/>
                <w:sz w:val="16"/>
                <w:szCs w:val="16"/>
              </w:rPr>
            </w:pPr>
            <w:r w:rsidRPr="00DA7359">
              <w:rPr>
                <w:rFonts w:cstheme="minorHAnsi"/>
                <w:sz w:val="16"/>
                <w:szCs w:val="16"/>
              </w:rPr>
              <w:t>GWERNAN-JONES, R., MOORE, D. A., GARSIDE, R., RICHARDSON, M., THOMPSON-COON, J., ROGERS, M., COOPER, P., STEIN, K., FORD, T.,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A7359">
              <w:rPr>
                <w:rFonts w:cstheme="minorHAnsi"/>
                <w:sz w:val="16"/>
                <w:szCs w:val="16"/>
              </w:rPr>
              <w:t>2015. ADHD, parent perspectives and parent-teacher relationships: Grounds for conflict. British Journal of Special Education, 42(3).</w:t>
            </w:r>
          </w:p>
          <w:p w14:paraId="4CAFB3EB" w14:textId="77777777" w:rsidR="00DA7359" w:rsidRPr="00DA7359" w:rsidRDefault="00DA7359" w:rsidP="00DA735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74B758C7" w14:textId="77777777" w:rsidR="00353F20" w:rsidRDefault="00DA7359" w:rsidP="00DA7359">
            <w:pPr>
              <w:rPr>
                <w:rFonts w:cstheme="minorHAnsi"/>
                <w:sz w:val="16"/>
                <w:szCs w:val="16"/>
              </w:rPr>
            </w:pPr>
            <w:r w:rsidRPr="00DA7359">
              <w:rPr>
                <w:rFonts w:cstheme="minorHAnsi"/>
                <w:sz w:val="16"/>
                <w:szCs w:val="16"/>
              </w:rPr>
              <w:t>ROBERTS, J., &amp; SIMPSON, K., 2016. A review of research into stakeholder perspectives on inclusion of students with autism in mainstream schools.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A7359">
              <w:rPr>
                <w:rFonts w:cstheme="minorHAnsi"/>
                <w:sz w:val="16"/>
                <w:szCs w:val="16"/>
              </w:rPr>
              <w:t>International Journal of Inclusive Education, 20(10), 1084-1096. [Used in our chapter on schools working effectively with parents, Topic 7</w:t>
            </w:r>
            <w:proofErr w:type="gramStart"/>
            <w:r w:rsidRPr="00DA7359">
              <w:rPr>
                <w:rFonts w:cstheme="minorHAnsi"/>
                <w:sz w:val="16"/>
                <w:szCs w:val="16"/>
              </w:rPr>
              <w:t>.]doi</w:t>
            </w:r>
            <w:proofErr w:type="gramEnd"/>
            <w:r w:rsidRPr="00DA7359">
              <w:rPr>
                <w:rFonts w:cstheme="minorHAnsi"/>
                <w:sz w:val="16"/>
                <w:szCs w:val="16"/>
              </w:rPr>
              <w:t>:10.1080/13603116.2016.1145267</w:t>
            </w:r>
          </w:p>
          <w:p w14:paraId="7BEBC5B5" w14:textId="77777777" w:rsidR="00404424" w:rsidRDefault="00404424" w:rsidP="00DA7359">
            <w:pPr>
              <w:rPr>
                <w:rFonts w:cstheme="minorHAnsi"/>
                <w:sz w:val="16"/>
                <w:szCs w:val="16"/>
              </w:rPr>
            </w:pPr>
          </w:p>
          <w:p w14:paraId="33FB92C6" w14:textId="77777777" w:rsidR="00404424" w:rsidRDefault="00404424" w:rsidP="00DA7359">
            <w:pPr>
              <w:rPr>
                <w:rFonts w:cstheme="minorHAnsi"/>
                <w:sz w:val="16"/>
                <w:szCs w:val="16"/>
              </w:rPr>
            </w:pPr>
          </w:p>
          <w:p w14:paraId="7568BB34" w14:textId="77777777" w:rsidR="00404424" w:rsidRPr="00E16EAF" w:rsidRDefault="00404424" w:rsidP="00404424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Department for Education and Department of Health., 2015. Special educational needs and disability code of practice: 0 to 25 years. Available</w:t>
            </w:r>
          </w:p>
          <w:p w14:paraId="4DE2B167" w14:textId="77777777" w:rsidR="00404424" w:rsidRPr="00E16EAF" w:rsidRDefault="00404424" w:rsidP="00404424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at: https://www.gov.uk/government/publications/send-code-of-practice-0-to-25 (Accessed: 15th July 2022).</w:t>
            </w:r>
          </w:p>
          <w:p w14:paraId="0CBC8B79" w14:textId="77777777" w:rsidR="00404424" w:rsidRPr="00E16EAF" w:rsidRDefault="00404424" w:rsidP="00404424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3F4646" w14:textId="77777777" w:rsidR="00404424" w:rsidRPr="00E16EAF" w:rsidRDefault="00404424" w:rsidP="00404424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Department for Education and Department of Health., 2022.SEND Green Paper, SEND Review: Right support, right place, right time, a consultation on the</w:t>
            </w:r>
          </w:p>
          <w:p w14:paraId="6E77B070" w14:textId="77777777" w:rsidR="00404424" w:rsidRPr="00E16EAF" w:rsidRDefault="00404424" w:rsidP="00404424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special educational needs and disabilities (SEND) and alternative provision system in England. Available at:</w:t>
            </w:r>
          </w:p>
          <w:p w14:paraId="00B89DB2" w14:textId="77777777" w:rsidR="00404424" w:rsidRPr="00E16EAF" w:rsidRDefault="00404424" w:rsidP="00404424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E16EAF">
              <w:rPr>
                <w:rFonts w:asciiTheme="minorHAnsi" w:hAnsiTheme="minorHAnsi" w:cstheme="minorHAnsi"/>
                <w:sz w:val="16"/>
                <w:szCs w:val="16"/>
              </w:rPr>
              <w:t>https://www.local.gov.uk/parliament/briefings-and-responses/send-green-paper-29-march-2022#:~:text=adulthood%20(page%2037)-</w:t>
            </w:r>
          </w:p>
          <w:p w14:paraId="41207BF5" w14:textId="77777777" w:rsidR="00404424" w:rsidRDefault="00404424" w:rsidP="00DA7359">
            <w:pPr>
              <w:rPr>
                <w:rFonts w:cstheme="minorHAnsi"/>
                <w:sz w:val="16"/>
                <w:szCs w:val="16"/>
              </w:rPr>
            </w:pPr>
          </w:p>
          <w:p w14:paraId="7AC59FF6" w14:textId="77777777" w:rsidR="000B5AE1" w:rsidRDefault="000B5AE1" w:rsidP="00DA7359">
            <w:pPr>
              <w:rPr>
                <w:rFonts w:cstheme="minorHAnsi"/>
                <w:sz w:val="16"/>
                <w:szCs w:val="16"/>
              </w:rPr>
            </w:pPr>
          </w:p>
          <w:p w14:paraId="79FC5AF1" w14:textId="24B193DB" w:rsidR="000B5AE1" w:rsidRDefault="000B5AE1" w:rsidP="000B5A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404424" w:rsidRPr="00404424">
              <w:rPr>
                <w:rFonts w:cstheme="minorHAnsi"/>
                <w:sz w:val="16"/>
                <w:szCs w:val="16"/>
              </w:rPr>
              <w:t>he Equality Act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404424" w:rsidRPr="00404424">
              <w:rPr>
                <w:rFonts w:cstheme="minorHAnsi"/>
                <w:sz w:val="16"/>
                <w:szCs w:val="16"/>
              </w:rPr>
              <w:t xml:space="preserve">2010, </w:t>
            </w:r>
            <w:r>
              <w:rPr>
                <w:rFonts w:cstheme="minorHAnsi"/>
                <w:sz w:val="16"/>
                <w:szCs w:val="16"/>
              </w:rPr>
              <w:t>available at:</w:t>
            </w:r>
            <w:r w:rsidRPr="000B5AE1">
              <w:rPr>
                <w:rFonts w:cstheme="minorHAnsi"/>
                <w:sz w:val="16"/>
                <w:szCs w:val="16"/>
              </w:rPr>
              <w:t xml:space="preserve"> </w:t>
            </w:r>
            <w:hyperlink r:id="rId26" w:history="1">
              <w:r w:rsidRPr="008F1146">
                <w:rPr>
                  <w:rStyle w:val="Hyperlink"/>
                  <w:rFonts w:cstheme="minorHAnsi"/>
                  <w:sz w:val="16"/>
                  <w:szCs w:val="16"/>
                </w:rPr>
                <w:t>https://www.legislation.gov.uk/ukpga/2010/15/contents</w:t>
              </w:r>
            </w:hyperlink>
          </w:p>
          <w:p w14:paraId="6BFF4F3C" w14:textId="77777777" w:rsidR="000B5AE1" w:rsidRDefault="000B5AE1" w:rsidP="000B5AE1">
            <w:pPr>
              <w:rPr>
                <w:rFonts w:cstheme="minorHAnsi"/>
                <w:sz w:val="16"/>
                <w:szCs w:val="16"/>
              </w:rPr>
            </w:pPr>
          </w:p>
          <w:p w14:paraId="57D5B2A8" w14:textId="6139B71A" w:rsidR="00404424" w:rsidRDefault="00404424" w:rsidP="00404424">
            <w:pPr>
              <w:rPr>
                <w:rFonts w:cstheme="minorHAnsi"/>
                <w:sz w:val="16"/>
                <w:szCs w:val="16"/>
              </w:rPr>
            </w:pPr>
          </w:p>
          <w:p w14:paraId="5CE128D0" w14:textId="11A406A0" w:rsidR="00404424" w:rsidRPr="00404424" w:rsidRDefault="000B5AE1" w:rsidP="0040442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404424" w:rsidRPr="00404424">
              <w:rPr>
                <w:rFonts w:cstheme="minorHAnsi"/>
                <w:sz w:val="16"/>
                <w:szCs w:val="16"/>
              </w:rPr>
              <w:t>he Children and Families</w:t>
            </w:r>
          </w:p>
          <w:p w14:paraId="265749B6" w14:textId="5638CAC1" w:rsidR="00404424" w:rsidRDefault="00404424" w:rsidP="00404424">
            <w:pPr>
              <w:rPr>
                <w:rFonts w:cstheme="minorHAnsi"/>
                <w:sz w:val="16"/>
                <w:szCs w:val="16"/>
              </w:rPr>
            </w:pPr>
            <w:r w:rsidRPr="00404424">
              <w:rPr>
                <w:rFonts w:cstheme="minorHAnsi"/>
                <w:sz w:val="16"/>
                <w:szCs w:val="16"/>
              </w:rPr>
              <w:t>Act 2014</w:t>
            </w:r>
            <w:r w:rsidR="000B5AE1">
              <w:rPr>
                <w:rFonts w:cstheme="minorHAnsi"/>
                <w:sz w:val="16"/>
                <w:szCs w:val="16"/>
              </w:rPr>
              <w:t xml:space="preserve">, available at: </w:t>
            </w:r>
            <w:hyperlink r:id="rId27" w:history="1">
              <w:r w:rsidR="000B5AE1" w:rsidRPr="008F1146">
                <w:rPr>
                  <w:rStyle w:val="Hyperlink"/>
                  <w:rFonts w:cstheme="minorHAnsi"/>
                  <w:sz w:val="16"/>
                  <w:szCs w:val="16"/>
                </w:rPr>
                <w:t>https://www.legislation.gov.uk/ukpga/2014/6/contents/enacted</w:t>
              </w:r>
            </w:hyperlink>
          </w:p>
          <w:p w14:paraId="45B8522E" w14:textId="77777777" w:rsidR="000B5AE1" w:rsidRDefault="000B5AE1" w:rsidP="00404424">
            <w:pPr>
              <w:rPr>
                <w:rFonts w:cstheme="minorHAnsi"/>
                <w:sz w:val="16"/>
                <w:szCs w:val="16"/>
              </w:rPr>
            </w:pPr>
          </w:p>
          <w:p w14:paraId="1B50B3D6" w14:textId="6D8F9213" w:rsidR="00404424" w:rsidRDefault="000B5AE1" w:rsidP="000B5AE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The Salamanca Statement, 1994. Available at: </w:t>
            </w:r>
            <w:hyperlink r:id="rId28" w:history="1">
              <w:r w:rsidRPr="008F1146">
                <w:rPr>
                  <w:rStyle w:val="Hyperlink"/>
                  <w:rFonts w:cstheme="minorHAnsi"/>
                  <w:sz w:val="16"/>
                  <w:szCs w:val="16"/>
                </w:rPr>
                <w:t>http://www.csie.org.uk/inclusion/unesco-salamanca.shtml</w:t>
              </w:r>
            </w:hyperlink>
          </w:p>
          <w:p w14:paraId="4BBF1C99" w14:textId="0262973D" w:rsidR="000B5AE1" w:rsidRPr="00DA7359" w:rsidRDefault="000B5AE1" w:rsidP="000B5A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700456CA" w14:textId="77777777" w:rsidR="00700424" w:rsidRPr="0050097F" w:rsidRDefault="00700424" w:rsidP="00700424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lastRenderedPageBreak/>
              <w:t>Trainee</w:t>
            </w:r>
            <w:r w:rsidRPr="0050097F">
              <w:rPr>
                <w:spacing w:val="-5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reflection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and analysis/evaluation</w:t>
            </w:r>
          </w:p>
          <w:p w14:paraId="71826C5B" w14:textId="77777777" w:rsidR="00700424" w:rsidRPr="0050097F" w:rsidRDefault="00700424" w:rsidP="00700424">
            <w:pPr>
              <w:rPr>
                <w:sz w:val="16"/>
                <w:szCs w:val="16"/>
              </w:rPr>
            </w:pPr>
          </w:p>
          <w:p w14:paraId="3383CB55" w14:textId="77777777" w:rsidR="00700424" w:rsidRPr="0050097F" w:rsidRDefault="00700424" w:rsidP="00700424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Personal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tutoring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processes</w:t>
            </w:r>
          </w:p>
          <w:p w14:paraId="621C417C" w14:textId="77777777" w:rsidR="00700424" w:rsidRPr="0050097F" w:rsidRDefault="00700424" w:rsidP="00700424">
            <w:pPr>
              <w:rPr>
                <w:sz w:val="16"/>
                <w:szCs w:val="16"/>
              </w:rPr>
            </w:pPr>
          </w:p>
          <w:p w14:paraId="7109286E" w14:textId="77777777" w:rsidR="00700424" w:rsidRPr="0050097F" w:rsidRDefault="00700424" w:rsidP="00700424">
            <w:pPr>
              <w:rPr>
                <w:sz w:val="16"/>
                <w:szCs w:val="16"/>
              </w:rPr>
            </w:pPr>
            <w:r w:rsidRPr="0050097F">
              <w:rPr>
                <w:sz w:val="16"/>
                <w:szCs w:val="16"/>
              </w:rPr>
              <w:t>Within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taught</w:t>
            </w:r>
            <w:r w:rsidRPr="0050097F">
              <w:rPr>
                <w:spacing w:val="-4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university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sessions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through</w:t>
            </w:r>
            <w:r w:rsidRPr="0050097F">
              <w:rPr>
                <w:spacing w:val="-2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activities and</w:t>
            </w:r>
            <w:r w:rsidRPr="0050097F">
              <w:rPr>
                <w:spacing w:val="-1"/>
                <w:sz w:val="16"/>
                <w:szCs w:val="16"/>
              </w:rPr>
              <w:t xml:space="preserve"> </w:t>
            </w:r>
            <w:r w:rsidRPr="0050097F">
              <w:rPr>
                <w:sz w:val="16"/>
                <w:szCs w:val="16"/>
              </w:rPr>
              <w:t>interactions</w:t>
            </w:r>
          </w:p>
          <w:p w14:paraId="076103DE" w14:textId="77777777" w:rsidR="00700424" w:rsidRPr="0050097F" w:rsidRDefault="00700424" w:rsidP="00700424">
            <w:pPr>
              <w:rPr>
                <w:rFonts w:cstheme="minorHAnsi"/>
                <w:sz w:val="16"/>
                <w:szCs w:val="16"/>
              </w:rPr>
            </w:pPr>
          </w:p>
          <w:p w14:paraId="0A0F251E" w14:textId="2FDE1186" w:rsidR="00353F20" w:rsidRPr="009B6F70" w:rsidRDefault="00700424" w:rsidP="00700424">
            <w:pPr>
              <w:rPr>
                <w:rFonts w:cstheme="minorHAnsi"/>
              </w:rPr>
            </w:pPr>
            <w:r w:rsidRPr="0050097F">
              <w:rPr>
                <w:rFonts w:cstheme="minorHAnsi"/>
                <w:sz w:val="16"/>
                <w:szCs w:val="16"/>
              </w:rPr>
              <w:t>Within professional practice.</w:t>
            </w:r>
          </w:p>
        </w:tc>
      </w:tr>
    </w:tbl>
    <w:bookmarkEnd w:id="10"/>
    <w:p w14:paraId="6A0D34C7" w14:textId="2CCB8557" w:rsidR="00757F1D" w:rsidRPr="009B6F70" w:rsidRDefault="00DA7359" w:rsidP="0081084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="00757F1D" w:rsidRPr="009B6F70" w:rsidSect="000D42D9">
      <w:head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F265" w14:textId="77777777" w:rsidR="00B50B37" w:rsidRDefault="00B50B37" w:rsidP="00D33357">
      <w:pPr>
        <w:spacing w:after="0" w:line="240" w:lineRule="auto"/>
      </w:pPr>
      <w:r>
        <w:separator/>
      </w:r>
    </w:p>
  </w:endnote>
  <w:endnote w:type="continuationSeparator" w:id="0">
    <w:p w14:paraId="781C5BA1" w14:textId="77777777" w:rsidR="00B50B37" w:rsidRDefault="00B50B37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D33D" w14:textId="77777777" w:rsidR="00B50B37" w:rsidRDefault="00B50B37" w:rsidP="00D33357">
      <w:pPr>
        <w:spacing w:after="0" w:line="240" w:lineRule="auto"/>
      </w:pPr>
      <w:r>
        <w:separator/>
      </w:r>
    </w:p>
  </w:footnote>
  <w:footnote w:type="continuationSeparator" w:id="0">
    <w:p w14:paraId="7A621BF2" w14:textId="77777777" w:rsidR="00B50B37" w:rsidRDefault="00B50B37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9"/>
  </w:num>
  <w:num w:numId="2" w16cid:durableId="1392968298">
    <w:abstractNumId w:val="0"/>
  </w:num>
  <w:num w:numId="3" w16cid:durableId="1781803602">
    <w:abstractNumId w:val="4"/>
  </w:num>
  <w:num w:numId="4" w16cid:durableId="1726752805">
    <w:abstractNumId w:val="7"/>
  </w:num>
  <w:num w:numId="5" w16cid:durableId="1833400578">
    <w:abstractNumId w:val="6"/>
  </w:num>
  <w:num w:numId="6" w16cid:durableId="2103530919">
    <w:abstractNumId w:val="8"/>
  </w:num>
  <w:num w:numId="7" w16cid:durableId="388459131">
    <w:abstractNumId w:val="5"/>
  </w:num>
  <w:num w:numId="8" w16cid:durableId="1372848725">
    <w:abstractNumId w:val="1"/>
  </w:num>
  <w:num w:numId="9" w16cid:durableId="1660766020">
    <w:abstractNumId w:val="12"/>
  </w:num>
  <w:num w:numId="10" w16cid:durableId="2074767514">
    <w:abstractNumId w:val="13"/>
  </w:num>
  <w:num w:numId="11" w16cid:durableId="1732651980">
    <w:abstractNumId w:val="11"/>
  </w:num>
  <w:num w:numId="12" w16cid:durableId="1458255300">
    <w:abstractNumId w:val="10"/>
  </w:num>
  <w:num w:numId="13" w16cid:durableId="457140212">
    <w:abstractNumId w:val="3"/>
  </w:num>
  <w:num w:numId="14" w16cid:durableId="123150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32233"/>
    <w:rsid w:val="00070110"/>
    <w:rsid w:val="00070151"/>
    <w:rsid w:val="0008458E"/>
    <w:rsid w:val="00093BA9"/>
    <w:rsid w:val="000A2FC8"/>
    <w:rsid w:val="000B5AE1"/>
    <w:rsid w:val="000D42D9"/>
    <w:rsid w:val="000E4484"/>
    <w:rsid w:val="000E7276"/>
    <w:rsid w:val="000F19FA"/>
    <w:rsid w:val="000F4235"/>
    <w:rsid w:val="0010394E"/>
    <w:rsid w:val="00117C47"/>
    <w:rsid w:val="00120799"/>
    <w:rsid w:val="001225BB"/>
    <w:rsid w:val="0014523D"/>
    <w:rsid w:val="00153036"/>
    <w:rsid w:val="00180374"/>
    <w:rsid w:val="00180818"/>
    <w:rsid w:val="0018552D"/>
    <w:rsid w:val="001923A7"/>
    <w:rsid w:val="001A1D34"/>
    <w:rsid w:val="001D3AAB"/>
    <w:rsid w:val="001D4A83"/>
    <w:rsid w:val="001E2E3B"/>
    <w:rsid w:val="001E5100"/>
    <w:rsid w:val="00200797"/>
    <w:rsid w:val="00223EE0"/>
    <w:rsid w:val="00236398"/>
    <w:rsid w:val="002415F5"/>
    <w:rsid w:val="0025609D"/>
    <w:rsid w:val="00257B79"/>
    <w:rsid w:val="00267275"/>
    <w:rsid w:val="002925C5"/>
    <w:rsid w:val="002A18FE"/>
    <w:rsid w:val="002A2FFB"/>
    <w:rsid w:val="002B1337"/>
    <w:rsid w:val="002B344B"/>
    <w:rsid w:val="002C0FB3"/>
    <w:rsid w:val="002C2C57"/>
    <w:rsid w:val="002C694E"/>
    <w:rsid w:val="002D167D"/>
    <w:rsid w:val="002F2ACB"/>
    <w:rsid w:val="002F3793"/>
    <w:rsid w:val="003057EC"/>
    <w:rsid w:val="00336978"/>
    <w:rsid w:val="00353A34"/>
    <w:rsid w:val="00353F20"/>
    <w:rsid w:val="00355346"/>
    <w:rsid w:val="003A2A98"/>
    <w:rsid w:val="003B3F79"/>
    <w:rsid w:val="003B435B"/>
    <w:rsid w:val="003B76B2"/>
    <w:rsid w:val="003C0367"/>
    <w:rsid w:val="003D7431"/>
    <w:rsid w:val="00404424"/>
    <w:rsid w:val="004132F6"/>
    <w:rsid w:val="00417175"/>
    <w:rsid w:val="004371C1"/>
    <w:rsid w:val="00445432"/>
    <w:rsid w:val="004534A9"/>
    <w:rsid w:val="00454ECA"/>
    <w:rsid w:val="00456EFE"/>
    <w:rsid w:val="0047246B"/>
    <w:rsid w:val="00480E6F"/>
    <w:rsid w:val="004812CF"/>
    <w:rsid w:val="0048405A"/>
    <w:rsid w:val="00485723"/>
    <w:rsid w:val="004A490C"/>
    <w:rsid w:val="004B1A0D"/>
    <w:rsid w:val="004D5B26"/>
    <w:rsid w:val="004D6F6C"/>
    <w:rsid w:val="004E14B1"/>
    <w:rsid w:val="004E37CD"/>
    <w:rsid w:val="0050097F"/>
    <w:rsid w:val="00505550"/>
    <w:rsid w:val="00507F3E"/>
    <w:rsid w:val="005144E4"/>
    <w:rsid w:val="00515568"/>
    <w:rsid w:val="00517951"/>
    <w:rsid w:val="00531976"/>
    <w:rsid w:val="00536B6F"/>
    <w:rsid w:val="005618F0"/>
    <w:rsid w:val="00567659"/>
    <w:rsid w:val="00570238"/>
    <w:rsid w:val="00575136"/>
    <w:rsid w:val="005975C4"/>
    <w:rsid w:val="005A7C47"/>
    <w:rsid w:val="005E091A"/>
    <w:rsid w:val="0061394C"/>
    <w:rsid w:val="00620A02"/>
    <w:rsid w:val="006352ED"/>
    <w:rsid w:val="00637C12"/>
    <w:rsid w:val="00663995"/>
    <w:rsid w:val="00665D7D"/>
    <w:rsid w:val="0067154D"/>
    <w:rsid w:val="006A755B"/>
    <w:rsid w:val="006B4197"/>
    <w:rsid w:val="006B4CBA"/>
    <w:rsid w:val="006D12F4"/>
    <w:rsid w:val="006D1BC6"/>
    <w:rsid w:val="006F3C6A"/>
    <w:rsid w:val="00700424"/>
    <w:rsid w:val="0073250C"/>
    <w:rsid w:val="007461DF"/>
    <w:rsid w:val="00756195"/>
    <w:rsid w:val="00757F1D"/>
    <w:rsid w:val="00771CFA"/>
    <w:rsid w:val="007955A7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A6BDE"/>
    <w:rsid w:val="008B6642"/>
    <w:rsid w:val="008D0892"/>
    <w:rsid w:val="00906115"/>
    <w:rsid w:val="00916E30"/>
    <w:rsid w:val="00924759"/>
    <w:rsid w:val="00935A53"/>
    <w:rsid w:val="00945359"/>
    <w:rsid w:val="00976CCD"/>
    <w:rsid w:val="00992F5B"/>
    <w:rsid w:val="009A04FD"/>
    <w:rsid w:val="009B3281"/>
    <w:rsid w:val="009B6F70"/>
    <w:rsid w:val="009E1D44"/>
    <w:rsid w:val="009F0B14"/>
    <w:rsid w:val="00A10021"/>
    <w:rsid w:val="00A24A85"/>
    <w:rsid w:val="00A619D2"/>
    <w:rsid w:val="00A624F0"/>
    <w:rsid w:val="00A77E76"/>
    <w:rsid w:val="00A84F74"/>
    <w:rsid w:val="00A85691"/>
    <w:rsid w:val="00A87719"/>
    <w:rsid w:val="00AA13FD"/>
    <w:rsid w:val="00AC39A6"/>
    <w:rsid w:val="00AD238B"/>
    <w:rsid w:val="00AD349A"/>
    <w:rsid w:val="00AE115D"/>
    <w:rsid w:val="00AF3A47"/>
    <w:rsid w:val="00B07754"/>
    <w:rsid w:val="00B1137C"/>
    <w:rsid w:val="00B13E1E"/>
    <w:rsid w:val="00B249AC"/>
    <w:rsid w:val="00B44BAE"/>
    <w:rsid w:val="00B50B37"/>
    <w:rsid w:val="00B541EA"/>
    <w:rsid w:val="00B6181D"/>
    <w:rsid w:val="00B64096"/>
    <w:rsid w:val="00B70532"/>
    <w:rsid w:val="00B872C9"/>
    <w:rsid w:val="00BC2F85"/>
    <w:rsid w:val="00BC7393"/>
    <w:rsid w:val="00BF74B3"/>
    <w:rsid w:val="00C03775"/>
    <w:rsid w:val="00C044CF"/>
    <w:rsid w:val="00C04C87"/>
    <w:rsid w:val="00C2028E"/>
    <w:rsid w:val="00C30F12"/>
    <w:rsid w:val="00C61BA0"/>
    <w:rsid w:val="00C66673"/>
    <w:rsid w:val="00C6713A"/>
    <w:rsid w:val="00C96181"/>
    <w:rsid w:val="00CA7724"/>
    <w:rsid w:val="00CE3927"/>
    <w:rsid w:val="00CE6F8D"/>
    <w:rsid w:val="00D33357"/>
    <w:rsid w:val="00D37BC4"/>
    <w:rsid w:val="00D5472B"/>
    <w:rsid w:val="00D73F05"/>
    <w:rsid w:val="00DA7359"/>
    <w:rsid w:val="00DB5AD3"/>
    <w:rsid w:val="00DC0BE1"/>
    <w:rsid w:val="00DD3680"/>
    <w:rsid w:val="00DD6AB7"/>
    <w:rsid w:val="00E018E6"/>
    <w:rsid w:val="00E01B38"/>
    <w:rsid w:val="00E16EAF"/>
    <w:rsid w:val="00E35E15"/>
    <w:rsid w:val="00E76B3A"/>
    <w:rsid w:val="00EB48FA"/>
    <w:rsid w:val="00EC536A"/>
    <w:rsid w:val="00EF2C86"/>
    <w:rsid w:val="00F10E6C"/>
    <w:rsid w:val="00F10ECA"/>
    <w:rsid w:val="00F253AC"/>
    <w:rsid w:val="00F323CB"/>
    <w:rsid w:val="00F43C17"/>
    <w:rsid w:val="00F45ECE"/>
    <w:rsid w:val="00F56AFA"/>
    <w:rsid w:val="00F76E3A"/>
    <w:rsid w:val="00FA6853"/>
    <w:rsid w:val="00FB4E81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ie.org.uk/resources/inclusion-index-explained.shtml" TargetMode="External"/><Relationship Id="rId18" Type="http://schemas.openxmlformats.org/officeDocument/2006/relationships/hyperlink" Target="https://assets.publishing.service.gov.uk/government/uploads/system/uploads/attachment_data/file/398815/SEND_Code_of_Practice_January_2015.pdf" TargetMode="External"/><Relationship Id="rId26" Type="http://schemas.openxmlformats.org/officeDocument/2006/relationships/hyperlink" Target="https://www.legislation.gov.uk/ukpga/2010/15/cont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3102/003465431667541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tism.org.uk/" TargetMode="External"/><Relationship Id="rId17" Type="http://schemas.openxmlformats.org/officeDocument/2006/relationships/hyperlink" Target="https://www.legislation.gov.uk/ukpga/2014/6/contents/enacted" TargetMode="External"/><Relationship Id="rId25" Type="http://schemas.openxmlformats.org/officeDocument/2006/relationships/hyperlink" Target="https://doi.org/10.1080/17483107.2022.21344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pga/2010/15/contents" TargetMode="External"/><Relationship Id="rId20" Type="http://schemas.openxmlformats.org/officeDocument/2006/relationships/hyperlink" Target="https://doi.org/10.1787/9789264267510-e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adyslexia.org.uk/" TargetMode="External"/><Relationship Id="rId24" Type="http://schemas.openxmlformats.org/officeDocument/2006/relationships/hyperlink" Target="https://www.taylorfrancis.com/chapters/edit/10.4324/9780367821463-11/pupils-social-emotional-mental-health-semh-needs-dennis-pip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instruments-mechanisms/instruments/convention-rights-persons-disabilities" TargetMode="External"/><Relationship Id="rId23" Type="http://schemas.openxmlformats.org/officeDocument/2006/relationships/hyperlink" Target="https://www.tandfonline.com/doi/abs/10.1080/13603116.2019.1649477" TargetMode="External"/><Relationship Id="rId28" Type="http://schemas.openxmlformats.org/officeDocument/2006/relationships/hyperlink" Target="http://www.csie.org.uk/inclusion/unesco-salamanca.s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177/095679761773970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cef.org.uk/what-we-do/un-convention-child-rights/" TargetMode="External"/><Relationship Id="rId22" Type="http://schemas.openxmlformats.org/officeDocument/2006/relationships/hyperlink" Target="https://doi.org/10.1080/02671522.2018.1452962" TargetMode="External"/><Relationship Id="rId27" Type="http://schemas.openxmlformats.org/officeDocument/2006/relationships/hyperlink" Target="https://www.legislation.gov.uk/ukpga/2014/6/contents/enacted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4" ma:contentTypeDescription="Create a new document." ma:contentTypeScope="" ma:versionID="bdc34b0b90af7cb61118be6b7055bfbd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c43682bd2562f65ccf596206c37599e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9B4D0-5857-4610-9DBF-489C1FF71E25}"/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Catherine Langridge</cp:lastModifiedBy>
  <cp:revision>2</cp:revision>
  <dcterms:created xsi:type="dcterms:W3CDTF">2023-06-16T18:13:00Z</dcterms:created>
  <dcterms:modified xsi:type="dcterms:W3CDTF">2023-06-16T18:13:00Z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