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  <w:bookmarkStart w:name="_GoBack" w:id="0"/>
      <w:bookmarkEnd w:id="0"/>
    </w:p>
    <w:p w:rsidR="006D12F4" w:rsidP="00A10021" w:rsidRDefault="006D12F4" w14:paraId="43A11C31" w14:textId="73DCDBE9">
      <w:pPr>
        <w:jc w:val="center"/>
        <w:rPr>
          <w:rFonts w:ascii="Arial" w:hAnsi="Arial" w:cs="Arial"/>
          <w:b w:val="1"/>
          <w:bCs w:val="1"/>
        </w:rPr>
      </w:pPr>
      <w:r w:rsidRPr="6CF67BE1" w:rsidR="006D12F4">
        <w:rPr>
          <w:rFonts w:ascii="Arial" w:hAnsi="Arial" w:cs="Arial"/>
          <w:b w:val="1"/>
          <w:bCs w:val="1"/>
          <w:highlight w:val="yellow"/>
        </w:rPr>
        <w:t>Primary 5-11 / Primary Early Years 3-7</w:t>
      </w:r>
      <w:r w:rsidRPr="6CF67BE1" w:rsidR="00AF3A47">
        <w:rPr>
          <w:rFonts w:ascii="Arial" w:hAnsi="Arial" w:cs="Arial"/>
          <w:b w:val="1"/>
          <w:bCs w:val="1"/>
        </w:rPr>
        <w:t xml:space="preserve"> </w:t>
      </w:r>
      <w:r w:rsidRPr="6CF67BE1" w:rsidR="16A13BC1">
        <w:rPr>
          <w:rFonts w:ascii="Arial" w:hAnsi="Arial" w:cs="Arial"/>
          <w:b w:val="1"/>
          <w:bCs w:val="1"/>
        </w:rPr>
        <w:t xml:space="preserve">UG </w:t>
      </w:r>
      <w:r w:rsidRPr="6CF67BE1" w:rsidR="00C6713A">
        <w:rPr>
          <w:rFonts w:ascii="Arial" w:hAnsi="Arial" w:cs="Arial"/>
          <w:b w:val="1"/>
          <w:bCs w:val="1"/>
        </w:rPr>
        <w:t xml:space="preserve">Curriculum Map </w:t>
      </w:r>
      <w:r w:rsidRPr="6CF67BE1" w:rsidR="2DA5C42B">
        <w:rPr>
          <w:rFonts w:ascii="Arial" w:hAnsi="Arial" w:cs="Arial"/>
          <w:b w:val="1"/>
          <w:bCs w:val="1"/>
        </w:rPr>
        <w:t>Professionalism Strand</w:t>
      </w:r>
    </w:p>
    <w:p w:rsidR="2DA5C42B" w:rsidP="751DCC39" w:rsidRDefault="2DA5C42B" w14:paraId="12683140" w14:textId="328F5774">
      <w:pPr>
        <w:pStyle w:val="Normal"/>
        <w:jc w:val="center"/>
        <w:rPr>
          <w:rFonts w:ascii="Arial" w:hAnsi="Arial" w:cs="Arial"/>
          <w:b w:val="1"/>
          <w:bCs w:val="1"/>
        </w:rPr>
      </w:pPr>
      <w:r w:rsidRPr="751DCC39" w:rsidR="2DA5C42B">
        <w:rPr>
          <w:rFonts w:ascii="Arial" w:hAnsi="Arial" w:cs="Arial"/>
          <w:b w:val="1"/>
          <w:bCs w:val="1"/>
        </w:rPr>
        <w:t>Professionalism, Wider Professional Responsibilities and Relationships, Professional Workload Management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950"/>
        <w:gridCol w:w="3945"/>
        <w:gridCol w:w="1590"/>
        <w:gridCol w:w="1725"/>
        <w:gridCol w:w="2292"/>
        <w:gridCol w:w="2446"/>
      </w:tblGrid>
      <w:tr w:rsidRPr="006D12F4" w:rsidR="003B3F79" w:rsidTr="6CF67BE1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1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6CF67BE1" w14:paraId="7756CE6F" w14:textId="77777777">
        <w:trPr>
          <w:trHeight w:val="464"/>
        </w:trPr>
        <w:tc>
          <w:tcPr>
            <w:tcW w:w="195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94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292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 w14:noSpellErr="1">
            <w:pPr>
              <w:rPr>
                <w:rFonts w:ascii="Arial" w:hAnsi="Arial" w:cs="Arial"/>
                <w:b w:val="1"/>
                <w:bCs w:val="1"/>
              </w:rPr>
            </w:pPr>
            <w:r w:rsidRPr="44634B5A" w:rsidR="003B3F79">
              <w:rPr>
                <w:rFonts w:ascii="Arial" w:hAnsi="Arial" w:cs="Arial"/>
                <w:b w:val="1"/>
                <w:bCs w:val="1"/>
              </w:rPr>
              <w:t>Formative Assessment mode</w:t>
            </w:r>
            <w:bookmarkEnd w:id="1"/>
            <w:bookmarkEnd w:id="2"/>
          </w:p>
        </w:tc>
      </w:tr>
      <w:tr w:rsidRPr="00BC2F85" w:rsidR="003B3F79" w:rsidTr="6CF67BE1" w14:paraId="27DE8396" w14:textId="77777777">
        <w:trPr>
          <w:trHeight w:val="231"/>
        </w:trPr>
        <w:tc>
          <w:tcPr>
            <w:tcW w:w="1950" w:type="dxa"/>
            <w:tcMar/>
          </w:tcPr>
          <w:p w:rsidRPr="00C6713A" w:rsidR="003B3F79" w:rsidP="5E8ADC75" w:rsidRDefault="003B3F79" w14:paraId="5E8D09CE" w14:textId="62DECDD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59506AF5">
              <w:rPr>
                <w:rFonts w:ascii="Arial" w:hAnsi="Arial" w:cs="Arial"/>
                <w:b w:val="1"/>
                <w:bCs w:val="1"/>
              </w:rPr>
              <w:t>Lecture</w:t>
            </w:r>
            <w:r w:rsidRPr="5E8ADC75" w:rsidR="488E3266">
              <w:rPr>
                <w:rFonts w:ascii="Arial" w:hAnsi="Arial" w:cs="Arial"/>
                <w:b w:val="1"/>
                <w:bCs w:val="1"/>
              </w:rPr>
              <w:t>:</w:t>
            </w:r>
          </w:p>
          <w:p w:rsidRPr="00C6713A" w:rsidR="003B3F79" w:rsidP="5E8ADC75" w:rsidRDefault="003B3F79" w14:paraId="2EF0F749" w14:textId="573CB9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488E3266">
              <w:rPr>
                <w:rFonts w:ascii="Arial" w:hAnsi="Arial" w:cs="Arial"/>
                <w:b w:val="1"/>
                <w:bCs w:val="1"/>
              </w:rPr>
              <w:t xml:space="preserve"> Head Teacher Professional Practice Expectations</w:t>
            </w:r>
          </w:p>
          <w:p w:rsidRPr="00C6713A" w:rsidR="003B3F79" w:rsidP="5E8ADC75" w:rsidRDefault="003B3F79" w14:paraId="3A98E79B" w14:textId="2BFB9A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643BCB5F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C6713A" w:rsidR="003B3F79" w:rsidP="5E8ADC75" w:rsidRDefault="003B3F79" w14:paraId="2BECBE0C" w14:textId="64CF33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643BCB5F">
              <w:rPr>
                <w:rFonts w:ascii="Arial" w:hAnsi="Arial" w:cs="Arial"/>
                <w:b w:val="1"/>
                <w:bCs w:val="1"/>
              </w:rPr>
              <w:t>Seminar</w:t>
            </w:r>
            <w:r w:rsidRPr="5E8ADC75" w:rsidR="0F4EAFB3">
              <w:rPr>
                <w:rFonts w:ascii="Arial" w:hAnsi="Arial" w:cs="Arial"/>
                <w:b w:val="1"/>
                <w:bCs w:val="1"/>
              </w:rPr>
              <w:t>:</w:t>
            </w:r>
          </w:p>
          <w:p w:rsidRPr="00C6713A" w:rsidR="003B3F79" w:rsidP="44634B5A" w:rsidRDefault="003B3F79" w14:paraId="583A645F" w14:textId="492959A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0F4EAFB3">
              <w:rPr>
                <w:rFonts w:ascii="Arial" w:hAnsi="Arial" w:cs="Arial"/>
                <w:b w:val="1"/>
                <w:bCs w:val="1"/>
              </w:rPr>
              <w:t xml:space="preserve">Professional </w:t>
            </w:r>
            <w:r w:rsidRPr="5E8ADC75" w:rsidR="0F4EAFB3">
              <w:rPr>
                <w:rFonts w:ascii="Arial" w:hAnsi="Arial" w:cs="Arial"/>
                <w:b w:val="1"/>
                <w:bCs w:val="1"/>
              </w:rPr>
              <w:t>Responsibilities and</w:t>
            </w:r>
            <w:r w:rsidRPr="5E8ADC75" w:rsidR="0F4EAFB3">
              <w:rPr>
                <w:rFonts w:ascii="Arial" w:hAnsi="Arial" w:cs="Arial"/>
                <w:b w:val="1"/>
                <w:bCs w:val="1"/>
              </w:rPr>
              <w:t xml:space="preserve"> Relationships</w:t>
            </w:r>
          </w:p>
        </w:tc>
        <w:tc>
          <w:tcPr>
            <w:tcW w:w="3945" w:type="dxa"/>
            <w:tcMar/>
          </w:tcPr>
          <w:p w:rsidR="5E850DDD" w:rsidP="5E8ADC75" w:rsidRDefault="5E850DDD" w14:paraId="324FB6DD" w14:textId="43ABE041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5E8ADC75" w:rsidR="5E850DDD">
              <w:rPr>
                <w:rFonts w:ascii="Arial" w:hAnsi="Arial" w:cs="Arial"/>
                <w:b w:val="1"/>
                <w:bCs w:val="1"/>
              </w:rPr>
              <w:t>By the end of Year 1:</w:t>
            </w:r>
          </w:p>
          <w:p w:rsidR="44634B5A" w:rsidP="44634B5A" w:rsidRDefault="44634B5A" w14:paraId="5FA9262A" w14:textId="7A392013">
            <w:pPr>
              <w:pStyle w:val="Normal"/>
              <w:rPr>
                <w:rFonts w:ascii="Arial" w:hAnsi="Arial" w:cs="Arial"/>
                <w:sz w:val="19"/>
                <w:szCs w:val="19"/>
              </w:rPr>
            </w:pPr>
          </w:p>
          <w:p w:rsidRPr="003D7431" w:rsidR="003D7431" w:rsidP="44634B5A" w:rsidRDefault="003D7431" w14:paraId="20ABD71B" w14:textId="605C492D">
            <w:pPr>
              <w:pStyle w:val="ListParagraph"/>
              <w:ind w:left="0"/>
              <w:rPr>
                <w:rFonts w:ascii="Arial" w:hAnsi="Arial" w:cs="Arial"/>
                <w:b w:val="1"/>
                <w:bCs w:val="1"/>
                <w:sz w:val="19"/>
                <w:szCs w:val="19"/>
              </w:rPr>
            </w:pPr>
            <w:r w:rsidRPr="44634B5A" w:rsidR="79A3D901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Trainees</w:t>
            </w:r>
            <w:r w:rsidRPr="44634B5A" w:rsidR="172537C4">
              <w:rPr>
                <w:rFonts w:ascii="Arial" w:hAnsi="Arial" w:cs="Arial"/>
                <w:b w:val="1"/>
                <w:bCs w:val="1"/>
                <w:sz w:val="19"/>
                <w:szCs w:val="19"/>
              </w:rPr>
              <w:t xml:space="preserve"> will know:</w:t>
            </w:r>
          </w:p>
          <w:p w:rsidRPr="003D7431" w:rsidR="003D7431" w:rsidP="44634B5A" w:rsidRDefault="003D7431" w14:paraId="4B039D1E" w14:textId="65E46C39">
            <w:pPr>
              <w:pStyle w:val="ListParagraph"/>
              <w:ind w:left="0"/>
              <w:rPr>
                <w:noProof w:val="0"/>
                <w:lang w:val="en-GB"/>
              </w:rPr>
            </w:pPr>
            <w:r w:rsidRPr="44634B5A" w:rsidR="172537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That positive professional conduct underpins self-development and effective working relationships. </w:t>
            </w:r>
          </w:p>
          <w:p w:rsidRPr="003D7431" w:rsidR="003D7431" w:rsidP="44634B5A" w:rsidRDefault="003D7431" w14:paraId="392E2092" w14:textId="7999D8EA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3D7431" w:rsidR="003D7431" w:rsidP="44634B5A" w:rsidRDefault="003D7431" w14:paraId="24DF72FF" w14:textId="3A0077D0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4634B5A" w:rsidR="351C8F8E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</w:t>
            </w:r>
            <w:r w:rsidRPr="44634B5A" w:rsidR="172537C4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 will</w:t>
            </w:r>
            <w:r w:rsidRPr="44634B5A" w:rsidR="172537C4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 </w:t>
            </w:r>
            <w:r w:rsidRPr="44634B5A" w:rsidR="172537C4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understand:</w:t>
            </w:r>
          </w:p>
          <w:p w:rsidRPr="003D7431" w:rsidR="003D7431" w:rsidP="44634B5A" w:rsidRDefault="003D7431" w14:paraId="2EC5CB6E" w14:textId="7F436774">
            <w:pPr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172537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 importance of having </w:t>
            </w:r>
            <w:r w:rsidRPr="44634B5A" w:rsidR="172537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high standards</w:t>
            </w:r>
            <w:r w:rsidRPr="44634B5A" w:rsidR="172537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professional conduct and be able to adapt to the needs of the school environment.</w:t>
            </w:r>
            <w:r w:rsidRPr="44634B5A" w:rsidR="172537C4">
              <w:rPr>
                <w:rStyle w:val="normaltextrun"/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44634B5A" w:rsidR="172537C4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3D7431" w:rsidR="003D7431" w:rsidP="44634B5A" w:rsidRDefault="003D7431" w14:paraId="5E90FF3A" w14:textId="434A912C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172537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Their professional development will continue throughout their teaching career. </w:t>
            </w:r>
          </w:p>
          <w:p w:rsidRPr="003D7431" w:rsidR="003D7431" w:rsidP="44634B5A" w:rsidRDefault="003D7431" w14:paraId="76600F6A" w14:textId="69A57A34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172537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Reflective practice is essential in ensuring effective professional development. </w:t>
            </w:r>
          </w:p>
          <w:p w:rsidRPr="003D7431" w:rsidR="003D7431" w:rsidP="44634B5A" w:rsidRDefault="003D7431" w14:paraId="03D927CC" w14:textId="627C9747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172537C4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importance of positive professional relationships. </w:t>
            </w:r>
          </w:p>
          <w:p w:rsidRPr="003D7431" w:rsidR="003D7431" w:rsidP="5E8ADC75" w:rsidRDefault="003D7431" w14:paraId="072D6CDD" w14:textId="16E62D16">
            <w:pPr>
              <w:pStyle w:val="Normal"/>
              <w:spacing w:after="160" w:line="259" w:lineRule="auto"/>
              <w:ind w:left="0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4DA516BA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be able to:</w:t>
            </w:r>
          </w:p>
          <w:p w:rsidRPr="003D7431" w:rsidR="003D7431" w:rsidP="44634B5A" w:rsidRDefault="003D7431" w14:paraId="7B658EAC" w14:textId="51D0A869">
            <w:pPr>
              <w:spacing w:line="259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44634B5A" w:rsidR="4DA516B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Work effectively and competently with peers and colleagues and to be able to contribute to professional discussions. </w:t>
            </w:r>
          </w:p>
          <w:p w:rsidRPr="003D7431" w:rsidR="003D7431" w:rsidP="44634B5A" w:rsidRDefault="003D7431" w14:paraId="420EFBC5" w14:textId="7DD23914">
            <w:pPr>
              <w:pStyle w:val="Normal"/>
              <w:spacing w:after="160" w:line="259" w:lineRule="auto"/>
              <w:ind w:left="0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3D7431" w:rsidR="003D7431" w:rsidP="44634B5A" w:rsidRDefault="003D7431" w14:paraId="767A5505" w14:textId="41BB2943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</w:tc>
        <w:tc>
          <w:tcPr>
            <w:tcW w:w="1590" w:type="dxa"/>
            <w:tcMar/>
          </w:tcPr>
          <w:p w:rsidRPr="00BC2F85" w:rsidR="003B3F79" w:rsidP="2A9C0332" w:rsidRDefault="003B3F79" w14:paraId="37A7B95D" w14:textId="0E211F9A">
            <w:pPr>
              <w:pStyle w:val="Normal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3701C23A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8.2</w:t>
            </w:r>
          </w:p>
          <w:p w:rsidRPr="00BC2F85" w:rsidR="003B3F79" w:rsidP="44634B5A" w:rsidRDefault="003B3F79" w14:paraId="00895E5C" w14:textId="7D273D78">
            <w:pPr>
              <w:pStyle w:val="Normal"/>
              <w:spacing w:line="259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4634B5A" w:rsidRDefault="003B3F79" w14:paraId="26A37D6D" w14:textId="712A0A57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4634B5A" w:rsidRDefault="003B3F79" w14:paraId="4E1C9B79" w14:textId="0196BAB1">
            <w:pPr>
              <w:pStyle w:val="Normal"/>
            </w:pPr>
          </w:p>
        </w:tc>
        <w:tc>
          <w:tcPr>
            <w:tcW w:w="1725" w:type="dxa"/>
            <w:tcMar/>
          </w:tcPr>
          <w:p w:rsidRPr="00BC2F85" w:rsidR="003B3F79" w:rsidP="5E8ADC75" w:rsidRDefault="003B3F79" w14:paraId="37F6F2AB" w14:textId="3224BFC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0D45A1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</w:t>
            </w:r>
            <w:r w:rsidRPr="5E8ADC75" w:rsidR="2EC9764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.H</w:t>
            </w:r>
            <w:r w:rsidRPr="5E8ADC75" w:rsidR="0D45A1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8.1</w:t>
            </w:r>
          </w:p>
          <w:p w:rsidR="5E8ADC75" w:rsidP="5E8ADC75" w:rsidRDefault="5E8ADC75" w14:paraId="0D5879D4" w14:textId="016F4AFB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92FFECF" w:rsidP="5E8ADC75" w:rsidRDefault="292FFECF" w14:paraId="5979D79D" w14:textId="7EC6A30F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292FFEC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8.8</w:t>
            </w:r>
          </w:p>
          <w:p w:rsidR="5E8ADC75" w:rsidP="5E8ADC75" w:rsidRDefault="5E8ADC75" w14:paraId="25C73D51" w14:textId="3B18616E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92FFECF" w:rsidP="5E8ADC75" w:rsidRDefault="292FFECF" w14:paraId="572F6E85" w14:textId="6CC4A0DD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292FFEC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</w:t>
            </w:r>
            <w:r w:rsidRPr="5E8ADC75" w:rsidR="78CE195A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</w:t>
            </w:r>
          </w:p>
          <w:p w:rsidR="5E8ADC75" w:rsidP="5E8ADC75" w:rsidRDefault="5E8ADC75" w14:paraId="768B5C6C" w14:textId="190DA9D2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360001E" w:rsidP="5E8ADC75" w:rsidRDefault="5360001E" w14:paraId="6C7D8D63" w14:textId="325C4F58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3600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L.</w:t>
            </w:r>
            <w:r w:rsidRPr="5E8ADC75" w:rsidR="2BCEA65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</w:t>
            </w:r>
            <w:r w:rsidRPr="5E8ADC75" w:rsidR="53600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5E8ADC75" w:rsidR="0436706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</w:t>
            </w:r>
            <w:r w:rsidRPr="5E8ADC75" w:rsidR="53600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</w:t>
            </w:r>
            <w:r w:rsidRPr="5E8ADC75" w:rsidR="7132E60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</w:t>
            </w:r>
          </w:p>
          <w:p w:rsidRPr="00BC2F85" w:rsidR="003B3F79" w:rsidP="2A9C0332" w:rsidRDefault="003B3F79" w14:paraId="7EA93A33" w14:textId="2476D9D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292" w:type="dxa"/>
            <w:tcMar/>
          </w:tcPr>
          <w:p w:rsidRPr="00BC2F85" w:rsidR="003B3F79" w:rsidP="44634B5A" w:rsidRDefault="003B3F79" w14:paraId="757BBBB8" w14:textId="4764CEBF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2BFFC38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Rosenshine’s 10 Principles of Instruction (2012) </w:t>
            </w:r>
          </w:p>
          <w:p w:rsidRPr="00BC2F85" w:rsidR="003B3F79" w:rsidP="44634B5A" w:rsidRDefault="003B3F79" w14:paraId="3F1C8C10" w14:textId="4C4122A2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2BFFC38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makes Great Teaching – Sutton Trust </w:t>
            </w:r>
          </w:p>
          <w:p w:rsidRPr="00BC2F85" w:rsidR="003B3F79" w:rsidP="44634B5A" w:rsidRDefault="003B3F79" w14:paraId="1D41F5B9" w14:textId="138778BD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44634B5A" w:rsidRDefault="003B3F79" w14:paraId="28E0A1F3" w14:textId="487F97EA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2BFFC38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THOMPSON, C. and WOLSTENCROFT, P. 2021. </w:t>
            </w:r>
            <w:r w:rsidRPr="44634B5A" w:rsidR="2BFFC38D">
              <w:rPr>
                <w:rStyle w:val="normaltextrun"/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The Trainee Teacher’s Handbook: A companion for initial teacher education. </w:t>
            </w:r>
            <w:r w:rsidRPr="44634B5A" w:rsidR="2BFFC38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2nd ed. London: SAGE and Learning Matters</w:t>
            </w:r>
            <w:r w:rsidRPr="44634B5A" w:rsidR="2BFFC38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 </w:t>
            </w:r>
          </w:p>
          <w:p w:rsidRPr="00BC2F85" w:rsidR="003B3F79" w:rsidP="44634B5A" w:rsidRDefault="003B3F79" w14:paraId="3A855822" w14:textId="1B50CDA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446" w:type="dxa"/>
            <w:tcMar/>
          </w:tcPr>
          <w:p w:rsidRPr="00BC2F85" w:rsidR="003B3F79" w:rsidP="44634B5A" w:rsidRDefault="003B3F79" w14:paraId="792D21FA" w14:textId="2C2D291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3D3F30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Through discussions in tutorials with Personal and Academic Tutors, positive professional behaviours will be </w:t>
            </w:r>
            <w:r w:rsidRPr="44634B5A" w:rsidR="3D3F30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identified</w:t>
            </w:r>
            <w:r w:rsidRPr="44634B5A" w:rsidR="3D3F30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support the development of a professional identity. </w:t>
            </w:r>
          </w:p>
          <w:p w:rsidRPr="00BC2F85" w:rsidR="003B3F79" w:rsidP="44634B5A" w:rsidRDefault="003B3F79" w14:paraId="7CC7D17A" w14:textId="2E764834">
            <w:pPr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4634B5A" w:rsidRDefault="003B3F79" w14:paraId="17B869E5" w14:textId="5658D5A4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3D3F30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With a focus on: </w:t>
            </w:r>
          </w:p>
          <w:p w:rsidRPr="00BC2F85" w:rsidR="003B3F79" w:rsidP="44634B5A" w:rsidRDefault="003B3F79" w14:paraId="319750FB" w14:textId="7051C68B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3D3F30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Developing an awareness of self and personal attributes and personal values and understanding the impact these can have on building professional relationships and the learning and teaching process. </w:t>
            </w:r>
          </w:p>
          <w:p w:rsidRPr="00BC2F85" w:rsidR="003B3F79" w:rsidP="44634B5A" w:rsidRDefault="003B3F79" w14:paraId="2892EEC3" w14:textId="239C877F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44634B5A" w:rsidRDefault="44634B5A" w14:paraId="277E7001" w14:textId="5180BD6D"/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4740"/>
        <w:gridCol w:w="1919"/>
        <w:gridCol w:w="1752"/>
        <w:gridCol w:w="2667"/>
        <w:gridCol w:w="2870"/>
      </w:tblGrid>
      <w:tr w:rsidRPr="00A619D2" w:rsidR="00A619D2" w:rsidTr="5B0BBA64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3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5B0BBA64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751DCC39" w:rsidRDefault="00A619D2" w14:paraId="531440E6" w14:textId="13E605B2">
            <w:pPr>
              <w:rPr>
                <w:rFonts w:cs="Calibri" w:cstheme="minorAscii"/>
                <w:color w:val="auto"/>
              </w:rPr>
            </w:pP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>Observing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: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277F5B23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00A619D2">
              <w:rPr>
                <w:rFonts w:cs="Calibri" w:cstheme="minorAscii"/>
                <w:color w:val="auto"/>
              </w:rPr>
              <w:t>Observe</w:t>
            </w:r>
            <w:r w:rsidRPr="751DCC39" w:rsidR="00A619D2">
              <w:rPr>
                <w:rFonts w:cs="Calibri" w:cstheme="minorAscii"/>
                <w:color w:val="auto"/>
              </w:rPr>
              <w:t xml:space="preserve"> how expert colleagues </w:t>
            </w:r>
            <w:r w:rsidRPr="751DCC39" w:rsidR="0DE98BC9">
              <w:rPr>
                <w:rFonts w:cs="Calibri" w:cstheme="minorAscii"/>
                <w:color w:val="auto"/>
              </w:rPr>
              <w:t>build professional relationships with children</w:t>
            </w:r>
            <w:r w:rsidRPr="751DCC39" w:rsidR="223053FA">
              <w:rPr>
                <w:rFonts w:cs="Calibri" w:cstheme="minorAscii"/>
                <w:color w:val="auto"/>
              </w:rPr>
              <w:t xml:space="preserve"> and</w:t>
            </w:r>
            <w:r w:rsidRPr="751DCC39" w:rsidR="0DE98BC9">
              <w:rPr>
                <w:rFonts w:cs="Calibri" w:cstheme="minorAscii"/>
                <w:color w:val="auto"/>
              </w:rPr>
              <w:t xml:space="preserve"> support staff</w:t>
            </w:r>
            <w:r w:rsidRPr="751DCC39" w:rsidR="00974317">
              <w:rPr>
                <w:rFonts w:cs="Calibri" w:cstheme="minorAscii"/>
                <w:color w:val="auto"/>
              </w:rPr>
              <w:t>.</w:t>
            </w:r>
          </w:p>
          <w:p w:rsidR="751DCC39" w:rsidP="751DCC39" w:rsidRDefault="751DCC39" w14:paraId="7511BB8A" w14:textId="2AC76D3A">
            <w:pPr>
              <w:pStyle w:val="Normal"/>
              <w:rPr>
                <w:rFonts w:cs="Calibri" w:cstheme="minorAscii"/>
                <w:color w:val="auto"/>
              </w:rPr>
            </w:pPr>
          </w:p>
          <w:p w:rsidRPr="003B3F79" w:rsidR="00A619D2" w:rsidP="751DCC39" w:rsidRDefault="00A619D2" w14:paraId="6EC94940" w14:textId="2E73AFBC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51DCC39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Planning</w:t>
            </w:r>
            <w:r w:rsidRPr="751DCC39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:</w:t>
            </w:r>
            <w:r w:rsidRPr="751DCC39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751DCC39" w:rsidR="76011CF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751DCC39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Observe</w:t>
            </w:r>
            <w:r w:rsidRPr="751DCC39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how expert colleagues </w:t>
            </w:r>
            <w:r w:rsidRPr="751DCC39" w:rsidR="23C54B78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use their time effectively to ensure planning is completed to a high standard and meets deadlines.</w:t>
            </w:r>
          </w:p>
          <w:p w:rsidR="751DCC39" w:rsidP="751DCC39" w:rsidRDefault="751DCC39" w14:paraId="1A90C13C" w14:textId="53191040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="00A619D2" w:rsidP="751DCC39" w:rsidRDefault="00A619D2" w14:paraId="5808DE34" w14:textId="1B604A48">
            <w:pPr>
              <w:rPr>
                <w:rFonts w:cs="Calibri" w:cstheme="minorAscii"/>
                <w:b w:val="0"/>
                <w:bCs w:val="0"/>
                <w:color w:val="auto"/>
              </w:rPr>
            </w:pPr>
            <w:r w:rsidRPr="751DCC39" w:rsidR="2118C4BF">
              <w:rPr>
                <w:rFonts w:cs="Calibri" w:cstheme="minorAscii"/>
                <w:b w:val="1"/>
                <w:bCs w:val="1"/>
                <w:color w:val="auto"/>
              </w:rPr>
              <w:t>T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>eaching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: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4F05AEFC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70EC5F28">
              <w:rPr>
                <w:rFonts w:cs="Calibri" w:cstheme="minorAscii"/>
                <w:b w:val="0"/>
                <w:bCs w:val="0"/>
                <w:color w:val="auto"/>
              </w:rPr>
              <w:t xml:space="preserve">Be self-reflective so that areas of strength and areas to develop further can be identified with opportunities for </w:t>
            </w:r>
            <w:r w:rsidRPr="751DCC39" w:rsidR="5C87CC67">
              <w:rPr>
                <w:rFonts w:cs="Calibri" w:cstheme="minorAscii"/>
                <w:b w:val="0"/>
                <w:bCs w:val="0"/>
                <w:color w:val="auto"/>
              </w:rPr>
              <w:t>targets to be made.</w:t>
            </w:r>
          </w:p>
          <w:p w:rsidR="751DCC39" w:rsidP="751DCC39" w:rsidRDefault="751DCC39" w14:paraId="594104AC" w14:textId="030B2195">
            <w:pPr>
              <w:pStyle w:val="Normal"/>
              <w:rPr>
                <w:rFonts w:cs="Calibri" w:cstheme="minorAscii"/>
                <w:b w:val="0"/>
                <w:bCs w:val="0"/>
                <w:color w:val="auto"/>
              </w:rPr>
            </w:pPr>
          </w:p>
          <w:p w:rsidRPr="003B3F79" w:rsidR="00A619D2" w:rsidP="751DCC39" w:rsidRDefault="00A619D2" w14:paraId="5032CA37" w14:textId="5691FF32">
            <w:pPr>
              <w:rPr>
                <w:rFonts w:cs="Calibri" w:cstheme="minorAscii"/>
                <w:b w:val="0"/>
                <w:bCs w:val="0"/>
                <w:color w:val="auto"/>
              </w:rPr>
            </w:pP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>Assessment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: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1F8DB4A7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087D208F">
              <w:rPr>
                <w:rFonts w:cs="Calibri" w:cstheme="minorAscii"/>
                <w:b w:val="0"/>
                <w:bCs w:val="0"/>
                <w:color w:val="auto"/>
              </w:rPr>
              <w:t>Observe</w:t>
            </w:r>
            <w:r w:rsidRPr="751DCC39" w:rsidR="087D208F">
              <w:rPr>
                <w:rFonts w:cs="Calibri" w:cstheme="minorAscii"/>
                <w:b w:val="0"/>
                <w:bCs w:val="0"/>
                <w:color w:val="auto"/>
              </w:rPr>
              <w:t xml:space="preserve"> how expert colleagues use formative assessment strategies throughout </w:t>
            </w:r>
            <w:r w:rsidRPr="751DCC39" w:rsidR="7E71BF17">
              <w:rPr>
                <w:rFonts w:cs="Calibri" w:cstheme="minorAscii"/>
                <w:b w:val="0"/>
                <w:bCs w:val="0"/>
                <w:color w:val="auto"/>
              </w:rPr>
              <w:t>lessons.</w:t>
            </w:r>
          </w:p>
          <w:p w:rsidR="751DCC39" w:rsidP="751DCC39" w:rsidRDefault="751DCC39" w14:paraId="3050A843" w14:textId="7E53143A">
            <w:pPr>
              <w:pStyle w:val="Normal"/>
              <w:rPr>
                <w:rFonts w:cs="Calibri" w:cstheme="minorAscii"/>
                <w:b w:val="0"/>
                <w:bCs w:val="0"/>
                <w:color w:val="auto"/>
              </w:rPr>
            </w:pPr>
          </w:p>
          <w:p w:rsidR="00A619D2" w:rsidP="751DCC39" w:rsidRDefault="00A619D2" w14:paraId="34B58670" w14:textId="46BF48E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color w:val="auto"/>
              </w:rPr>
            </w:pP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Subject 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>Knowledge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: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36B8CD7D">
              <w:rPr>
                <w:rFonts w:cs="Calibri" w:cstheme="minorAscii"/>
                <w:b w:val="1"/>
                <w:bCs w:val="1"/>
                <w:color w:val="auto"/>
              </w:rPr>
              <w:t xml:space="preserve">  </w:t>
            </w:r>
            <w:r w:rsidRPr="751DCC39" w:rsidR="57D3F793">
              <w:rPr>
                <w:rFonts w:cs="Calibri" w:cstheme="minorAscii"/>
                <w:color w:val="auto"/>
              </w:rPr>
              <w:t xml:space="preserve">Discuss, with expert colleagues, the </w:t>
            </w:r>
            <w:r w:rsidRPr="751DCC39" w:rsidR="57D3F793">
              <w:rPr>
                <w:rFonts w:cs="Calibri" w:cstheme="minorAscii"/>
                <w:color w:val="auto"/>
              </w:rPr>
              <w:t>appropriate standards</w:t>
            </w:r>
            <w:r w:rsidRPr="751DCC39" w:rsidR="57D3F793">
              <w:rPr>
                <w:rFonts w:cs="Calibri" w:cstheme="minorAscii"/>
                <w:color w:val="auto"/>
              </w:rPr>
              <w:t xml:space="preserve"> expected of using standard English with children.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5B0BBA64" w14:paraId="2799F10B" w14:textId="77777777">
        <w:trPr>
          <w:trHeight w:val="464"/>
        </w:trPr>
        <w:tc>
          <w:tcPr>
            <w:tcW w:w="474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4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 w:val="1"/>
                <w:bCs w:val="1"/>
              </w:rPr>
            </w:pPr>
            <w:r w:rsidRPr="5E8ADC75" w:rsidR="00A619D2">
              <w:rPr>
                <w:rFonts w:ascii="Arial" w:hAnsi="Arial" w:cs="Arial"/>
                <w:b w:val="1"/>
                <w:bCs w:val="1"/>
              </w:rPr>
              <w:t>Formative Assessment</w:t>
            </w:r>
            <w:bookmarkEnd w:id="4"/>
          </w:p>
        </w:tc>
      </w:tr>
      <w:tr w:rsidRPr="00BC2F85" w:rsidR="00A619D2" w:rsidTr="5B0BBA64" w14:paraId="18716B7C" w14:textId="77777777">
        <w:trPr>
          <w:trHeight w:val="231"/>
        </w:trPr>
        <w:tc>
          <w:tcPr>
            <w:tcW w:w="4740" w:type="dxa"/>
            <w:tcMar/>
          </w:tcPr>
          <w:p w:rsidRPr="00BC2F85" w:rsidR="00A619D2" w:rsidP="2A9C0332" w:rsidRDefault="00A619D2" w14:paraId="1B0A73E3" w14:textId="1A8FD1AA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5B0BBA64" w:rsidRDefault="00A619D2" w14:paraId="76463EAA" w14:textId="605C492D">
            <w:pPr>
              <w:pStyle w:val="ListParagraph"/>
              <w:spacing w:before="0" w:beforeAutospacing="off" w:after="0" w:afterAutospacing="off" w:line="240" w:lineRule="auto"/>
              <w:ind w:left="0"/>
              <w:rPr>
                <w:rFonts w:ascii="Arial" w:hAnsi="Arial" w:cs="Arial"/>
                <w:b w:val="1"/>
                <w:bCs w:val="1"/>
                <w:sz w:val="19"/>
                <w:szCs w:val="19"/>
              </w:rPr>
            </w:pPr>
            <w:r w:rsidRPr="5B0BBA64" w:rsidR="0BA1D765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Trainees will know:</w:t>
            </w:r>
          </w:p>
          <w:p w:rsidRPr="00BC2F85" w:rsidR="00A619D2" w:rsidP="5B0BBA64" w:rsidRDefault="00A619D2" w14:paraId="64A2FC8A" w14:textId="65E46C39">
            <w:pPr>
              <w:pStyle w:val="ListParagraph"/>
              <w:spacing w:before="0" w:beforeAutospacing="off" w:after="0" w:afterAutospacing="off" w:line="240" w:lineRule="auto"/>
              <w:ind w:left="0"/>
              <w:rPr>
                <w:noProof w:val="0"/>
                <w:lang w:val="en-GB"/>
              </w:rPr>
            </w:pPr>
            <w:r w:rsidRPr="5B0BBA64" w:rsidR="0BA1D7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That positive professional conduct underpins self-development and effective working relationships. </w:t>
            </w:r>
          </w:p>
          <w:p w:rsidRPr="00BC2F85" w:rsidR="00A619D2" w:rsidP="5B0BBA64" w:rsidRDefault="00A619D2" w14:paraId="62152699" w14:textId="7999D8EA">
            <w:pPr>
              <w:pStyle w:val="ListParagraph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BC2F85" w:rsidR="00A619D2" w:rsidP="5B0BBA64" w:rsidRDefault="00A619D2" w14:paraId="739DF01F" w14:textId="3A0077D0">
            <w:pPr>
              <w:pStyle w:val="ListParagraph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5B0BBA64" w:rsidR="0BA1D76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understand:</w:t>
            </w:r>
          </w:p>
          <w:p w:rsidRPr="00BC2F85" w:rsidR="00A619D2" w:rsidP="5B0BBA64" w:rsidRDefault="00A619D2" w14:paraId="6E028415" w14:textId="7F436774">
            <w:pPr>
              <w:spacing w:before="0" w:beforeAutospacing="off" w:after="160" w:afterAutospacing="off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0BA1D7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importance of having high standards of professional conduct and be able to adapt to the needs of the school environment.</w:t>
            </w:r>
            <w:r w:rsidRPr="5B0BBA64" w:rsidR="0BA1D765">
              <w:rPr>
                <w:rStyle w:val="normaltextrun"/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5B0BBA64" w:rsidR="0BA1D765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A619D2" w:rsidP="5B0BBA64" w:rsidRDefault="00A619D2" w14:paraId="10F2CD23" w14:textId="16E62D16">
            <w:pPr>
              <w:pStyle w:val="Normal"/>
              <w:spacing w:before="0" w:beforeAutospacing="off" w:after="160" w:afterAutospacing="off" w:line="259" w:lineRule="auto"/>
              <w:ind w:left="0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0BA1D76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be able to:</w:t>
            </w:r>
          </w:p>
          <w:p w:rsidRPr="00BC2F85" w:rsidR="00A619D2" w:rsidP="5B0BBA64" w:rsidRDefault="00A619D2" w14:paraId="73D8B7EB" w14:textId="51D0A869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B0BBA64" w:rsidR="0BA1D7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Work effectively and competently with peers and colleagues and to be able to contribute to professional discussions. </w:t>
            </w:r>
          </w:p>
          <w:p w:rsidRPr="00BC2F85" w:rsidR="00A619D2" w:rsidP="5B0BBA64" w:rsidRDefault="00A619D2" w14:paraId="65CDD985" w14:textId="17C69D2C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2A9C0332" w:rsidRDefault="00A619D2" w14:paraId="6A37A456" w14:textId="5EAD5FBB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2A9C0332" w:rsidRDefault="00A619D2" w14:paraId="20228EE4" w14:textId="053C1DB9">
            <w:pPr>
              <w:pStyle w:val="Normal"/>
              <w:spacing w:beforeAutospacing="on" w:afterAutospacing="on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2A9C0332" w:rsidRDefault="00A619D2" w14:paraId="0D9B0549" w14:textId="1E9EBA3B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19" w:type="dxa"/>
            <w:tcMar/>
          </w:tcPr>
          <w:p w:rsidRPr="00BC2F85" w:rsidR="00A619D2" w:rsidP="2A9C0332" w:rsidRDefault="00A619D2" w14:paraId="12AE0014" w14:textId="7AA32027">
            <w:p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9C0332" w:rsidR="49345180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8.2</w:t>
            </w:r>
          </w:p>
          <w:p w:rsidRPr="00BC2F85" w:rsidR="00A619D2" w:rsidP="2A9C0332" w:rsidRDefault="00A619D2" w14:paraId="0F267812" w14:textId="303AC931">
            <w:pPr>
              <w:pStyle w:val="Normal"/>
            </w:pPr>
          </w:p>
        </w:tc>
        <w:tc>
          <w:tcPr>
            <w:tcW w:w="1752" w:type="dxa"/>
            <w:tcMar/>
          </w:tcPr>
          <w:p w:rsidRPr="00BC2F85" w:rsidR="00A619D2" w:rsidP="5E8ADC75" w:rsidRDefault="00A619D2" w14:paraId="5A2ABFE6" w14:textId="74C2093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7AE76D9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8.4</w:t>
            </w:r>
            <w:r w:rsidRPr="5E8ADC75" w:rsidR="7AE76D9F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A619D2" w:rsidP="44634B5A" w:rsidRDefault="00A619D2" w14:paraId="21EC9EEC" w14:textId="293A137E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2A9C0332" w:rsidRDefault="00A619D2" w14:paraId="46489268" w14:textId="31B91999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9C0332" w:rsidR="4F16B5C2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8.6</w:t>
            </w:r>
          </w:p>
          <w:p w:rsidRPr="00BC2F85" w:rsidR="00A619D2" w:rsidP="44634B5A" w:rsidRDefault="00A619D2" w14:paraId="7D7C0DE4" w14:textId="5A0343E2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2A9C0332" w:rsidRDefault="00A619D2" w14:paraId="1C8675F5" w14:textId="0CD6F09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9C0332" w:rsidR="4F16B5C2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8.13</w:t>
            </w:r>
          </w:p>
          <w:p w:rsidRPr="00BC2F85" w:rsidR="00A619D2" w:rsidP="2A9C0332" w:rsidRDefault="00A619D2" w14:paraId="60B43C11" w14:textId="6A434BFE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5E8ADC75" w:rsidRDefault="00A619D2" w14:paraId="53C9DD66" w14:textId="65BAB42A">
            <w:pPr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616E4D9C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L.H. 8.14</w:t>
            </w:r>
          </w:p>
          <w:p w:rsidRPr="00BC2F85" w:rsidR="00A619D2" w:rsidP="44634B5A" w:rsidRDefault="00A619D2" w14:paraId="488FB452" w14:textId="732C7AEF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4634B5A" w:rsidRDefault="00A619D2" w14:paraId="3BA2DAA2" w14:textId="2ECDE1CF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4634B5A" w:rsidRDefault="00A619D2" w14:paraId="3805DA35" w14:textId="1B1F3B65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A619D2" w:rsidP="44634B5A" w:rsidRDefault="00A619D2" w14:paraId="1477F34F" w14:textId="41322E10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2894DBF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Rosenshine’s</w:t>
            </w:r>
            <w:r w:rsidRPr="44634B5A" w:rsidR="2894DBF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10 Principles of Instruction (2012) </w:t>
            </w:r>
          </w:p>
          <w:p w:rsidRPr="00BC2F85" w:rsidR="00A619D2" w:rsidP="44634B5A" w:rsidRDefault="00A619D2" w14:paraId="16B1BAE6" w14:textId="1D2933FF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2894DBF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makes Great Teaching – Sutton Trust </w:t>
            </w:r>
          </w:p>
          <w:p w:rsidRPr="00BC2F85" w:rsidR="00A619D2" w:rsidP="44634B5A" w:rsidRDefault="00A619D2" w14:paraId="32811B16" w14:textId="76728843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44634B5A" w:rsidRDefault="00A619D2" w14:paraId="3AA64C5B" w14:textId="55765E78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2894DBF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THOMPSON, C. and WOLSTENCROFT, P. 2021. </w:t>
            </w:r>
            <w:r w:rsidRPr="44634B5A" w:rsidR="2894DBF6">
              <w:rPr>
                <w:rStyle w:val="normaltextrun"/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The Trainee Teacher’s Handbook: A companion for initial teacher education. </w:t>
            </w:r>
            <w:r w:rsidRPr="44634B5A" w:rsidR="2894DBF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2nd ed. London: SAGE and Learning Matters</w:t>
            </w:r>
            <w:r w:rsidRPr="44634B5A" w:rsidR="2894DBF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 </w:t>
            </w:r>
          </w:p>
          <w:p w:rsidRPr="00BC2F85" w:rsidR="00A619D2" w:rsidP="44634B5A" w:rsidRDefault="00A619D2" w14:paraId="51D90701" w14:textId="346076CA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870" w:type="dxa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44634B5A" w:rsidR="00A619D2">
              <w:rPr>
                <w:rFonts w:cs="Calibri" w:cstheme="minorAscii"/>
              </w:rPr>
              <w:t xml:space="preserve">Link Tutor </w:t>
            </w:r>
          </w:p>
          <w:p w:rsidR="44634B5A" w:rsidP="44634B5A" w:rsidRDefault="44634B5A" w14:paraId="0EE29C67" w14:textId="1126929B">
            <w:pPr>
              <w:pStyle w:val="Normal"/>
              <w:rPr>
                <w:rFonts w:cs="Calibri" w:cstheme="minorAscii"/>
              </w:rPr>
            </w:pPr>
          </w:p>
          <w:p w:rsidR="6934848C" w:rsidP="44634B5A" w:rsidRDefault="6934848C" w14:paraId="69AE8D32" w14:textId="2C74D24F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934848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="6934848C" w:rsidP="44634B5A" w:rsidRDefault="6934848C" w14:paraId="11B9B999" w14:textId="32BDB169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934848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Consistent and effective mentoring so that students develop as a</w:t>
            </w:r>
            <w:r w:rsidRPr="44634B5A" w:rsidR="6934848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professional over time</w:t>
            </w:r>
            <w:r w:rsidRPr="44634B5A" w:rsidR="3DB5296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44634B5A" w:rsidP="44634B5A" w:rsidRDefault="44634B5A" w14:paraId="42843AF6" w14:textId="7C16C11C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6934848C" w:rsidP="44634B5A" w:rsidRDefault="6934848C" w14:paraId="344EB8BF" w14:textId="6DF8FBE5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934848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Being aware of how to work effectively as part of a team and to contribute to professional discussions</w:t>
            </w:r>
            <w:r w:rsidRPr="44634B5A" w:rsidR="6E334D9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44634B5A" w:rsidP="44634B5A" w:rsidRDefault="44634B5A" w14:paraId="322B63EA" w14:textId="576FBB2D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6934848C" w:rsidP="44634B5A" w:rsidRDefault="6934848C" w14:paraId="692617C2" w14:textId="378C08BA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934848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Being self-reflective and </w:t>
            </w:r>
            <w:r w:rsidRPr="44634B5A" w:rsidR="6934848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identifying</w:t>
            </w:r>
            <w:r w:rsidRPr="44634B5A" w:rsidR="6934848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areas of strength and areas to develop further</w:t>
            </w:r>
            <w:r w:rsidRPr="44634B5A" w:rsidR="0E856D8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44634B5A" w:rsidR="6934848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44634B5A" w:rsidP="44634B5A" w:rsidRDefault="44634B5A" w14:paraId="6C889449" w14:textId="4E8E3B9A">
            <w:pPr>
              <w:pStyle w:val="Normal"/>
              <w:rPr>
                <w:rFonts w:cs="Calibri" w:cstheme="minorAscii"/>
              </w:rPr>
            </w:pP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3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5"/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14804" w:type="dxa"/>
        <w:tblInd w:w="-856" w:type="dxa"/>
        <w:tblLook w:val="05A0" w:firstRow="1" w:lastRow="0" w:firstColumn="1" w:lastColumn="1" w:noHBand="0" w:noVBand="1"/>
      </w:tblPr>
      <w:tblGrid>
        <w:gridCol w:w="1844"/>
        <w:gridCol w:w="4110"/>
        <w:gridCol w:w="1842"/>
        <w:gridCol w:w="1824"/>
        <w:gridCol w:w="2592"/>
        <w:gridCol w:w="2592"/>
      </w:tblGrid>
      <w:tr w:rsidRPr="006D12F4" w:rsidR="003B3F79" w:rsidTr="6CF67BE1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5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6CF67BE1" w14:paraId="781046DF" w14:textId="77777777">
        <w:trPr>
          <w:trHeight w:val="464"/>
        </w:trPr>
        <w:tc>
          <w:tcPr>
            <w:tcW w:w="1844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110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3B3F79" w:rsidTr="6CF67BE1" w14:paraId="02039AAE" w14:textId="77777777">
        <w:trPr>
          <w:trHeight w:val="231"/>
        </w:trPr>
        <w:tc>
          <w:tcPr>
            <w:tcW w:w="1844" w:type="dxa"/>
            <w:tcMar/>
          </w:tcPr>
          <w:p w:rsidRPr="00C6713A" w:rsidR="003B3F79" w:rsidP="5E8ADC75" w:rsidRDefault="003B3F79" w14:paraId="727FD200" w14:textId="62DECDD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20FD0CD7">
              <w:rPr>
                <w:rFonts w:ascii="Arial" w:hAnsi="Arial" w:cs="Arial"/>
                <w:b w:val="1"/>
                <w:bCs w:val="1"/>
              </w:rPr>
              <w:t>Lecture:</w:t>
            </w:r>
          </w:p>
          <w:p w:rsidRPr="00C6713A" w:rsidR="003B3F79" w:rsidP="5E8ADC75" w:rsidRDefault="003B3F79" w14:paraId="0FF59A13" w14:textId="573CB9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20FD0CD7">
              <w:rPr>
                <w:rFonts w:ascii="Arial" w:hAnsi="Arial" w:cs="Arial"/>
                <w:b w:val="1"/>
                <w:bCs w:val="1"/>
              </w:rPr>
              <w:t xml:space="preserve"> Head Teacher Professional Practice Expectations</w:t>
            </w:r>
          </w:p>
          <w:p w:rsidRPr="00C6713A" w:rsidR="003B3F79" w:rsidP="5E8ADC75" w:rsidRDefault="003B3F79" w14:paraId="6C2CF540" w14:textId="2BFB9A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20FD0CD7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C6713A" w:rsidR="003B3F79" w:rsidP="5E8ADC75" w:rsidRDefault="003B3F79" w14:paraId="38D318B0" w14:textId="64CF33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20FD0CD7">
              <w:rPr>
                <w:rFonts w:ascii="Arial" w:hAnsi="Arial" w:cs="Arial"/>
                <w:b w:val="1"/>
                <w:bCs w:val="1"/>
              </w:rPr>
              <w:t>Seminar:</w:t>
            </w:r>
          </w:p>
          <w:p w:rsidRPr="00C6713A" w:rsidR="003B3F79" w:rsidP="5E8ADC75" w:rsidRDefault="003B3F79" w14:paraId="305FC38F" w14:textId="036BEFED">
            <w:pPr>
              <w:jc w:val="center"/>
              <w:rPr>
                <w:rFonts w:ascii="Arial" w:hAnsi="Arial" w:cs="Arial"/>
              </w:rPr>
            </w:pPr>
            <w:r w:rsidRPr="5E8ADC75" w:rsidR="5C8E1F85">
              <w:rPr>
                <w:rFonts w:ascii="Arial" w:hAnsi="Arial" w:cs="Arial"/>
                <w:b w:val="1"/>
                <w:bCs w:val="1"/>
              </w:rPr>
              <w:t>W</w:t>
            </w:r>
            <w:r w:rsidRPr="5E8ADC75" w:rsidR="64EEA24D">
              <w:rPr>
                <w:rFonts w:ascii="Arial" w:hAnsi="Arial" w:cs="Arial"/>
                <w:b w:val="1"/>
                <w:bCs w:val="1"/>
              </w:rPr>
              <w:t>orking with others and deployment of teaching assistants.</w:t>
            </w:r>
          </w:p>
          <w:p w:rsidRPr="00C6713A" w:rsidR="003B3F79" w:rsidP="5E8ADC75" w:rsidRDefault="003B3F79" w14:paraId="53043350" w14:textId="10D0E6C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3B3F79" w:rsidP="5E8ADC75" w:rsidRDefault="003B3F79" w14:paraId="237BC73C" w14:textId="6EFD481A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110" w:type="dxa"/>
            <w:tcMar/>
          </w:tcPr>
          <w:p w:rsidR="13DD5A38" w:rsidP="44634B5A" w:rsidRDefault="13DD5A38" w14:paraId="37A54549" w14:textId="0344445C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5E8ADC75" w:rsidR="4C5B2632">
              <w:rPr>
                <w:rFonts w:ascii="Arial" w:hAnsi="Arial" w:cs="Arial"/>
                <w:b w:val="1"/>
                <w:bCs w:val="1"/>
              </w:rPr>
              <w:t>By the end of Year 2:</w:t>
            </w:r>
          </w:p>
          <w:p w:rsidR="5E8ADC75" w:rsidP="5E8ADC75" w:rsidRDefault="5E8ADC75" w14:paraId="3FB33CEB" w14:textId="100EADB4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="55845B47" w:rsidP="44634B5A" w:rsidRDefault="55845B47" w14:paraId="1938739F" w14:textId="258EB51A">
            <w:pPr>
              <w:spacing w:line="259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55845B4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know:</w:t>
            </w:r>
          </w:p>
          <w:p w:rsidR="55845B47" w:rsidP="44634B5A" w:rsidRDefault="55845B47" w14:paraId="6178FB8E" w14:textId="37808EDE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4634B5A" w:rsidR="55845B4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constitutes the professional role of a teacher.</w:t>
            </w:r>
          </w:p>
          <w:p w:rsidR="44634B5A" w:rsidP="44634B5A" w:rsidRDefault="44634B5A" w14:paraId="488CF143" w14:textId="5EA234A9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BC2F85" w:rsidR="003B3F79" w:rsidP="44634B5A" w:rsidRDefault="003B3F79" w14:paraId="2EC08897" w14:textId="25A513AB">
            <w:pPr>
              <w:rPr>
                <w:rFonts w:ascii="Arial" w:hAnsi="Arial" w:cs="Arial"/>
                <w:b w:val="1"/>
                <w:bCs w:val="1"/>
                <w:sz w:val="19"/>
                <w:szCs w:val="19"/>
              </w:rPr>
            </w:pPr>
            <w:r w:rsidRPr="44634B5A" w:rsidR="47865EEA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Trainees will understand:</w:t>
            </w:r>
          </w:p>
          <w:p w:rsidRPr="00BC2F85" w:rsidR="003B3F79" w:rsidP="44634B5A" w:rsidRDefault="003B3F79" w14:paraId="527902C8" w14:textId="17CE2FC4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4634B5A" w:rsidR="47865EE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 expectations </w:t>
            </w:r>
            <w:r w:rsidRPr="44634B5A" w:rsidR="47865EE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regarding</w:t>
            </w:r>
            <w:r w:rsidRPr="44634B5A" w:rsidR="47865EE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personal and professional conduct of a teacher and the ethics of the teaching profession.</w:t>
            </w:r>
          </w:p>
          <w:p w:rsidRPr="00BC2F85" w:rsidR="003B3F79" w:rsidP="44634B5A" w:rsidRDefault="003B3F79" w14:paraId="21E4E919" w14:textId="67EF8D7C">
            <w:pPr>
              <w:spacing w:line="259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4634B5A" w:rsidRDefault="003B3F79" w14:paraId="176F0542" w14:textId="57B27A08">
            <w:pPr>
              <w:spacing w:line="259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47865EEA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be able to:</w:t>
            </w:r>
          </w:p>
          <w:p w:rsidRPr="00BC2F85" w:rsidR="003B3F79" w:rsidP="44634B5A" w:rsidRDefault="003B3F79" w14:paraId="5E71C830" w14:textId="39E0F9FB">
            <w:pPr>
              <w:spacing w:line="259" w:lineRule="auto"/>
            </w:pPr>
            <w:r w:rsidRPr="44634B5A" w:rsidR="47865EE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 professionalism by understanding the wider roles and responsibilities of a teacher. </w:t>
            </w:r>
            <w:r w:rsidRPr="44634B5A" w:rsidR="47865EEA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BC2F85" w:rsidR="003B3F79" w:rsidP="44634B5A" w:rsidRDefault="003B3F79" w14:paraId="1A8FE04C" w14:textId="5FD3632B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4634B5A" w:rsidR="47865EE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3B3F79" w:rsidP="44634B5A" w:rsidRDefault="003B3F79" w14:paraId="62784E2B" w14:textId="3519A105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842" w:type="dxa"/>
            <w:tcMar/>
          </w:tcPr>
          <w:p w:rsidRPr="00BC2F85" w:rsidR="003B3F79" w:rsidP="5E8ADC75" w:rsidRDefault="003B3F79" w14:paraId="2E3F53D3" w14:textId="08D67E56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3942695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8.3</w:t>
            </w:r>
          </w:p>
          <w:p w:rsidRPr="00BC2F85" w:rsidR="003B3F79" w:rsidP="44634B5A" w:rsidRDefault="003B3F79" w14:paraId="6B62067D" w14:textId="32472DCE">
            <w:pPr>
              <w:pStyle w:val="Normal"/>
            </w:pPr>
          </w:p>
          <w:p w:rsidRPr="00BC2F85" w:rsidR="003B3F79" w:rsidP="5E8ADC75" w:rsidRDefault="003B3F79" w14:paraId="35C52E9B" w14:textId="7939BC68">
            <w:pPr>
              <w:spacing w:before="0" w:beforeAutospacing="off" w:after="0" w:afterAutospacing="off" w:line="240" w:lineRule="auto"/>
              <w:jc w:val="both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3942695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8.5</w:t>
            </w:r>
          </w:p>
          <w:p w:rsidRPr="00BC2F85" w:rsidR="003B3F79" w:rsidP="44634B5A" w:rsidRDefault="003B3F79" w14:paraId="2A1C744B" w14:textId="797E9DF7">
            <w:pPr>
              <w:pStyle w:val="Normal"/>
            </w:pPr>
          </w:p>
          <w:p w:rsidRPr="00BC2F85" w:rsidR="003B3F79" w:rsidP="44634B5A" w:rsidRDefault="003B3F79" w14:paraId="3668B94A" w14:textId="271F6EE7">
            <w:pPr>
              <w:pStyle w:val="Normal"/>
            </w:pPr>
          </w:p>
          <w:p w:rsidRPr="00BC2F85" w:rsidR="003B3F79" w:rsidP="44634B5A" w:rsidRDefault="003B3F79" w14:paraId="3C5BAAE7" w14:textId="64477C83">
            <w:pPr>
              <w:pStyle w:val="Normal"/>
            </w:pPr>
          </w:p>
        </w:tc>
        <w:tc>
          <w:tcPr>
            <w:tcW w:w="1824" w:type="dxa"/>
            <w:tcMar/>
          </w:tcPr>
          <w:p w:rsidRPr="00BC2F85" w:rsidR="003B3F79" w:rsidP="5E8ADC75" w:rsidRDefault="003B3F79" w14:paraId="43A21C7D" w14:textId="63B193E6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1894DBF8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8.5</w:t>
            </w:r>
          </w:p>
          <w:p w:rsidRPr="00BC2F85" w:rsidR="003B3F79" w:rsidP="5E8ADC75" w:rsidRDefault="003B3F79" w14:paraId="23B82D3F" w14:textId="47C12631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BC2F85" w:rsidR="003B3F79" w:rsidP="44634B5A" w:rsidRDefault="003B3F79" w14:paraId="64C783CA" w14:textId="1199FC85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4DA77C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J., CHADWICK, D., WEBSTER, A. and PERCIVAL, J., 2010</w:t>
            </w:r>
            <w:r w:rsidRPr="44634B5A" w:rsidR="4DA77C1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Assessment for Learning in the Early Years Foundation Stage</w:t>
            </w:r>
            <w:r w:rsidRPr="44634B5A" w:rsidR="4DA77C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London: SAGE Publications.  </w:t>
            </w:r>
            <w:r w:rsidRPr="44634B5A" w:rsidR="4DA77C1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4634B5A" w:rsidR="4DA77C1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3B3F79" w:rsidP="44634B5A" w:rsidRDefault="003B3F79" w14:paraId="20B3F984" w14:textId="5D56854A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4DA77C1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3B3F79" w:rsidP="44634B5A" w:rsidRDefault="003B3F79" w14:paraId="6BAC8EBE" w14:textId="6B3FBFBE">
            <w:pPr>
              <w:pStyle w:val="Normal"/>
            </w:pPr>
            <w:r w:rsidRPr="44634B5A" w:rsidR="4DA77C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 and STONES, S., 2021</w:t>
            </w:r>
            <w:r w:rsidRPr="44634B5A" w:rsidR="4DA77C1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Evidence Based Primary Teaching </w:t>
            </w:r>
            <w:r w:rsidRPr="44634B5A" w:rsidR="4DA77C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Critical publishing. </w:t>
            </w:r>
          </w:p>
        </w:tc>
        <w:tc>
          <w:tcPr>
            <w:tcW w:w="2592" w:type="dxa"/>
            <w:tcMar/>
          </w:tcPr>
          <w:p w:rsidRPr="00BC2F85" w:rsidR="003B3F79" w:rsidP="44634B5A" w:rsidRDefault="003B3F79" w14:paraId="427AE856" w14:textId="39272DF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4DA77C1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Through discussions in tutorials with Personal and Academic Tutors, positive professional behaviours will be identified to support the development of a professional identity.  With a focus on: </w:t>
            </w:r>
          </w:p>
          <w:p w:rsidRPr="00BC2F85" w:rsidR="003B3F79" w:rsidP="44634B5A" w:rsidRDefault="003B3F79" w14:paraId="240B8693" w14:textId="1B6EC36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4634B5A" w:rsidRDefault="003B3F79" w14:paraId="59E4C9EB" w14:textId="54FCA3D0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4DA77C1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Discussing what professionalism means and being able to </w:t>
            </w:r>
            <w:r w:rsidRPr="44634B5A" w:rsidR="4DA77C1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</w:t>
            </w:r>
            <w:r w:rsidRPr="44634B5A" w:rsidR="4DA77C1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this in relation to the teaching profession. </w:t>
            </w:r>
          </w:p>
          <w:p w:rsidRPr="00BC2F85" w:rsidR="003B3F79" w:rsidP="44634B5A" w:rsidRDefault="003B3F79" w14:paraId="55ED0C74" w14:textId="10AC7BC1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44634B5A" w:rsidRDefault="44634B5A" w14:paraId="514A13BF" w14:textId="1CD20C17"/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6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50"/>
        <w:gridCol w:w="1809"/>
        <w:gridCol w:w="1768"/>
        <w:gridCol w:w="2667"/>
        <w:gridCol w:w="3515"/>
      </w:tblGrid>
      <w:tr w:rsidRPr="00A619D2" w:rsidR="00A619D2" w:rsidTr="5B0BBA64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5B0BBA64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="00A619D2" w:rsidP="751DCC39" w:rsidRDefault="00A619D2" w14:paraId="6D861DE7" w14:textId="05A6EA08">
            <w:pPr>
              <w:pStyle w:val="Normal"/>
              <w:rPr>
                <w:rFonts w:cs="Calibri" w:cstheme="minorAscii"/>
                <w:color w:val="auto"/>
              </w:rPr>
            </w:pP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>Observing :</w:t>
            </w:r>
            <w:r w:rsidRPr="751DCC39" w:rsidR="1DB8BAA1">
              <w:rPr>
                <w:rFonts w:cs="Calibri" w:cstheme="minorAscii"/>
                <w:b w:val="1"/>
                <w:bCs w:val="1"/>
                <w:color w:val="auto"/>
              </w:rPr>
              <w:t xml:space="preserve">  </w:t>
            </w:r>
            <w:r w:rsidRPr="751DCC39" w:rsidR="68F0D146">
              <w:rPr>
                <w:rFonts w:cs="Calibri" w:cstheme="minorAscii"/>
                <w:color w:val="auto"/>
              </w:rPr>
              <w:t>Observe how expert colleagues build professional relationships with children and support staff and all other members of the school community.</w:t>
            </w:r>
          </w:p>
          <w:p w:rsidRPr="002B344B" w:rsidR="00A619D2" w:rsidP="751DCC39" w:rsidRDefault="00A619D2" w14:paraId="4A626B06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2B344B" w:rsidR="00A619D2" w:rsidP="751DCC39" w:rsidRDefault="00A619D2" w14:paraId="3DA0D124" w14:textId="74D6AF06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51DCC39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Planning :</w:t>
            </w:r>
            <w:r w:rsidRPr="751DCC39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751DCC39" w:rsidR="71E0F0E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 </w:t>
            </w:r>
            <w:r w:rsidRPr="751DCC39" w:rsidR="4C70A66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Observe how expert colleagues use their time effectively to ensure planning is completed to a high standard and meets deadlines.</w:t>
            </w:r>
          </w:p>
          <w:p w:rsidRPr="002B344B" w:rsidR="00A619D2" w:rsidP="751DCC39" w:rsidRDefault="00A619D2" w14:paraId="3CB08FF5" w14:textId="6733963E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51DCC39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Plan</w:t>
            </w:r>
            <w:r w:rsidRPr="751DCC39" w:rsidR="0AEB66F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, as </w:t>
            </w:r>
            <w:r w:rsidRPr="751DCC39" w:rsidR="0AEB66F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appropriate</w:t>
            </w:r>
            <w:r w:rsidRPr="751DCC39" w:rsidR="0AEB66F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,</w:t>
            </w:r>
            <w:r w:rsidRPr="751DCC39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for</w:t>
            </w:r>
            <w:r w:rsidRPr="751DCC39" w:rsidR="0AEB66F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a sequence of</w:t>
            </w:r>
            <w:r w:rsidRPr="751DCC39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lessons in all core and selected foundation subjects. </w:t>
            </w:r>
          </w:p>
          <w:p w:rsidRPr="002B344B" w:rsidR="00A619D2" w:rsidP="751DCC39" w:rsidRDefault="00A619D2" w14:paraId="5C8F8E7B" w14:textId="2A5F29C3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51DCC39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Plan</w:t>
            </w:r>
            <w:r w:rsidRPr="751DCC39" w:rsidR="0AEB66F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, as </w:t>
            </w:r>
            <w:r w:rsidRPr="751DCC39" w:rsidR="0AEB66F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appropriate</w:t>
            </w:r>
            <w:r w:rsidRPr="751DCC39" w:rsidR="0AEB66F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, </w:t>
            </w:r>
            <w:r w:rsidRPr="751DCC39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one lesson</w:t>
            </w:r>
            <w:r w:rsidRPr="751DCC39" w:rsidR="0AEB66F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/ group activity</w:t>
            </w:r>
            <w:r w:rsidRPr="751DCC39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in all remaining subjects.</w:t>
            </w:r>
          </w:p>
          <w:p w:rsidRPr="002B344B" w:rsidR="00A619D2" w:rsidP="751DCC39" w:rsidRDefault="00A619D2" w14:paraId="0A59F4C8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2B344B" w:rsidR="00A619D2" w:rsidP="751DCC39" w:rsidRDefault="00A619D2" w14:paraId="55039287" w14:textId="212B2E9B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751DCC39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Teaching :</w:t>
            </w:r>
            <w:r w:rsidRPr="751DCC39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751DCC39" w:rsidR="66527C9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751DCC39" w:rsidR="66527C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751DCC39" w:rsidR="663A9BA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Be self-reflective so that areas of strength and areas to develop further can be identified with opportunities for targets to be made.</w:t>
            </w:r>
          </w:p>
          <w:p w:rsidRPr="002B344B" w:rsidR="00A619D2" w:rsidP="751DCC39" w:rsidRDefault="00A619D2" w14:paraId="381045F1" w14:textId="708863C8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751DCC39" w:rsidR="00A619D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Rehearse and refine </w:t>
            </w:r>
            <w:r w:rsidRPr="751DCC39" w:rsidR="458D0E4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subject-specific pedagogical approaches</w:t>
            </w:r>
            <w:r w:rsidRPr="751DCC39" w:rsidR="00A619D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</w:t>
            </w:r>
            <w:r w:rsidRPr="751DCC39" w:rsidR="00A619D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in all core and selected foundation subjects. </w:t>
            </w:r>
          </w:p>
          <w:p w:rsidR="00A619D2" w:rsidP="751DCC39" w:rsidRDefault="00A619D2" w14:paraId="63580B9C" w14:textId="77777777" w14:noSpellErr="1">
            <w:pPr>
              <w:rPr>
                <w:rFonts w:cs="Calibri" w:cstheme="minorAscii"/>
                <w:color w:val="auto"/>
              </w:rPr>
            </w:pPr>
          </w:p>
          <w:p w:rsidRPr="002B344B" w:rsidR="00A619D2" w:rsidP="751DCC39" w:rsidRDefault="00A619D2" w14:paraId="1E1ADCB8" w14:textId="1380134B">
            <w:pPr>
              <w:rPr>
                <w:rFonts w:cs="Calibri" w:cstheme="minorAscii"/>
                <w:b w:val="0"/>
                <w:bCs w:val="0"/>
                <w:color w:val="auto"/>
              </w:rPr>
            </w:pP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>Assessment :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38A98625">
              <w:rPr>
                <w:rFonts w:cs="Calibri" w:cstheme="minorAscii"/>
                <w:b w:val="1"/>
                <w:bCs w:val="1"/>
                <w:color w:val="auto"/>
              </w:rPr>
              <w:t xml:space="preserve">  </w:t>
            </w:r>
            <w:r w:rsidRPr="751DCC39" w:rsidR="0C61E59A">
              <w:rPr>
                <w:rFonts w:cs="Calibri" w:cstheme="minorAscii"/>
                <w:b w:val="0"/>
                <w:bCs w:val="0"/>
                <w:color w:val="auto"/>
              </w:rPr>
              <w:t>Observe how expert colleagues use formative and summative assessment strategies to support children’s learning.</w:t>
            </w:r>
          </w:p>
          <w:p w:rsidRPr="002B344B" w:rsidR="00A619D2" w:rsidP="751DCC39" w:rsidRDefault="00A619D2" w14:paraId="43C25070" w14:textId="5A53A60F">
            <w:pPr>
              <w:rPr>
                <w:rFonts w:cs="Calibri" w:cstheme="minorAscii"/>
                <w:color w:val="auto"/>
              </w:rPr>
            </w:pPr>
            <w:r w:rsidRPr="751DCC39" w:rsidR="00A619D2">
              <w:rPr>
                <w:rFonts w:cs="Calibri" w:cstheme="minorAscii"/>
                <w:color w:val="auto"/>
              </w:rPr>
              <w:t xml:space="preserve">Draw conclusions about what </w:t>
            </w:r>
            <w:r w:rsidRPr="751DCC39" w:rsidR="192F1262">
              <w:rPr>
                <w:rFonts w:cs="Calibri" w:cstheme="minorAscii"/>
                <w:color w:val="auto"/>
              </w:rPr>
              <w:t xml:space="preserve">children </w:t>
            </w:r>
            <w:r w:rsidRPr="751DCC39" w:rsidR="00A619D2">
              <w:rPr>
                <w:rFonts w:cs="Calibri" w:cstheme="minorAscii"/>
                <w:color w:val="auto"/>
              </w:rPr>
              <w:t>have learnt by looking at patterns of performance o</w:t>
            </w:r>
            <w:r w:rsidRPr="751DCC39" w:rsidR="00A619D2">
              <w:rPr>
                <w:rFonts w:cs="Calibri" w:cstheme="minorAscii"/>
                <w:color w:val="auto"/>
              </w:rPr>
              <w:t xml:space="preserve">ver </w:t>
            </w:r>
            <w:r w:rsidRPr="751DCC39" w:rsidR="00A619D2">
              <w:rPr>
                <w:rFonts w:cs="Calibri" w:cstheme="minorAscii"/>
                <w:color w:val="auto"/>
              </w:rPr>
              <w:t>a numbe</w:t>
            </w:r>
            <w:r w:rsidRPr="751DCC39" w:rsidR="00A619D2">
              <w:rPr>
                <w:rFonts w:cs="Calibri" w:cstheme="minorAscii"/>
                <w:color w:val="auto"/>
              </w:rPr>
              <w:t>r of</w:t>
            </w:r>
            <w:r w:rsidRPr="751DCC39" w:rsidR="00A619D2">
              <w:rPr>
                <w:rFonts w:cs="Calibri" w:cstheme="minorAscii"/>
                <w:color w:val="auto"/>
              </w:rPr>
              <w:t xml:space="preserve"> assessments with support and scaffolding from expert colleagues</w:t>
            </w:r>
          </w:p>
          <w:p w:rsidR="00A619D2" w:rsidP="751DCC39" w:rsidRDefault="00A619D2" w14:paraId="1094C0B1" w14:textId="77777777" w14:noSpellErr="1">
            <w:pPr>
              <w:rPr>
                <w:rFonts w:cs="Calibri" w:cstheme="minorAscii"/>
                <w:b w:val="1"/>
                <w:bCs w:val="1"/>
                <w:color w:val="auto"/>
              </w:rPr>
            </w:pPr>
          </w:p>
          <w:p w:rsidR="00A619D2" w:rsidP="751DCC39" w:rsidRDefault="00A619D2" w14:paraId="247DCEA8" w14:textId="1FBCB43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color w:val="auto"/>
              </w:rPr>
            </w:pP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Subject 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>Knowledge :</w:t>
            </w:r>
            <w:r w:rsidRPr="751DCC39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679205E8">
              <w:rPr>
                <w:rFonts w:cs="Calibri" w:cstheme="minorAscii"/>
                <w:b w:val="1"/>
                <w:bCs w:val="1"/>
                <w:color w:val="auto"/>
              </w:rPr>
              <w:t xml:space="preserve">  </w:t>
            </w:r>
            <w:r w:rsidRPr="751DCC39" w:rsidR="1123F388">
              <w:rPr>
                <w:rFonts w:cs="Calibri" w:cstheme="minorAscii"/>
                <w:color w:val="auto"/>
              </w:rPr>
              <w:t>Discuss</w:t>
            </w:r>
            <w:r w:rsidRPr="751DCC39" w:rsidR="788184FA">
              <w:rPr>
                <w:rFonts w:cs="Calibri" w:cstheme="minorAscii"/>
                <w:color w:val="auto"/>
              </w:rPr>
              <w:t xml:space="preserve">, </w:t>
            </w:r>
            <w:r w:rsidRPr="751DCC39" w:rsidR="20D690F4">
              <w:rPr>
                <w:rFonts w:cs="Calibri" w:cstheme="minorAscii"/>
                <w:color w:val="auto"/>
              </w:rPr>
              <w:t>w</w:t>
            </w:r>
            <w:r w:rsidRPr="751DCC39" w:rsidR="788184FA">
              <w:rPr>
                <w:rFonts w:cs="Calibri" w:cstheme="minorAscii"/>
                <w:color w:val="auto"/>
              </w:rPr>
              <w:t>ith</w:t>
            </w:r>
            <w:r w:rsidRPr="751DCC39" w:rsidR="788184FA">
              <w:rPr>
                <w:rFonts w:cs="Calibri" w:cstheme="minorAscii"/>
                <w:color w:val="auto"/>
              </w:rPr>
              <w:t xml:space="preserve"> expert colleagues, </w:t>
            </w:r>
            <w:r w:rsidRPr="751DCC39" w:rsidR="1123F388">
              <w:rPr>
                <w:rFonts w:cs="Calibri" w:cstheme="minorAscii"/>
                <w:color w:val="auto"/>
              </w:rPr>
              <w:t xml:space="preserve">the </w:t>
            </w:r>
            <w:r w:rsidRPr="751DCC39" w:rsidR="1123F388">
              <w:rPr>
                <w:rFonts w:cs="Calibri" w:cstheme="minorAscii"/>
                <w:color w:val="auto"/>
              </w:rPr>
              <w:t>appropriate standards</w:t>
            </w:r>
            <w:r w:rsidRPr="751DCC39" w:rsidR="1123F388">
              <w:rPr>
                <w:rFonts w:cs="Calibri" w:cstheme="minorAscii"/>
                <w:color w:val="auto"/>
              </w:rPr>
              <w:t xml:space="preserve"> expected of using standard English </w:t>
            </w:r>
            <w:r w:rsidRPr="751DCC39" w:rsidR="7F25674F">
              <w:rPr>
                <w:rFonts w:cs="Calibri" w:cstheme="minorAscii"/>
                <w:color w:val="auto"/>
              </w:rPr>
              <w:t>with children.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5B0BBA64" w14:paraId="0B38BB33" w14:textId="77777777">
        <w:trPr>
          <w:trHeight w:val="464"/>
        </w:trPr>
        <w:tc>
          <w:tcPr>
            <w:tcW w:w="555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7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09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68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7"/>
      <w:tr w:rsidRPr="00BC2F85" w:rsidR="00A619D2" w:rsidTr="5B0BBA64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50" w:type="dxa"/>
            <w:tcMar/>
          </w:tcPr>
          <w:p w:rsidR="00A619D2" w:rsidP="00A619D2" w:rsidRDefault="00A619D2" w14:paraId="46C14EB0" w14:textId="77777777">
            <w:pPr>
              <w:rPr>
                <w:rFonts w:ascii="Arial" w:hAnsi="Arial" w:cs="Arial"/>
              </w:rPr>
            </w:pPr>
          </w:p>
          <w:p w:rsidRPr="00BC2F85" w:rsidR="00A619D2" w:rsidP="5B0BBA64" w:rsidRDefault="00A619D2" w14:paraId="21210AD5" w14:textId="258EB51A">
            <w:pPr>
              <w:spacing w:line="259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6D46E96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know:</w:t>
            </w:r>
          </w:p>
          <w:p w:rsidRPr="00BC2F85" w:rsidR="00A619D2" w:rsidP="5B0BBA64" w:rsidRDefault="00A619D2" w14:paraId="5A69900A" w14:textId="254BAB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36B9C1DA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deploy support staff effectively so they have a positive impact on pupil progress.</w:t>
            </w:r>
          </w:p>
          <w:p w:rsidRPr="00BC2F85" w:rsidR="00A619D2" w:rsidP="5B0BBA64" w:rsidRDefault="00A619D2" w14:paraId="419374BF" w14:textId="5EA234A9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BC2F85" w:rsidR="00A619D2" w:rsidP="5B0BBA64" w:rsidRDefault="00A619D2" w14:paraId="52AC5098" w14:textId="25A513AB">
            <w:pPr>
              <w:rPr>
                <w:rFonts w:ascii="Arial" w:hAnsi="Arial" w:cs="Arial"/>
                <w:b w:val="1"/>
                <w:bCs w:val="1"/>
                <w:sz w:val="19"/>
                <w:szCs w:val="19"/>
              </w:rPr>
            </w:pPr>
            <w:r w:rsidRPr="5B0BBA64" w:rsidR="6D46E965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Trainees will understand:</w:t>
            </w:r>
          </w:p>
          <w:p w:rsidRPr="00BC2F85" w:rsidR="00A619D2" w:rsidP="5B0BBA64" w:rsidRDefault="00A619D2" w14:paraId="3C5EC2F4" w14:textId="5D289DA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10A6D1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liaise and communicate with parents to ensure an integrated approach is adopted in supporting childr</w:t>
            </w:r>
            <w:r w:rsidRPr="5B0BBA64" w:rsidR="0AC46DB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en’s needs.</w:t>
            </w:r>
          </w:p>
          <w:p w:rsidRPr="00BC2F85" w:rsidR="00A619D2" w:rsidP="5B0BBA64" w:rsidRDefault="00A619D2" w14:paraId="545E31F9" w14:textId="67EF8D7C">
            <w:pPr>
              <w:spacing w:line="259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5B0BBA64" w:rsidRDefault="00A619D2" w14:paraId="1A0A9BC3" w14:textId="57B27A08">
            <w:pPr>
              <w:spacing w:line="259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6D46E96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be able to:</w:t>
            </w:r>
          </w:p>
          <w:p w:rsidRPr="00BC2F85" w:rsidR="00A619D2" w:rsidP="5B0BBA64" w:rsidRDefault="00A619D2" w14:paraId="3181165B" w14:textId="39E0F9FB">
            <w:pPr>
              <w:spacing w:line="259" w:lineRule="auto"/>
            </w:pPr>
            <w:r w:rsidRPr="5B0BBA64" w:rsidR="6D46E9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 professionalism by understanding the wider roles and responsibilities of a teacher. </w:t>
            </w:r>
            <w:r w:rsidRPr="5B0BBA64" w:rsidR="6D46E965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BC2F85" w:rsidR="00A619D2" w:rsidP="5B0BBA64" w:rsidRDefault="00A619D2" w14:paraId="488331BA" w14:textId="5FD3632B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B0BBA64" w:rsidR="6D46E9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A619D2" w:rsidP="5B0BBA64" w:rsidRDefault="00A619D2" w14:paraId="00F48717" w14:textId="302FA6FD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809" w:type="dxa"/>
            <w:tcMar/>
          </w:tcPr>
          <w:p w:rsidRPr="00BC2F85" w:rsidR="00A619D2" w:rsidP="5E8ADC75" w:rsidRDefault="00A619D2" w14:paraId="52146797" w14:textId="08D67E56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69652011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8.3</w:t>
            </w:r>
          </w:p>
          <w:p w:rsidRPr="00BC2F85" w:rsidR="00A619D2" w:rsidP="5E8ADC75" w:rsidRDefault="00A619D2" w14:paraId="5A632972" w14:textId="32472DCE">
            <w:pPr>
              <w:pStyle w:val="Normal"/>
            </w:pPr>
          </w:p>
          <w:p w:rsidRPr="00BC2F85" w:rsidR="00A619D2" w:rsidP="5E8ADC75" w:rsidRDefault="00A619D2" w14:paraId="7AAA58BF" w14:textId="7939BC68">
            <w:pPr>
              <w:spacing w:before="0" w:beforeAutospacing="off" w:after="0" w:afterAutospacing="off" w:line="240" w:lineRule="auto"/>
              <w:jc w:val="both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69652011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8.5</w:t>
            </w:r>
          </w:p>
          <w:p w:rsidRPr="00BC2F85" w:rsidR="00A619D2" w:rsidP="5E8ADC75" w:rsidRDefault="00A619D2" w14:paraId="3FEF25F8" w14:textId="236C9971">
            <w:pPr>
              <w:pStyle w:val="Normal"/>
            </w:pPr>
          </w:p>
        </w:tc>
        <w:tc>
          <w:tcPr>
            <w:tcW w:w="1768" w:type="dxa"/>
            <w:tcMar/>
          </w:tcPr>
          <w:p w:rsidRPr="00BC2F85" w:rsidR="00A619D2" w:rsidP="5E8ADC75" w:rsidRDefault="00A619D2" w14:paraId="170BA05B" w14:textId="23785F8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1B636D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5E8ADC75" w:rsidR="7BCAD5B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5E8ADC75" w:rsidR="1B636D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8.7</w:t>
            </w:r>
          </w:p>
          <w:p w:rsidRPr="00BC2F85" w:rsidR="00A619D2" w:rsidP="44634B5A" w:rsidRDefault="00A619D2" w14:paraId="0585CC66" w14:textId="56606FF5">
            <w:pPr>
              <w:pStyle w:val="Normal"/>
              <w:spacing w:line="259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5E8ADC75" w:rsidRDefault="00A619D2" w14:paraId="5EDCBA84" w14:textId="6E843AA4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1B636DB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8.8</w:t>
            </w:r>
          </w:p>
          <w:p w:rsidRPr="00BC2F85" w:rsidR="00A619D2" w:rsidP="44634B5A" w:rsidRDefault="00A619D2" w14:paraId="210CD276" w14:textId="1954F82C">
            <w:pPr>
              <w:pStyle w:val="Normal"/>
              <w:spacing w:line="259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5E8ADC75" w:rsidRDefault="00A619D2" w14:paraId="0D6C46E9" w14:textId="20973873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1DA3E90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8.10</w:t>
            </w:r>
          </w:p>
          <w:p w:rsidRPr="00BC2F85" w:rsidR="00A619D2" w:rsidP="44634B5A" w:rsidRDefault="00A619D2" w14:paraId="422D38A1" w14:textId="708BAC15">
            <w:pPr>
              <w:pStyle w:val="Normal"/>
              <w:spacing w:line="259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5E8ADC75" w:rsidRDefault="00A619D2" w14:paraId="08CE90F7" w14:textId="48460EE9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1DA3E90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8.11</w:t>
            </w:r>
          </w:p>
          <w:p w:rsidRPr="00BC2F85" w:rsidR="00A619D2" w:rsidP="44634B5A" w:rsidRDefault="00A619D2" w14:paraId="2FDE547A" w14:textId="3ECF8E7B">
            <w:pPr>
              <w:pStyle w:val="Normal"/>
              <w:spacing w:line="259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5E8ADC75" w:rsidRDefault="00A619D2" w14:paraId="1E2FE5FE" w14:textId="561C6305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1DA3E90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8.12</w:t>
            </w:r>
          </w:p>
          <w:p w:rsidR="5E8ADC75" w:rsidP="5E8ADC75" w:rsidRDefault="5E8ADC75" w14:paraId="24524C27" w14:textId="30A62E0A">
            <w:pPr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5E8ADC75" w:rsidRDefault="00A619D2" w14:paraId="3F508D30" w14:textId="6B7C7305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1DA3E90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8.15</w:t>
            </w:r>
          </w:p>
          <w:p w:rsidRPr="00BC2F85" w:rsidR="00A619D2" w:rsidP="44634B5A" w:rsidRDefault="00A619D2" w14:paraId="28687A5E" w14:textId="4CFC5C8E">
            <w:pPr>
              <w:pStyle w:val="Normal"/>
              <w:spacing w:line="259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4634B5A" w:rsidRDefault="00A619D2" w14:paraId="5599F53D" w14:textId="541971DD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A619D2" w:rsidP="44634B5A" w:rsidRDefault="00A619D2" w14:paraId="6B34947A" w14:textId="76FC37A0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3841B5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J., CHADWICK, D., WEBSTER, A. and PERCIVAL, J., 2010</w:t>
            </w:r>
            <w:r w:rsidRPr="44634B5A" w:rsidR="3841B57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Assessment for Learning in the Early Years Foundation Stage</w:t>
            </w:r>
            <w:r w:rsidRPr="44634B5A" w:rsidR="3841B5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London: SAGE Publications.  </w:t>
            </w:r>
            <w:r w:rsidRPr="44634B5A" w:rsidR="3841B5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4634B5A" w:rsidR="3841B5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A619D2" w:rsidP="44634B5A" w:rsidRDefault="00A619D2" w14:paraId="3951EECF" w14:textId="3343D052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3841B5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A619D2" w:rsidP="44634B5A" w:rsidRDefault="00A619D2" w14:paraId="54905FCE" w14:textId="31DF3770">
            <w:pPr>
              <w:pStyle w:val="Normal"/>
            </w:pPr>
            <w:r w:rsidRPr="44634B5A" w:rsidR="3841B5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 and STONES, S., 2021</w:t>
            </w:r>
            <w:r w:rsidRPr="44634B5A" w:rsidR="3841B57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Evidence Based Primary Teaching </w:t>
            </w:r>
            <w:r w:rsidRPr="44634B5A" w:rsidR="3841B5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Critical publishing. </w:t>
            </w:r>
          </w:p>
        </w:tc>
        <w:tc>
          <w:tcPr>
            <w:tcW w:w="3515" w:type="dxa"/>
            <w:tcMar/>
          </w:tcPr>
          <w:p w:rsidRPr="00757F1D" w:rsidR="00A619D2" w:rsidP="00A619D2" w:rsidRDefault="00A619D2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35C2C5C" w14:textId="77777777">
            <w:pPr>
              <w:rPr>
                <w:rFonts w:cstheme="minorHAnsi"/>
              </w:rPr>
            </w:pPr>
            <w:r w:rsidRPr="44634B5A" w:rsidR="00A619D2">
              <w:rPr>
                <w:rFonts w:cs="Calibri" w:cstheme="minorAscii"/>
              </w:rPr>
              <w:t xml:space="preserve">Link Tutor </w:t>
            </w:r>
          </w:p>
          <w:p w:rsidR="44634B5A" w:rsidP="44634B5A" w:rsidRDefault="44634B5A" w14:paraId="30968FD0" w14:textId="70D7513D">
            <w:pPr>
              <w:pStyle w:val="Normal"/>
              <w:rPr>
                <w:rFonts w:cs="Calibri" w:cstheme="minorAscii"/>
              </w:rPr>
            </w:pPr>
          </w:p>
          <w:p w:rsidR="16DF7616" w:rsidP="44634B5A" w:rsidRDefault="16DF7616" w14:paraId="270D1592" w14:textId="2264950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16DF761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="44634B5A" w:rsidP="44634B5A" w:rsidRDefault="44634B5A" w14:paraId="76199A1D" w14:textId="7390A4A1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6DF7616" w:rsidP="44634B5A" w:rsidRDefault="16DF7616" w14:paraId="535209F8" w14:textId="52885045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16DF761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Developing their ongoing pedagogical and subject knowledge </w:t>
            </w:r>
          </w:p>
          <w:p w:rsidR="44634B5A" w:rsidP="44634B5A" w:rsidRDefault="44634B5A" w14:paraId="65AB2834" w14:textId="56FFBAF4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16DF7616" w:rsidP="5B0BBA64" w:rsidRDefault="16DF7616" w14:paraId="372C5B5B" w14:textId="13A84350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34F1356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Through observing expert practitioners, students will </w:t>
            </w:r>
            <w:r w:rsidRPr="5B0BBA64" w:rsidR="34F1356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5B0BBA64" w:rsidR="34F1356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how they liaise and communicate with parents to ensure a</w:t>
            </w:r>
            <w:r w:rsidRPr="5B0BBA64" w:rsidR="71F4852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 integrated</w:t>
            </w:r>
            <w:r w:rsidRPr="5B0BBA64" w:rsidR="34F1356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approach is adopted in supporting the child’s needs </w:t>
            </w:r>
          </w:p>
          <w:p w:rsidR="44634B5A" w:rsidP="44634B5A" w:rsidRDefault="44634B5A" w14:paraId="0119B913" w14:textId="3FB635BF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16DF7616" w:rsidP="44634B5A" w:rsidRDefault="16DF7616" w14:paraId="664720B3" w14:textId="4A617DF4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16DF761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Being able to build effective professional relationships with support staff so their knowledge and </w:t>
            </w:r>
            <w:r w:rsidRPr="44634B5A" w:rsidR="16DF761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expertise</w:t>
            </w:r>
            <w:r w:rsidRPr="44634B5A" w:rsidR="16DF761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is utilised to support the needs of the children they are working with </w:t>
            </w:r>
          </w:p>
          <w:p w:rsidR="44634B5A" w:rsidP="44634B5A" w:rsidRDefault="44634B5A" w14:paraId="60924630" w14:textId="7DD6BEFA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16DF7616" w:rsidP="44634B5A" w:rsidRDefault="16DF7616" w14:paraId="59ACD29C" w14:textId="25BE06A0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16DF761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Deploying support staff effectively so they can have a positive impact on pupil progress </w:t>
            </w:r>
          </w:p>
          <w:p w:rsidR="44634B5A" w:rsidP="44634B5A" w:rsidRDefault="44634B5A" w14:paraId="21350A13" w14:textId="720F0FB3">
            <w:pPr>
              <w:pStyle w:val="Normal"/>
              <w:rPr>
                <w:rFonts w:cs="Calibri" w:cstheme="minorAscii"/>
              </w:rPr>
            </w:pPr>
          </w:p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6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8"/>
      <w:r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4605"/>
        <w:gridCol w:w="1902"/>
        <w:gridCol w:w="1714"/>
        <w:gridCol w:w="2835"/>
        <w:gridCol w:w="2552"/>
      </w:tblGrid>
      <w:tr w:rsidRPr="006D12F4" w:rsidR="002B344B" w:rsidTr="6CF67BE1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9"/>
            <w:bookmarkEnd w:id="8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6CF67BE1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60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6CF67BE1" w14:paraId="28B5AF30" w14:textId="77777777">
        <w:trPr>
          <w:trHeight w:val="231"/>
        </w:trPr>
        <w:tc>
          <w:tcPr>
            <w:tcW w:w="1844" w:type="dxa"/>
            <w:tcMar/>
          </w:tcPr>
          <w:p w:rsidRPr="00C6713A" w:rsidR="002B344B" w:rsidP="5E8ADC75" w:rsidRDefault="002B344B" w14:paraId="06F61E39" w14:textId="62DECDD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518E361C">
              <w:rPr>
                <w:rFonts w:ascii="Arial" w:hAnsi="Arial" w:cs="Arial"/>
                <w:b w:val="1"/>
                <w:bCs w:val="1"/>
              </w:rPr>
              <w:t>Lecture:</w:t>
            </w:r>
          </w:p>
          <w:p w:rsidRPr="00C6713A" w:rsidR="002B344B" w:rsidP="5E8ADC75" w:rsidRDefault="002B344B" w14:paraId="5AECA027" w14:textId="573CB9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518E361C">
              <w:rPr>
                <w:rFonts w:ascii="Arial" w:hAnsi="Arial" w:cs="Arial"/>
                <w:b w:val="1"/>
                <w:bCs w:val="1"/>
              </w:rPr>
              <w:t xml:space="preserve"> Head Teacher Professional Practice Expectations</w:t>
            </w:r>
          </w:p>
          <w:p w:rsidRPr="00C6713A" w:rsidR="002B344B" w:rsidP="5E8ADC75" w:rsidRDefault="002B344B" w14:paraId="4C2B9016" w14:textId="2BFB9A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518E361C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C6713A" w:rsidR="002B344B" w:rsidP="5E8ADC75" w:rsidRDefault="002B344B" w14:paraId="2549B361" w14:textId="64CF33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518E361C">
              <w:rPr>
                <w:rFonts w:ascii="Arial" w:hAnsi="Arial" w:cs="Arial"/>
                <w:b w:val="1"/>
                <w:bCs w:val="1"/>
              </w:rPr>
              <w:t>Seminar:</w:t>
            </w:r>
          </w:p>
          <w:p w:rsidRPr="00C6713A" w:rsidR="002B344B" w:rsidP="5E8ADC75" w:rsidRDefault="002B344B" w14:paraId="2E37F194" w14:textId="389AC4E0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E8ADC75" w:rsidR="518E361C">
              <w:rPr>
                <w:rFonts w:ascii="Arial" w:hAnsi="Arial" w:cs="Arial"/>
                <w:b w:val="1"/>
                <w:bCs w:val="1"/>
              </w:rPr>
              <w:t>Taking responsibility – overcoming challenges and parental engagement.</w:t>
            </w:r>
          </w:p>
          <w:p w:rsidRPr="00C6713A" w:rsidR="002B344B" w:rsidP="5E8ADC75" w:rsidRDefault="002B344B" w14:paraId="506FB5E4" w14:textId="5A2DB9B7">
            <w:pPr>
              <w:pStyle w:val="Normal"/>
              <w:jc w:val="left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605" w:type="dxa"/>
            <w:tcMar/>
          </w:tcPr>
          <w:p w:rsidR="6A1A098B" w:rsidP="44634B5A" w:rsidRDefault="6A1A098B" w14:paraId="20ADBBDB" w14:textId="258510BE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5E8ADC75" w:rsidR="0210F7D3">
              <w:rPr>
                <w:rFonts w:ascii="Arial" w:hAnsi="Arial" w:cs="Arial"/>
                <w:b w:val="1"/>
                <w:bCs w:val="1"/>
              </w:rPr>
              <w:t>By the end of Year 3:</w:t>
            </w:r>
          </w:p>
          <w:p w:rsidR="5E8ADC75" w:rsidP="5E8ADC75" w:rsidRDefault="5E8ADC75" w14:paraId="0FCD0D04" w14:textId="61D91B77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BC2F85" w:rsidR="002B344B" w:rsidP="44634B5A" w:rsidRDefault="002B344B" w14:paraId="7316DF2C" w14:textId="466B7F5C">
            <w:pPr>
              <w:rPr>
                <w:rFonts w:ascii="Arial" w:hAnsi="Arial" w:cs="Arial"/>
                <w:b w:val="1"/>
                <w:bCs w:val="1"/>
                <w:sz w:val="19"/>
                <w:szCs w:val="19"/>
              </w:rPr>
            </w:pPr>
            <w:r w:rsidRPr="44634B5A" w:rsidR="6A1A098B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Trainees will know:</w:t>
            </w:r>
          </w:p>
          <w:p w:rsidRPr="00BC2F85" w:rsidR="002B344B" w:rsidP="44634B5A" w:rsidRDefault="002B344B" w14:paraId="7CD3E3EB" w14:textId="2760C542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importance of parental engagement </w:t>
            </w:r>
          </w:p>
          <w:p w:rsidRPr="00BC2F85" w:rsidR="002B344B" w:rsidP="44634B5A" w:rsidRDefault="002B344B" w14:paraId="320DF9D8" w14:textId="1B5A5A1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6D7EAFBE" w14:textId="21F5EEC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importance of working with external colleagues. </w:t>
            </w:r>
          </w:p>
          <w:p w:rsidRPr="00BC2F85" w:rsidR="002B344B" w:rsidP="44634B5A" w:rsidRDefault="002B344B" w14:paraId="601DDE2C" w14:textId="2BD1421B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BC2F85" w:rsidR="002B344B" w:rsidP="44634B5A" w:rsidRDefault="002B344B" w14:paraId="132BB1BB" w14:textId="3524B601">
            <w:pPr>
              <w:pStyle w:val="Normal"/>
              <w:rPr>
                <w:rFonts w:ascii="Arial" w:hAnsi="Arial" w:cs="Arial"/>
                <w:b w:val="1"/>
                <w:bCs w:val="1"/>
                <w:sz w:val="19"/>
                <w:szCs w:val="19"/>
              </w:rPr>
            </w:pPr>
            <w:r w:rsidRPr="44634B5A" w:rsidR="6A1A098B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Trainees</w:t>
            </w:r>
            <w:r w:rsidRPr="44634B5A" w:rsidR="6A1A098B">
              <w:rPr>
                <w:rFonts w:ascii="Arial" w:hAnsi="Arial" w:cs="Arial"/>
                <w:b w:val="1"/>
                <w:bCs w:val="1"/>
                <w:sz w:val="19"/>
                <w:szCs w:val="19"/>
              </w:rPr>
              <w:t xml:space="preserve"> will understand:</w:t>
            </w:r>
          </w:p>
          <w:p w:rsidRPr="00BC2F85" w:rsidR="002B344B" w:rsidP="44634B5A" w:rsidRDefault="002B344B" w14:paraId="36B30570" w14:textId="2DC6ECA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Teachers’ Standards underpin a teacher’s professionalism throughout their career. </w:t>
            </w:r>
          </w:p>
          <w:p w:rsidRPr="00BC2F85" w:rsidR="002B344B" w:rsidP="44634B5A" w:rsidRDefault="002B344B" w14:paraId="052E23F6" w14:textId="5296DC2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2B344B" w:rsidP="44634B5A" w:rsidRDefault="002B344B" w14:paraId="5854A215" w14:textId="62C82BA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5DD81990" w14:textId="05922A3A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effectively engage parents  </w:t>
            </w:r>
          </w:p>
          <w:p w:rsidRPr="00BC2F85" w:rsidR="002B344B" w:rsidP="44634B5A" w:rsidRDefault="002B344B" w14:paraId="6F563FF6" w14:textId="6C1B654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769BF8F0" w14:textId="5F1FB57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effectively communicate with external colleagues </w:t>
            </w:r>
          </w:p>
          <w:p w:rsidRPr="00BC2F85" w:rsidR="002B344B" w:rsidP="44634B5A" w:rsidRDefault="002B344B" w14:paraId="5FBAD22B" w14:textId="5C5CC61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5556AABA" w14:textId="5DD7A3B2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manage their workload effectively </w:t>
            </w:r>
          </w:p>
          <w:p w:rsidRPr="00BC2F85" w:rsidR="002B344B" w:rsidP="44634B5A" w:rsidRDefault="002B344B" w14:paraId="08DA8714" w14:textId="1E4BD9B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41D99ED5" w14:textId="1D98EC0C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be able to:</w:t>
            </w:r>
          </w:p>
          <w:p w:rsidRPr="00BC2F85" w:rsidR="002B344B" w:rsidP="44634B5A" w:rsidRDefault="002B344B" w14:paraId="3CE29DFC" w14:textId="38093E0D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Effectively engage parents. </w:t>
            </w:r>
          </w:p>
          <w:p w:rsidRPr="00BC2F85" w:rsidR="002B344B" w:rsidP="44634B5A" w:rsidRDefault="002B344B" w14:paraId="32FD9E8D" w14:textId="32F6A02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1ABCBC9C" w14:textId="1C83DA1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6A1A098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Effectively communicate with external colleagues </w:t>
            </w:r>
          </w:p>
          <w:p w:rsidRPr="00BC2F85" w:rsidR="002B344B" w:rsidP="44634B5A" w:rsidRDefault="002B344B" w14:paraId="4B934DBA" w14:textId="34955657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24288044" w14:textId="425F7250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902" w:type="dxa"/>
            <w:tcMar/>
          </w:tcPr>
          <w:p w:rsidRPr="00BC2F85" w:rsidR="002B344B" w:rsidP="5E8ADC75" w:rsidRDefault="002B344B" w14:paraId="09C0003F" w14:textId="2E302666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A991630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8.4</w:t>
            </w:r>
          </w:p>
          <w:p w:rsidRPr="00BC2F85" w:rsidR="002B344B" w:rsidP="44634B5A" w:rsidRDefault="002B344B" w14:paraId="5A75A216" w14:textId="4274BB01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5E8ADC75" w:rsidRDefault="002B344B" w14:paraId="5D3DC879" w14:textId="1B113415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7DEB9011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8.6</w:t>
            </w:r>
          </w:p>
          <w:p w:rsidRPr="00BC2F85" w:rsidR="002B344B" w:rsidP="44634B5A" w:rsidRDefault="002B344B" w14:paraId="3BD00FEF" w14:textId="3A4B9E64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0EC42C54" w14:textId="0B11BCFA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0CD380B5" w14:textId="7FCBC09E">
            <w:pPr>
              <w:pStyle w:val="Normal"/>
            </w:pPr>
          </w:p>
          <w:p w:rsidRPr="00BC2F85" w:rsidR="002B344B" w:rsidP="44634B5A" w:rsidRDefault="002B344B" w14:paraId="1DD242F0" w14:textId="2DB581AE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768DD62D" w14:textId="6119E895">
            <w:pPr>
              <w:pStyle w:val="Normal"/>
            </w:pPr>
          </w:p>
          <w:p w:rsidRPr="00BC2F85" w:rsidR="002B344B" w:rsidP="44634B5A" w:rsidRDefault="002B344B" w14:paraId="40CD6FF1" w14:textId="3BD607D7">
            <w:pPr>
              <w:pStyle w:val="Normal"/>
            </w:pPr>
          </w:p>
        </w:tc>
        <w:tc>
          <w:tcPr>
            <w:tcW w:w="1714" w:type="dxa"/>
            <w:tcMar/>
          </w:tcPr>
          <w:p w:rsidRPr="00BC2F85" w:rsidR="002B344B" w:rsidP="5E8ADC75" w:rsidRDefault="002B344B" w14:paraId="4205D42D" w14:textId="2738CF0C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4C2520C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8.17</w:t>
            </w:r>
          </w:p>
          <w:p w:rsidRPr="00BC2F85" w:rsidR="002B344B" w:rsidP="5E8ADC75" w:rsidRDefault="002B344B" w14:paraId="519B5B33" w14:textId="52D03E1B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5E8ADC75" w:rsidRDefault="002B344B" w14:paraId="602D6DF1" w14:textId="006B17BD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4C2520C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8.18</w:t>
            </w:r>
          </w:p>
          <w:p w:rsidRPr="00BC2F85" w:rsidR="002B344B" w:rsidP="5E8ADC75" w:rsidRDefault="002B344B" w14:paraId="0D455B2B" w14:textId="2C14155E">
            <w:pPr>
              <w:pStyle w:val="Normal"/>
            </w:pPr>
          </w:p>
          <w:p w:rsidRPr="00BC2F85" w:rsidR="002B344B" w:rsidP="5E8ADC75" w:rsidRDefault="002B344B" w14:paraId="3E03DE5C" w14:textId="2107AB32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4C2520C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8.19</w:t>
            </w:r>
          </w:p>
          <w:p w:rsidRPr="00BC2F85" w:rsidR="002B344B" w:rsidP="5E8ADC75" w:rsidRDefault="002B344B" w14:paraId="4DFEA127" w14:textId="072F82D1">
            <w:pPr>
              <w:pStyle w:val="Normal"/>
            </w:pPr>
          </w:p>
          <w:p w:rsidRPr="00BC2F85" w:rsidR="002B344B" w:rsidP="5E8ADC75" w:rsidRDefault="002B344B" w14:paraId="7487B236" w14:textId="562A7FE2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5E8ADC75" w:rsidRDefault="002B344B" w14:paraId="06B29EE7" w14:textId="67FC12EB">
            <w:pPr>
              <w:pStyle w:val="Normal"/>
              <w:rPr>
                <w:rFonts w:ascii="Arial" w:hAnsi="Arial" w:cs="Arial"/>
              </w:rPr>
            </w:pPr>
          </w:p>
          <w:p w:rsidRPr="00BC2F85" w:rsidR="002B344B" w:rsidP="5E8ADC75" w:rsidRDefault="002B344B" w14:paraId="244C5615" w14:textId="14CD6589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35" w:type="dxa"/>
            <w:tcMar/>
          </w:tcPr>
          <w:p w:rsidRPr="00BC2F85" w:rsidR="002B344B" w:rsidP="44634B5A" w:rsidRDefault="002B344B" w14:paraId="067A44F7" w14:textId="7645E71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51DCC39" w:rsidR="334423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BOYD, P., HYMER, B., and LOCKNEY, K., 2015. Learning teaching: becoming an inspirational teacher [online]. Northwich, United Kingdom: Critical Publishing. </w:t>
            </w:r>
          </w:p>
          <w:p w:rsidRPr="00BC2F85" w:rsidR="002B344B" w:rsidP="44634B5A" w:rsidRDefault="002B344B" w14:paraId="3AE26568" w14:textId="010566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4BACB8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2B344B" w:rsidP="44634B5A" w:rsidRDefault="002B344B" w14:paraId="23B54DD4" w14:textId="59B4E0A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4BACB8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 and STONES, S., 2021</w:t>
            </w:r>
            <w:r w:rsidRPr="44634B5A" w:rsidR="4BACB8B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Evidence Based Primary Teaching </w:t>
            </w:r>
            <w:r w:rsidRPr="44634B5A" w:rsidR="4BACB8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Critical publishing </w:t>
            </w:r>
          </w:p>
          <w:p w:rsidRPr="00BC2F85" w:rsidR="002B344B" w:rsidP="44634B5A" w:rsidRDefault="002B344B" w14:paraId="35CC164B" w14:textId="4F37134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4BACB8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2B344B" w:rsidP="44634B5A" w:rsidRDefault="002B344B" w14:paraId="2CD724B6" w14:textId="45AF07D8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4BACB8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THOMPSON, C. and WOLSTENCROFT, P. 2021. </w:t>
            </w:r>
            <w:r w:rsidRPr="44634B5A" w:rsidR="4BACB8B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The Trainee Teacher’s Handbook: A companion for initial teacher education. </w:t>
            </w:r>
            <w:r w:rsidRPr="44634B5A" w:rsidR="4BACB8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2nd ed. London: SAGE and Learning Matters</w:t>
            </w:r>
            <w:r w:rsidRPr="44634B5A" w:rsidR="4BACB8B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 </w:t>
            </w:r>
          </w:p>
          <w:p w:rsidRPr="00BC2F85" w:rsidR="002B344B" w:rsidP="44634B5A" w:rsidRDefault="002B344B" w14:paraId="1F8F1BD4" w14:textId="2A396CA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Pr="00BC2F85" w:rsidR="002B344B" w:rsidP="44634B5A" w:rsidRDefault="002B344B" w14:paraId="60F96EB8" w14:textId="67A3A27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4BACB8B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Through discussions in tutorials with Personal and Academic Tutors, positive professional behaviours will be identified to support the development of a professional identity.  With a focus on: </w:t>
            </w:r>
          </w:p>
          <w:p w:rsidRPr="00BC2F85" w:rsidR="002B344B" w:rsidP="44634B5A" w:rsidRDefault="002B344B" w14:paraId="2F297BFA" w14:textId="12E292AA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4634B5A" w:rsidRDefault="002B344B" w14:paraId="45B23B90" w14:textId="5918E574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4BACB8B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Discussing what professionalism means and being able to </w:t>
            </w:r>
            <w:r w:rsidRPr="44634B5A" w:rsidR="4BACB8B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</w:t>
            </w:r>
            <w:r w:rsidRPr="44634B5A" w:rsidR="4BACB8B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this in relation to the teaching profession. </w:t>
            </w:r>
          </w:p>
          <w:p w:rsidRPr="00BC2F85" w:rsidR="002B344B" w:rsidP="44634B5A" w:rsidRDefault="002B344B" w14:paraId="502B5055" w14:textId="783C3DD7">
            <w:pPr>
              <w:pStyle w:val="Normal"/>
              <w:rPr>
                <w:rFonts w:ascii="Arial" w:hAnsi="Arial" w:cs="Arial"/>
              </w:rPr>
            </w:pPr>
          </w:p>
        </w:tc>
      </w:tr>
      <w:bookmarkEnd w:id="9"/>
    </w:tbl>
    <w:p w:rsidR="44634B5A" w:rsidRDefault="44634B5A" w14:paraId="69EF5510" w14:textId="3AF0942E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10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95"/>
        <w:gridCol w:w="1839"/>
        <w:gridCol w:w="1693"/>
        <w:gridCol w:w="2667"/>
        <w:gridCol w:w="3515"/>
      </w:tblGrid>
      <w:tr w:rsidRPr="00A619D2" w:rsidR="008B6642" w:rsidTr="5B0BBA64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5B0BBA64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="59BC65EB" w:rsidP="751DCC39" w:rsidRDefault="59BC65EB" w14:paraId="7AE9BBCE" w14:textId="0A1A7BE7">
            <w:pPr>
              <w:pStyle w:val="Normal"/>
              <w:rPr>
                <w:rFonts w:cs="Calibri" w:cstheme="minorAscii"/>
                <w:color w:val="auto"/>
              </w:rPr>
            </w:pPr>
            <w:r w:rsidRPr="751DCC39" w:rsidR="59BC65EB">
              <w:rPr>
                <w:rFonts w:cs="Calibri" w:cstheme="minorAscii"/>
                <w:b w:val="1"/>
                <w:bCs w:val="1"/>
                <w:color w:val="auto"/>
              </w:rPr>
              <w:t>Observing :</w:t>
            </w:r>
            <w:r w:rsidRPr="751DCC39" w:rsidR="1516CB7D">
              <w:rPr>
                <w:rFonts w:cs="Calibri" w:cstheme="minorAscii"/>
                <w:b w:val="1"/>
                <w:bCs w:val="1"/>
                <w:color w:val="auto"/>
              </w:rPr>
              <w:t xml:space="preserve">  </w:t>
            </w:r>
            <w:r w:rsidRPr="751DCC39" w:rsidR="557BCF8C">
              <w:rPr>
                <w:rFonts w:cs="Calibri" w:cstheme="minorAscii"/>
                <w:color w:val="auto"/>
              </w:rPr>
              <w:t xml:space="preserve">Observe how expert colleagues build professional relationships with children and support staff and all other members of the </w:t>
            </w:r>
            <w:r w:rsidRPr="751DCC39" w:rsidR="731519C0">
              <w:rPr>
                <w:rFonts w:cs="Calibri" w:cstheme="minorAscii"/>
                <w:color w:val="auto"/>
              </w:rPr>
              <w:t xml:space="preserve">wider </w:t>
            </w:r>
            <w:r w:rsidRPr="751DCC39" w:rsidR="557BCF8C">
              <w:rPr>
                <w:rFonts w:cs="Calibri" w:cstheme="minorAscii"/>
                <w:color w:val="auto"/>
              </w:rPr>
              <w:t>school community.</w:t>
            </w:r>
          </w:p>
          <w:p w:rsidRPr="002B344B" w:rsidR="008B6642" w:rsidP="751DCC39" w:rsidRDefault="008B6642" w14:paraId="29CCAB6F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="008B6642" w:rsidP="751DCC39" w:rsidRDefault="008B6642" w14:paraId="62D4DF7B" w14:textId="3BFC18E0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51DCC39" w:rsidR="59BC65E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Planning :</w:t>
            </w:r>
            <w:r w:rsidRPr="751DCC39" w:rsidR="59BC65E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751DCC39" w:rsidR="0FD3A46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 </w:t>
            </w:r>
            <w:r w:rsidRPr="751DCC39" w:rsidR="426E30EC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Observe how expert colleagues use their time effectively to ensure planning is completed to a high standard and meets deadlines.</w:t>
            </w:r>
          </w:p>
          <w:p w:rsidR="008B6642" w:rsidP="751DCC39" w:rsidRDefault="008B6642" w14:paraId="2BD98A62" w14:textId="5F13722E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51DCC39" w:rsidR="59BC65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Plan a sequence of lessons in all</w:t>
            </w:r>
            <w:r w:rsidRPr="751DCC39" w:rsidR="59BC65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</w:t>
            </w:r>
            <w:r w:rsidRPr="751DCC39" w:rsidR="59BC65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core and foundation subjects.</w:t>
            </w:r>
          </w:p>
          <w:p w:rsidRPr="002B344B" w:rsidR="008B6642" w:rsidP="751DCC39" w:rsidRDefault="008B6642" w14:paraId="539E88E6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="59BC65EB" w:rsidP="751DCC39" w:rsidRDefault="59BC65EB" w14:paraId="6D574117" w14:textId="5CBC947A">
            <w:pPr>
              <w:pStyle w:val="Normal"/>
              <w:rPr>
                <w:rFonts w:cs="Calibri" w:cstheme="minorAscii"/>
                <w:b w:val="0"/>
                <w:bCs w:val="0"/>
                <w:color w:val="auto"/>
              </w:rPr>
            </w:pPr>
            <w:r w:rsidRPr="751DCC39" w:rsidR="59BC65E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Teaching :</w:t>
            </w:r>
            <w:r w:rsidRPr="751DCC39" w:rsidR="59BC65E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751DCC39" w:rsidR="2B5597D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 </w:t>
            </w:r>
            <w:r w:rsidRPr="751DCC39" w:rsidR="3470348F">
              <w:rPr>
                <w:rFonts w:cs="Calibri" w:cstheme="minorAscii"/>
                <w:b w:val="0"/>
                <w:bCs w:val="0"/>
                <w:color w:val="auto"/>
              </w:rPr>
              <w:t>Be self-reflective so that areas of strength and areas to develop further can be identified with opportunities for targets to be made.</w:t>
            </w:r>
          </w:p>
          <w:p w:rsidR="3470348F" w:rsidP="751DCC39" w:rsidRDefault="3470348F" w14:paraId="1BF78318" w14:textId="4AF0687C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51DCC39" w:rsidR="3470348F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Rehearse and refine subject-specific pedagogical approaches in all core and selected foundation subjects.</w:t>
            </w:r>
          </w:p>
          <w:p w:rsidR="008B6642" w:rsidP="751DCC39" w:rsidRDefault="008B6642" w14:paraId="2B7DE601" w14:textId="77777777" w14:noSpellErr="1">
            <w:pPr>
              <w:rPr>
                <w:rFonts w:cs="Calibri" w:cstheme="minorAscii"/>
                <w:color w:val="auto"/>
              </w:rPr>
            </w:pPr>
          </w:p>
          <w:p w:rsidRPr="002B344B" w:rsidR="008B6642" w:rsidP="751DCC39" w:rsidRDefault="008B6642" w14:paraId="17ED6F56" w14:textId="7BE54BD8">
            <w:pPr>
              <w:rPr>
                <w:rFonts w:cs="Calibri" w:cstheme="minorAscii"/>
                <w:color w:val="auto"/>
              </w:rPr>
            </w:pPr>
            <w:r w:rsidRPr="751DCC39" w:rsidR="59BC65EB">
              <w:rPr>
                <w:rFonts w:cs="Calibri" w:cstheme="minorAscii"/>
                <w:b w:val="1"/>
                <w:bCs w:val="1"/>
                <w:color w:val="auto"/>
              </w:rPr>
              <w:t>Assessment :</w:t>
            </w:r>
            <w:r w:rsidRPr="751DCC39" w:rsidR="59BC65EB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7FFA3782">
              <w:rPr>
                <w:rFonts w:cs="Calibri" w:cstheme="minorAscii"/>
                <w:b w:val="1"/>
                <w:bCs w:val="1"/>
                <w:color w:val="auto"/>
              </w:rPr>
              <w:t xml:space="preserve">  </w:t>
            </w:r>
            <w:r w:rsidRPr="751DCC39" w:rsidR="13C2A728">
              <w:rPr>
                <w:rFonts w:cs="Calibri" w:cstheme="minorAscii"/>
                <w:color w:val="auto"/>
              </w:rPr>
              <w:t>Engage in professional discussions</w:t>
            </w:r>
            <w:r w:rsidRPr="751DCC39" w:rsidR="59BC65EB">
              <w:rPr>
                <w:rFonts w:cs="Calibri" w:cstheme="minorAscii"/>
                <w:color w:val="auto"/>
              </w:rPr>
              <w:t xml:space="preserve"> with expert </w:t>
            </w:r>
            <w:r w:rsidRPr="751DCC39" w:rsidR="59BC65EB">
              <w:rPr>
                <w:rFonts w:cs="Calibri" w:cstheme="minorAscii"/>
                <w:color w:val="auto"/>
              </w:rPr>
              <w:t>colleagues</w:t>
            </w:r>
            <w:r w:rsidRPr="751DCC39" w:rsidR="726AB7B8">
              <w:rPr>
                <w:rFonts w:cs="Calibri" w:cstheme="minorAscii"/>
                <w:color w:val="auto"/>
              </w:rPr>
              <w:t xml:space="preserve"> about</w:t>
            </w:r>
            <w:r w:rsidRPr="751DCC39" w:rsidR="59BC65EB">
              <w:rPr>
                <w:rFonts w:cs="Calibri" w:cstheme="minorAscii"/>
                <w:color w:val="auto"/>
              </w:rPr>
              <w:t xml:space="preserve"> </w:t>
            </w:r>
            <w:r w:rsidRPr="751DCC39" w:rsidR="59BC65EB">
              <w:rPr>
                <w:rFonts w:cs="Calibri" w:cstheme="minorAscii"/>
                <w:color w:val="auto"/>
              </w:rPr>
              <w:t>s</w:t>
            </w:r>
            <w:r w:rsidRPr="751DCC39" w:rsidR="59BC65EB">
              <w:rPr>
                <w:rFonts w:cs="Calibri" w:cstheme="minorAscii"/>
                <w:color w:val="auto"/>
              </w:rPr>
              <w:t>ummative assessment</w:t>
            </w:r>
            <w:r w:rsidRPr="751DCC39" w:rsidR="59BC65EB">
              <w:rPr>
                <w:rFonts w:cs="Calibri" w:cstheme="minorAscii"/>
                <w:color w:val="auto"/>
              </w:rPr>
              <w:t xml:space="preserve">, </w:t>
            </w:r>
            <w:r w:rsidRPr="751DCC39" w:rsidR="59BC65EB">
              <w:rPr>
                <w:rFonts w:cs="Calibri" w:cstheme="minorAscii"/>
                <w:color w:val="auto"/>
              </w:rPr>
              <w:t>reporting</w:t>
            </w:r>
            <w:r w:rsidRPr="751DCC39" w:rsidR="59BC65EB">
              <w:rPr>
                <w:rFonts w:cs="Calibri" w:cstheme="minorAscii"/>
                <w:color w:val="auto"/>
              </w:rPr>
              <w:t xml:space="preserve"> and how data is used</w:t>
            </w:r>
            <w:r w:rsidRPr="751DCC39" w:rsidR="59BC65EB">
              <w:rPr>
                <w:rFonts w:cs="Calibri" w:cstheme="minorAscii"/>
                <w:color w:val="auto"/>
              </w:rPr>
              <w:t>.</w:t>
            </w:r>
          </w:p>
          <w:p w:rsidR="008B6642" w:rsidP="751DCC39" w:rsidRDefault="008B6642" w14:paraId="0AD4E7D9" w14:textId="77777777" w14:noSpellErr="1">
            <w:pPr>
              <w:rPr>
                <w:rFonts w:cs="Calibri" w:cstheme="minorAscii"/>
                <w:b w:val="1"/>
                <w:bCs w:val="1"/>
                <w:color w:val="auto"/>
              </w:rPr>
            </w:pPr>
          </w:p>
          <w:p w:rsidR="59BC65EB" w:rsidP="751DCC39" w:rsidRDefault="59BC65EB" w14:paraId="4D5C797E" w14:textId="09219D66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color w:val="auto"/>
              </w:rPr>
            </w:pPr>
            <w:r w:rsidRPr="751DCC39" w:rsidR="59BC65EB">
              <w:rPr>
                <w:rFonts w:cs="Calibri" w:cstheme="minorAscii"/>
                <w:b w:val="1"/>
                <w:bCs w:val="1"/>
                <w:color w:val="auto"/>
              </w:rPr>
              <w:t xml:space="preserve">Subject </w:t>
            </w:r>
            <w:r w:rsidRPr="751DCC39" w:rsidR="59BC65EB">
              <w:rPr>
                <w:rFonts w:cs="Calibri" w:cstheme="minorAscii"/>
                <w:b w:val="1"/>
                <w:bCs w:val="1"/>
                <w:color w:val="auto"/>
              </w:rPr>
              <w:t>Knowledge :</w:t>
            </w:r>
            <w:r w:rsidRPr="751DCC39" w:rsidR="59BC65EB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51DCC39" w:rsidR="086420CB">
              <w:rPr>
                <w:rFonts w:cs="Calibri" w:cstheme="minorAscii"/>
                <w:b w:val="1"/>
                <w:bCs w:val="1"/>
                <w:color w:val="auto"/>
              </w:rPr>
              <w:t xml:space="preserve">  </w:t>
            </w:r>
            <w:r w:rsidRPr="751DCC39" w:rsidR="10124661">
              <w:rPr>
                <w:rFonts w:cs="Calibri" w:cstheme="minorAscii"/>
                <w:color w:val="auto"/>
              </w:rPr>
              <w:t xml:space="preserve">Discuss, with expert colleagues, the </w:t>
            </w:r>
            <w:r w:rsidRPr="751DCC39" w:rsidR="10124661">
              <w:rPr>
                <w:rFonts w:cs="Calibri" w:cstheme="minorAscii"/>
                <w:color w:val="auto"/>
              </w:rPr>
              <w:t>appropriate standards</w:t>
            </w:r>
            <w:r w:rsidRPr="751DCC39" w:rsidR="10124661">
              <w:rPr>
                <w:rFonts w:cs="Calibri" w:cstheme="minorAscii"/>
                <w:color w:val="auto"/>
              </w:rPr>
              <w:t xml:space="preserve"> expected of using standard English with children.</w:t>
            </w:r>
          </w:p>
          <w:p w:rsidRPr="00A619D2" w:rsidR="008B6642" w:rsidP="751DCC39" w:rsidRDefault="008B6642" w14:paraId="468CA129" w14:textId="65FCA8DD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</w:tr>
      <w:tr w:rsidRPr="00A619D2" w:rsidR="008B6642" w:rsidTr="5B0BBA64" w14:paraId="4F933ED1" w14:textId="77777777">
        <w:trPr>
          <w:trHeight w:val="464"/>
        </w:trPr>
        <w:tc>
          <w:tcPr>
            <w:tcW w:w="559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39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693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5B0BBA64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95" w:type="dxa"/>
            <w:tcMar/>
          </w:tcPr>
          <w:p w:rsidR="008B6642" w:rsidP="008B6642" w:rsidRDefault="008B6642" w14:paraId="1B411979" w14:textId="77777777">
            <w:pPr>
              <w:rPr>
                <w:rFonts w:ascii="Arial" w:hAnsi="Arial" w:cs="Arial"/>
              </w:rPr>
            </w:pPr>
          </w:p>
          <w:p w:rsidRPr="00BC2F85" w:rsidR="008B6642" w:rsidP="5B0BBA64" w:rsidRDefault="008B6642" w14:paraId="36BE9BB0" w14:textId="466B7F5C">
            <w:pPr>
              <w:rPr>
                <w:rFonts w:ascii="Arial" w:hAnsi="Arial" w:cs="Arial"/>
                <w:b w:val="1"/>
                <w:bCs w:val="1"/>
                <w:sz w:val="19"/>
                <w:szCs w:val="19"/>
              </w:rPr>
            </w:pPr>
            <w:r w:rsidRPr="5B0BBA64" w:rsidR="700074EB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Trainees will know:</w:t>
            </w:r>
          </w:p>
          <w:p w:rsidRPr="00BC2F85" w:rsidR="008B6642" w:rsidP="5B0BBA64" w:rsidRDefault="008B6642" w14:paraId="1CF1291C" w14:textId="2760C542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importance of parental engagement </w:t>
            </w:r>
          </w:p>
          <w:p w:rsidRPr="00BC2F85" w:rsidR="008B6642" w:rsidP="5B0BBA64" w:rsidRDefault="008B6642" w14:paraId="6088D557" w14:textId="1B5A5A1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B0BBA64" w:rsidRDefault="008B6642" w14:paraId="4D7E3BBB" w14:textId="21F5EEC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importance of working with external colleagues. </w:t>
            </w:r>
          </w:p>
          <w:p w:rsidRPr="00BC2F85" w:rsidR="008B6642" w:rsidP="5B0BBA64" w:rsidRDefault="008B6642" w14:paraId="002712B8" w14:textId="2BD1421B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BC2F85" w:rsidR="008B6642" w:rsidP="5B0BBA64" w:rsidRDefault="008B6642" w14:paraId="3B5DE897" w14:textId="3524B601">
            <w:pPr>
              <w:pStyle w:val="Normal"/>
              <w:rPr>
                <w:rFonts w:ascii="Arial" w:hAnsi="Arial" w:cs="Arial"/>
                <w:b w:val="1"/>
                <w:bCs w:val="1"/>
                <w:sz w:val="19"/>
                <w:szCs w:val="19"/>
              </w:rPr>
            </w:pPr>
            <w:r w:rsidRPr="5B0BBA64" w:rsidR="700074EB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Trainees will understand:</w:t>
            </w:r>
          </w:p>
          <w:p w:rsidRPr="00BC2F85" w:rsidR="008B6642" w:rsidP="5B0BBA64" w:rsidRDefault="008B6642" w14:paraId="04DE948F" w14:textId="2DC6ECA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Teachers’ Standards underpin a teacher’s professionalism throughout their career. </w:t>
            </w:r>
          </w:p>
          <w:p w:rsidRPr="00BC2F85" w:rsidR="008B6642" w:rsidP="5B0BBA64" w:rsidRDefault="008B6642" w14:paraId="6FBBDD73" w14:textId="5296DC2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8B6642" w:rsidP="5B0BBA64" w:rsidRDefault="008B6642" w14:paraId="641E2C70" w14:textId="62C82BA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B0BBA64" w:rsidRDefault="008B6642" w14:paraId="304D4EE0" w14:textId="05922A3A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effectively engage parents  </w:t>
            </w:r>
          </w:p>
          <w:p w:rsidRPr="00BC2F85" w:rsidR="008B6642" w:rsidP="5B0BBA64" w:rsidRDefault="008B6642" w14:paraId="6FA81FD9" w14:textId="6C1B654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B0BBA64" w:rsidRDefault="008B6642" w14:paraId="4DEE2158" w14:textId="5F1FB57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effectively communicate with external colleagues </w:t>
            </w:r>
          </w:p>
          <w:p w:rsidRPr="00BC2F85" w:rsidR="008B6642" w:rsidP="5B0BBA64" w:rsidRDefault="008B6642" w14:paraId="3E15A90C" w14:textId="5C5CC61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B0BBA64" w:rsidRDefault="008B6642" w14:paraId="1EC1F7F4" w14:textId="5DD7A3B2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manage their workload effectively </w:t>
            </w:r>
          </w:p>
          <w:p w:rsidRPr="00BC2F85" w:rsidR="008B6642" w:rsidP="5B0BBA64" w:rsidRDefault="008B6642" w14:paraId="70D4BE9B" w14:textId="1E4BD9B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B0BBA64" w:rsidRDefault="008B6642" w14:paraId="7276F96E" w14:textId="1D98EC0C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be able to:</w:t>
            </w:r>
          </w:p>
          <w:p w:rsidRPr="00BC2F85" w:rsidR="008B6642" w:rsidP="5B0BBA64" w:rsidRDefault="008B6642" w14:paraId="3242F92C" w14:textId="38093E0D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Effectively engage parents. </w:t>
            </w:r>
          </w:p>
          <w:p w:rsidRPr="00BC2F85" w:rsidR="008B6642" w:rsidP="5B0BBA64" w:rsidRDefault="008B6642" w14:paraId="737A40C8" w14:textId="32F6A02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B0BBA64" w:rsidRDefault="008B6642" w14:paraId="51714A04" w14:textId="1C83DA1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0BBA64" w:rsidR="700074E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Effectively communicate with external colleagues </w:t>
            </w:r>
          </w:p>
          <w:p w:rsidRPr="00BC2F85" w:rsidR="008B6642" w:rsidP="5B0BBA64" w:rsidRDefault="008B6642" w14:paraId="2B7AFDEA" w14:textId="2DCDE36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839" w:type="dxa"/>
            <w:tcMar/>
          </w:tcPr>
          <w:p w:rsidRPr="00BC2F85" w:rsidR="008B6642" w:rsidP="5E8ADC75" w:rsidRDefault="008B6642" w14:paraId="58328A94" w14:textId="2CB9FCE4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55967F6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8.7</w:t>
            </w:r>
          </w:p>
          <w:p w:rsidRPr="00BC2F85" w:rsidR="008B6642" w:rsidP="5E8ADC75" w:rsidRDefault="008B6642" w14:paraId="21A4280B" w14:textId="370ACFB6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E8ADC75" w:rsidRDefault="008B6642" w14:paraId="2CC02C43" w14:textId="3209DCCE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55967F6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</w:t>
            </w:r>
            <w:r w:rsidRPr="5E8ADC75" w:rsidR="3D28BB90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5E8ADC75" w:rsidR="555967F6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8.9</w:t>
            </w:r>
          </w:p>
          <w:p w:rsidRPr="00BC2F85" w:rsidR="008B6642" w:rsidP="5E8ADC75" w:rsidRDefault="008B6642" w14:paraId="7F7E42AB" w14:textId="3A3368A8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E8ADC75" w:rsidRDefault="008B6642" w14:paraId="379CDABF" w14:textId="43E178E9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04EA6CC3">
              <w:rPr>
                <w:rStyle w:val="eop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8.16</w:t>
            </w:r>
          </w:p>
          <w:p w:rsidRPr="00BC2F85" w:rsidR="008B6642" w:rsidP="5E8ADC75" w:rsidRDefault="008B6642" w14:paraId="3C00DD04" w14:textId="75B8FD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E8ADC75" w:rsidRDefault="008B6642" w14:paraId="286BD460" w14:textId="7BF0B995">
            <w:pPr>
              <w:pStyle w:val="Normal"/>
            </w:pPr>
          </w:p>
        </w:tc>
        <w:tc>
          <w:tcPr>
            <w:tcW w:w="1693" w:type="dxa"/>
            <w:tcMar/>
          </w:tcPr>
          <w:p w:rsidRPr="00BC2F85" w:rsidR="008B6642" w:rsidP="5E8ADC75" w:rsidRDefault="008B6642" w14:paraId="5AEA885F" w14:textId="6B985F55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76CE78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8.2</w:t>
            </w:r>
          </w:p>
          <w:p w:rsidRPr="00BC2F85" w:rsidR="008B6642" w:rsidP="5E8ADC75" w:rsidRDefault="008B6642" w14:paraId="7F4F6F2D" w14:textId="1680AC2C">
            <w:pPr>
              <w:pStyle w:val="Normal"/>
              <w:rPr>
                <w:rFonts w:ascii="Arial" w:hAnsi="Arial" w:cs="Arial"/>
                <w:i w:val="0"/>
                <w:iCs w:val="0"/>
                <w:u w:val="single"/>
              </w:rPr>
            </w:pPr>
          </w:p>
          <w:p w:rsidRPr="00BC2F85" w:rsidR="008B6642" w:rsidP="5E8ADC75" w:rsidRDefault="008B6642" w14:paraId="211E95DE" w14:textId="2C2778EF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76CE78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8.9</w:t>
            </w:r>
          </w:p>
          <w:p w:rsidRPr="00BC2F85" w:rsidR="008B6642" w:rsidP="5E8ADC75" w:rsidRDefault="008B6642" w14:paraId="0268A0DC" w14:textId="08F946B1">
            <w:pPr>
              <w:pStyle w:val="Normal"/>
              <w:rPr>
                <w:rFonts w:ascii="Arial" w:hAnsi="Arial" w:cs="Arial"/>
                <w:i w:val="0"/>
                <w:iCs w:val="0"/>
                <w:u w:val="single"/>
              </w:rPr>
            </w:pPr>
          </w:p>
          <w:p w:rsidRPr="00BC2F85" w:rsidR="008B6642" w:rsidP="5E8ADC75" w:rsidRDefault="008B6642" w14:paraId="468214B7" w14:textId="4577757D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76CE78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8.14</w:t>
            </w:r>
          </w:p>
          <w:p w:rsidRPr="00BC2F85" w:rsidR="008B6642" w:rsidP="5E8ADC75" w:rsidRDefault="008B6642" w14:paraId="1A92E458" w14:textId="151DBB1E">
            <w:pPr>
              <w:pStyle w:val="Normal"/>
              <w:rPr>
                <w:rFonts w:ascii="Arial" w:hAnsi="Arial" w:cs="Arial"/>
                <w:i w:val="0"/>
                <w:iCs w:val="0"/>
                <w:u w:val="single"/>
              </w:rPr>
            </w:pPr>
          </w:p>
          <w:p w:rsidRPr="00BC2F85" w:rsidR="008B6642" w:rsidP="5E8ADC75" w:rsidRDefault="008B6642" w14:paraId="77B90FE6" w14:textId="12CD70AA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76CE78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8.16</w:t>
            </w:r>
          </w:p>
          <w:p w:rsidRPr="00BC2F85" w:rsidR="008B6642" w:rsidP="5E8ADC75" w:rsidRDefault="008B6642" w14:paraId="7622DB3E" w14:textId="43569066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E8ADC75" w:rsidRDefault="008B6642" w14:paraId="6D89436C" w14:textId="19F335AD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76CE78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8.17</w:t>
            </w:r>
          </w:p>
          <w:p w:rsidR="5E8ADC75" w:rsidP="5E8ADC75" w:rsidRDefault="5E8ADC75" w14:paraId="4965ABE8" w14:textId="2E8E11C4">
            <w:pPr>
              <w:pStyle w:val="Normal"/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5E8ADC75" w:rsidRDefault="008B6642" w14:paraId="71993156" w14:textId="74AA5E22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76CE78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8.18</w:t>
            </w:r>
          </w:p>
          <w:p w:rsidRPr="00BC2F85" w:rsidR="008B6642" w:rsidP="5E8ADC75" w:rsidRDefault="008B6642" w14:paraId="30BF8C03" w14:textId="6C696809">
            <w:pPr>
              <w:pStyle w:val="Normal"/>
              <w:rPr>
                <w:rFonts w:ascii="Arial" w:hAnsi="Arial" w:cs="Arial"/>
                <w:i w:val="0"/>
                <w:iCs w:val="0"/>
                <w:u w:val="single"/>
              </w:rPr>
            </w:pPr>
          </w:p>
          <w:p w:rsidRPr="00BC2F85" w:rsidR="008B6642" w:rsidP="5E8ADC75" w:rsidRDefault="008B6642" w14:paraId="27E3636C" w14:textId="678B0EE8">
            <w:pPr>
              <w:spacing w:before="0" w:beforeAutospacing="off" w:after="0" w:afterAutospacing="off" w:line="240" w:lineRule="auto"/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8ADC75" w:rsidR="576CE78B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8.19</w:t>
            </w:r>
          </w:p>
          <w:p w:rsidRPr="00BC2F85" w:rsidR="008B6642" w:rsidP="44634B5A" w:rsidRDefault="008B6642" w14:paraId="719E30C6" w14:textId="0F06E6FC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44634B5A" w:rsidRDefault="008B6642" w14:paraId="6B4B34E6" w14:textId="5BAD292C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8B6642" w:rsidP="44634B5A" w:rsidRDefault="008B6642" w14:paraId="439C73A6" w14:textId="4B480E5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51DCC39" w:rsidR="4B3492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BOYD, P., HYMER, B., and LOCKNEY, K., 2015. Learning teaching: becoming an inspirational teacher [online]. Northwich, United Kingdom: Critical Publishing. </w:t>
            </w:r>
          </w:p>
          <w:p w:rsidRPr="00BC2F85" w:rsidR="008B6642" w:rsidP="44634B5A" w:rsidRDefault="008B6642" w14:paraId="401AA02E" w14:textId="70A362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159964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8B6642" w:rsidP="44634B5A" w:rsidRDefault="008B6642" w14:paraId="0753F577" w14:textId="35D3665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159964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 and STONES, S., 2021</w:t>
            </w:r>
            <w:r w:rsidRPr="44634B5A" w:rsidR="159964A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Evidence Based Primary Teaching </w:t>
            </w:r>
            <w:r w:rsidRPr="44634B5A" w:rsidR="159964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Critical publishing </w:t>
            </w:r>
          </w:p>
          <w:p w:rsidRPr="00BC2F85" w:rsidR="008B6642" w:rsidP="44634B5A" w:rsidRDefault="008B6642" w14:paraId="4FE3B26B" w14:textId="7E00F9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159964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8B6642" w:rsidP="44634B5A" w:rsidRDefault="008B6642" w14:paraId="2B052520" w14:textId="262AF643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634B5A" w:rsidR="159964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THOMPSON, C. and WOLSTENCROFT, P. 2021. </w:t>
            </w:r>
            <w:r w:rsidRPr="44634B5A" w:rsidR="159964A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The Trainee Teacher’s Handbook: A companion for initial teacher education. </w:t>
            </w:r>
            <w:r w:rsidRPr="44634B5A" w:rsidR="159964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2nd ed. London: SAGE and Learning Matters</w:t>
            </w:r>
            <w:r w:rsidRPr="44634B5A" w:rsidR="159964A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 </w:t>
            </w:r>
          </w:p>
          <w:p w:rsidRPr="00BC2F85" w:rsidR="008B6642" w:rsidP="44634B5A" w:rsidRDefault="008B6642" w14:paraId="4BBF1C99" w14:textId="4A12E051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8B6642" w:rsidP="008B6642" w:rsidRDefault="008B6642" w14:paraId="709E7583" w14:textId="77777777">
            <w:pPr>
              <w:rPr>
                <w:rFonts w:cstheme="minorHAnsi"/>
              </w:rPr>
            </w:pPr>
            <w:r w:rsidRPr="44634B5A" w:rsidR="781805E8">
              <w:rPr>
                <w:rFonts w:cs="Calibri" w:cstheme="minorAscii"/>
              </w:rPr>
              <w:t xml:space="preserve">Link Tutor </w:t>
            </w:r>
          </w:p>
          <w:p w:rsidR="44634B5A" w:rsidP="44634B5A" w:rsidRDefault="44634B5A" w14:paraId="72E47CC4" w14:textId="4A6346F3">
            <w:pPr>
              <w:pStyle w:val="Normal"/>
              <w:rPr>
                <w:rFonts w:cs="Calibri" w:cstheme="minorAscii"/>
              </w:rPr>
            </w:pPr>
          </w:p>
          <w:p w:rsidR="50B1877B" w:rsidP="44634B5A" w:rsidRDefault="50B1877B" w14:paraId="5C61104B" w14:textId="106DC1C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="44634B5A" w:rsidP="44634B5A" w:rsidRDefault="44634B5A" w14:paraId="27E3745F" w14:textId="11D62E92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0B1877B" w:rsidP="44634B5A" w:rsidRDefault="50B1877B" w14:paraId="2FC171AC" w14:textId="5923C2AC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pupils’ motivation, behaviour and academic success can be improved through the development of effective relationships with families and carers.  </w:t>
            </w:r>
          </w:p>
          <w:p w:rsidR="44634B5A" w:rsidP="44634B5A" w:rsidRDefault="44634B5A" w14:paraId="250B8BE0" w14:textId="37F5EBB2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0B1877B" w:rsidP="44634B5A" w:rsidRDefault="50B1877B" w14:paraId="11909488" w14:textId="743DF467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Understanding there are a range of professionals that ensure </w:t>
            </w: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support</w:t>
            </w: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is in place for pupils to make </w:t>
            </w: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good progress</w:t>
            </w: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44634B5A" w:rsidP="44634B5A" w:rsidRDefault="44634B5A" w14:paraId="56407145" w14:textId="7FB93DF9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0B1877B" w:rsidP="44634B5A" w:rsidRDefault="50B1877B" w14:paraId="1FFDB0A3" w14:textId="221240ED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These may include SENCos, specialist teachers, occupational therapists and </w:t>
            </w: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specilaised</w:t>
            </w: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teaching assistants. </w:t>
            </w:r>
          </w:p>
          <w:p w:rsidR="44634B5A" w:rsidP="44634B5A" w:rsidRDefault="44634B5A" w14:paraId="26C90A0F" w14:textId="112AA394">
            <w:pPr>
              <w:pStyle w:val="Normal"/>
              <w:spacing w:before="0" w:beforeAutospacing="off" w:after="0" w:afterAutospacing="off" w:line="240" w:lineRule="auto"/>
              <w:ind w:left="0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0B1877B" w:rsidP="44634B5A" w:rsidRDefault="50B1877B" w14:paraId="3CABB42E" w14:textId="49FC0B46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4634B5A" w:rsidR="50B1877B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high-quality professional development is an intrinsic part of the process through which teachers improve and develop their practice.  </w:t>
            </w:r>
          </w:p>
          <w:p w:rsidR="44634B5A" w:rsidP="44634B5A" w:rsidRDefault="44634B5A" w14:paraId="6E431E9F" w14:textId="3CAB8953">
            <w:pPr>
              <w:pStyle w:val="Normal"/>
              <w:rPr>
                <w:rFonts w:cs="Calibri" w:cstheme="minorAscii"/>
              </w:rPr>
            </w:pPr>
          </w:p>
          <w:p w:rsidRPr="00757F1D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10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CB" w:rsidP="00D33357" w:rsidRDefault="002F2ACB" w14:paraId="50FD335F" w14:textId="77777777">
      <w:pPr>
        <w:spacing w:after="0" w:line="240" w:lineRule="auto"/>
      </w:pPr>
      <w:r>
        <w:separator/>
      </w:r>
    </w:p>
  </w:endnote>
  <w:endnote w:type="continuationSeparator" w:id="0">
    <w:p w:rsidR="002F2ACB" w:rsidP="00D33357" w:rsidRDefault="002F2ACB" w14:paraId="0BAF17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CB" w:rsidP="00D33357" w:rsidRDefault="002F2ACB" w14:paraId="5C90E713" w14:textId="77777777">
      <w:pPr>
        <w:spacing w:after="0" w:line="240" w:lineRule="auto"/>
      </w:pPr>
      <w:r>
        <w:separator/>
      </w:r>
    </w:p>
  </w:footnote>
  <w:footnote w:type="continuationSeparator" w:id="0">
    <w:p w:rsidR="002F2ACB" w:rsidP="00D33357" w:rsidRDefault="002F2ACB" w14:paraId="46A787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0">
    <w:nsid w:val="36c97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f2b7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1e3fa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b899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cc55f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53fd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f508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b9bd9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9af02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ef0da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c2e1ad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83bd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42376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6297fe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56e042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2cab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3087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229e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ca14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A2A98"/>
    <w:rsid w:val="003B3F79"/>
    <w:rsid w:val="003B76B2"/>
    <w:rsid w:val="003C0367"/>
    <w:rsid w:val="003D74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D12F4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4317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B5AD3"/>
    <w:rsid w:val="00DD6AB7"/>
    <w:rsid w:val="00E018E6"/>
    <w:rsid w:val="00E01B38"/>
    <w:rsid w:val="00E35E15"/>
    <w:rsid w:val="00EB48FA"/>
    <w:rsid w:val="00EF2C86"/>
    <w:rsid w:val="00F04312"/>
    <w:rsid w:val="00F253AC"/>
    <w:rsid w:val="00F323CB"/>
    <w:rsid w:val="00F45ECE"/>
    <w:rsid w:val="00FA6853"/>
    <w:rsid w:val="00FB4E81"/>
    <w:rsid w:val="014BA0D2"/>
    <w:rsid w:val="0210F7D3"/>
    <w:rsid w:val="040ABC32"/>
    <w:rsid w:val="04367062"/>
    <w:rsid w:val="04DD2CD4"/>
    <w:rsid w:val="04EA6CC3"/>
    <w:rsid w:val="0593BFD0"/>
    <w:rsid w:val="05A68C93"/>
    <w:rsid w:val="067052A4"/>
    <w:rsid w:val="0678FD35"/>
    <w:rsid w:val="07AC1DB6"/>
    <w:rsid w:val="07CC1D2D"/>
    <w:rsid w:val="086420CB"/>
    <w:rsid w:val="087D208F"/>
    <w:rsid w:val="089C0089"/>
    <w:rsid w:val="09089089"/>
    <w:rsid w:val="09952108"/>
    <w:rsid w:val="09E01034"/>
    <w:rsid w:val="0AC46DB3"/>
    <w:rsid w:val="0AEB66F9"/>
    <w:rsid w:val="0B97AF56"/>
    <w:rsid w:val="0BA1D765"/>
    <w:rsid w:val="0BE0EC5D"/>
    <w:rsid w:val="0C030154"/>
    <w:rsid w:val="0C15CE17"/>
    <w:rsid w:val="0C61E59A"/>
    <w:rsid w:val="0D17B0F6"/>
    <w:rsid w:val="0D45A1EC"/>
    <w:rsid w:val="0D7CBCBE"/>
    <w:rsid w:val="0D9ED1B5"/>
    <w:rsid w:val="0DE98BC9"/>
    <w:rsid w:val="0E46E5CB"/>
    <w:rsid w:val="0E4DE4F3"/>
    <w:rsid w:val="0E856D87"/>
    <w:rsid w:val="0EC04133"/>
    <w:rsid w:val="0F4EAFB3"/>
    <w:rsid w:val="0FD3A461"/>
    <w:rsid w:val="10124661"/>
    <w:rsid w:val="10A6D1F5"/>
    <w:rsid w:val="1123F388"/>
    <w:rsid w:val="118C27D0"/>
    <w:rsid w:val="12E43032"/>
    <w:rsid w:val="13436E8C"/>
    <w:rsid w:val="137DABD1"/>
    <w:rsid w:val="13C2A728"/>
    <w:rsid w:val="13DD5A38"/>
    <w:rsid w:val="13FF521A"/>
    <w:rsid w:val="1516CB7D"/>
    <w:rsid w:val="1550F5B2"/>
    <w:rsid w:val="1587CEA3"/>
    <w:rsid w:val="159964AB"/>
    <w:rsid w:val="159B227B"/>
    <w:rsid w:val="15BCB05D"/>
    <w:rsid w:val="15E838C6"/>
    <w:rsid w:val="16678157"/>
    <w:rsid w:val="16A13BC1"/>
    <w:rsid w:val="16DF7616"/>
    <w:rsid w:val="172537C4"/>
    <w:rsid w:val="1736F2DC"/>
    <w:rsid w:val="174DE022"/>
    <w:rsid w:val="185A639D"/>
    <w:rsid w:val="18923BEB"/>
    <w:rsid w:val="1894DBF8"/>
    <w:rsid w:val="19058BF6"/>
    <w:rsid w:val="192F1262"/>
    <w:rsid w:val="1A198630"/>
    <w:rsid w:val="1A2E0C4C"/>
    <w:rsid w:val="1B636DB7"/>
    <w:rsid w:val="1C3D2CB8"/>
    <w:rsid w:val="1C4759F4"/>
    <w:rsid w:val="1DA3E905"/>
    <w:rsid w:val="1DB8BAA1"/>
    <w:rsid w:val="1DE32A55"/>
    <w:rsid w:val="1F47D89B"/>
    <w:rsid w:val="1F8DB4A7"/>
    <w:rsid w:val="1FBD6814"/>
    <w:rsid w:val="20094B7F"/>
    <w:rsid w:val="20D690F4"/>
    <w:rsid w:val="20FD0CD7"/>
    <w:rsid w:val="2107F34A"/>
    <w:rsid w:val="21188B61"/>
    <w:rsid w:val="2118C4BF"/>
    <w:rsid w:val="223053FA"/>
    <w:rsid w:val="22391E31"/>
    <w:rsid w:val="2240DFFD"/>
    <w:rsid w:val="22A3C3AB"/>
    <w:rsid w:val="23C54B78"/>
    <w:rsid w:val="243EF14C"/>
    <w:rsid w:val="243F940C"/>
    <w:rsid w:val="24B776AE"/>
    <w:rsid w:val="262B5A12"/>
    <w:rsid w:val="264B5989"/>
    <w:rsid w:val="2776920E"/>
    <w:rsid w:val="277F5B23"/>
    <w:rsid w:val="2894DBF6"/>
    <w:rsid w:val="28A85FB5"/>
    <w:rsid w:val="292FFECF"/>
    <w:rsid w:val="29970568"/>
    <w:rsid w:val="2A9C0332"/>
    <w:rsid w:val="2ABF6DA7"/>
    <w:rsid w:val="2B5597D0"/>
    <w:rsid w:val="2BCEA653"/>
    <w:rsid w:val="2BD6292A"/>
    <w:rsid w:val="2BFFC38D"/>
    <w:rsid w:val="2C4A0331"/>
    <w:rsid w:val="2C4AA5F1"/>
    <w:rsid w:val="2D4CDDB4"/>
    <w:rsid w:val="2DA5C42B"/>
    <w:rsid w:val="2DE67652"/>
    <w:rsid w:val="2DFDA671"/>
    <w:rsid w:val="2E6A768B"/>
    <w:rsid w:val="2EC9764D"/>
    <w:rsid w:val="2EFB725A"/>
    <w:rsid w:val="2F8246B3"/>
    <w:rsid w:val="2F92DECA"/>
    <w:rsid w:val="2FAC4395"/>
    <w:rsid w:val="2FBA6381"/>
    <w:rsid w:val="2FF23BCF"/>
    <w:rsid w:val="305C3E89"/>
    <w:rsid w:val="305D5D72"/>
    <w:rsid w:val="31037203"/>
    <w:rsid w:val="3261CFAC"/>
    <w:rsid w:val="3299E738"/>
    <w:rsid w:val="32F20443"/>
    <w:rsid w:val="333905AB"/>
    <w:rsid w:val="334423A7"/>
    <w:rsid w:val="3470348F"/>
    <w:rsid w:val="34F1356E"/>
    <w:rsid w:val="351C8F8E"/>
    <w:rsid w:val="3540EA83"/>
    <w:rsid w:val="3540EA83"/>
    <w:rsid w:val="35EF8FF9"/>
    <w:rsid w:val="362A5A9F"/>
    <w:rsid w:val="36B8CD7D"/>
    <w:rsid w:val="36B9C1DA"/>
    <w:rsid w:val="3701C23A"/>
    <w:rsid w:val="3841B577"/>
    <w:rsid w:val="38A98625"/>
    <w:rsid w:val="3942695F"/>
    <w:rsid w:val="3A53B934"/>
    <w:rsid w:val="3BEF8995"/>
    <w:rsid w:val="3C7FC2D2"/>
    <w:rsid w:val="3CA0D40F"/>
    <w:rsid w:val="3D28BB90"/>
    <w:rsid w:val="3D3F3065"/>
    <w:rsid w:val="3D8040FB"/>
    <w:rsid w:val="3DB5296D"/>
    <w:rsid w:val="3DD008E4"/>
    <w:rsid w:val="3DF1CA74"/>
    <w:rsid w:val="3E0487A2"/>
    <w:rsid w:val="3E3CA470"/>
    <w:rsid w:val="3ED05CD2"/>
    <w:rsid w:val="3F94F0E3"/>
    <w:rsid w:val="3F97C7BD"/>
    <w:rsid w:val="4017857F"/>
    <w:rsid w:val="41102DA9"/>
    <w:rsid w:val="41744532"/>
    <w:rsid w:val="418C1E09"/>
    <w:rsid w:val="4206452E"/>
    <w:rsid w:val="426E30EC"/>
    <w:rsid w:val="42C77AF9"/>
    <w:rsid w:val="42CF687F"/>
    <w:rsid w:val="4327EE6A"/>
    <w:rsid w:val="43D97BFA"/>
    <w:rsid w:val="43FA9B7A"/>
    <w:rsid w:val="44634B5A"/>
    <w:rsid w:val="4492BD97"/>
    <w:rsid w:val="44CB47EC"/>
    <w:rsid w:val="458D0E42"/>
    <w:rsid w:val="45A5307B"/>
    <w:rsid w:val="46070941"/>
    <w:rsid w:val="47111CBC"/>
    <w:rsid w:val="47865EEA"/>
    <w:rsid w:val="483D64D1"/>
    <w:rsid w:val="488E3266"/>
    <w:rsid w:val="49232D14"/>
    <w:rsid w:val="49345180"/>
    <w:rsid w:val="497F5717"/>
    <w:rsid w:val="49C6587F"/>
    <w:rsid w:val="4A808F24"/>
    <w:rsid w:val="4B1B2778"/>
    <w:rsid w:val="4B349269"/>
    <w:rsid w:val="4BACB8B9"/>
    <w:rsid w:val="4C2520CB"/>
    <w:rsid w:val="4C5B2632"/>
    <w:rsid w:val="4C70A66A"/>
    <w:rsid w:val="4DA516BA"/>
    <w:rsid w:val="4DA77C1E"/>
    <w:rsid w:val="4DA96B46"/>
    <w:rsid w:val="4F05AEFC"/>
    <w:rsid w:val="4F16B5C2"/>
    <w:rsid w:val="4F4C12C1"/>
    <w:rsid w:val="502F4E59"/>
    <w:rsid w:val="50B1877B"/>
    <w:rsid w:val="50E7E322"/>
    <w:rsid w:val="5115169C"/>
    <w:rsid w:val="518E361C"/>
    <w:rsid w:val="5224567E"/>
    <w:rsid w:val="531BF557"/>
    <w:rsid w:val="5360001E"/>
    <w:rsid w:val="538CFC31"/>
    <w:rsid w:val="53B5E4C7"/>
    <w:rsid w:val="53BED161"/>
    <w:rsid w:val="53C8B725"/>
    <w:rsid w:val="53D5C6A1"/>
    <w:rsid w:val="540E490D"/>
    <w:rsid w:val="541F83E4"/>
    <w:rsid w:val="555967F6"/>
    <w:rsid w:val="557BCF8C"/>
    <w:rsid w:val="55845B47"/>
    <w:rsid w:val="55E887BF"/>
    <w:rsid w:val="561D2D0B"/>
    <w:rsid w:val="56732245"/>
    <w:rsid w:val="57453491"/>
    <w:rsid w:val="57504D8C"/>
    <w:rsid w:val="576CE78B"/>
    <w:rsid w:val="57D3F793"/>
    <w:rsid w:val="589C2848"/>
    <w:rsid w:val="58E104F2"/>
    <w:rsid w:val="59506AF5"/>
    <w:rsid w:val="59BC65EB"/>
    <w:rsid w:val="5A56ED1A"/>
    <w:rsid w:val="5A991630"/>
    <w:rsid w:val="5ABBF8E2"/>
    <w:rsid w:val="5B0BBA64"/>
    <w:rsid w:val="5BFDC5EC"/>
    <w:rsid w:val="5C79DE3A"/>
    <w:rsid w:val="5C87CC67"/>
    <w:rsid w:val="5C8E1F85"/>
    <w:rsid w:val="5D670925"/>
    <w:rsid w:val="5DC6662A"/>
    <w:rsid w:val="5E0CC201"/>
    <w:rsid w:val="5E27A16A"/>
    <w:rsid w:val="5E850DDD"/>
    <w:rsid w:val="5E8ADC75"/>
    <w:rsid w:val="5EC808FC"/>
    <w:rsid w:val="5F3A3FF1"/>
    <w:rsid w:val="5F6A2411"/>
    <w:rsid w:val="60832CF8"/>
    <w:rsid w:val="613B0BEE"/>
    <w:rsid w:val="616E4D9C"/>
    <w:rsid w:val="61D7473F"/>
    <w:rsid w:val="6299D74D"/>
    <w:rsid w:val="62D52969"/>
    <w:rsid w:val="635B0D18"/>
    <w:rsid w:val="6435A7AE"/>
    <w:rsid w:val="643BCB5F"/>
    <w:rsid w:val="64EEA24D"/>
    <w:rsid w:val="65D1780F"/>
    <w:rsid w:val="663A9BA9"/>
    <w:rsid w:val="66527C97"/>
    <w:rsid w:val="66B4002B"/>
    <w:rsid w:val="676D4870"/>
    <w:rsid w:val="679205E8"/>
    <w:rsid w:val="68A2DC9D"/>
    <w:rsid w:val="68C7F9DA"/>
    <w:rsid w:val="68F0D146"/>
    <w:rsid w:val="69014AEE"/>
    <w:rsid w:val="6934848C"/>
    <w:rsid w:val="6952AA5E"/>
    <w:rsid w:val="69652011"/>
    <w:rsid w:val="69EBA0ED"/>
    <w:rsid w:val="6A1A098B"/>
    <w:rsid w:val="6A906316"/>
    <w:rsid w:val="6AACD6B8"/>
    <w:rsid w:val="6B87714E"/>
    <w:rsid w:val="6BF858C7"/>
    <w:rsid w:val="6BFF9A9C"/>
    <w:rsid w:val="6C59E1F0"/>
    <w:rsid w:val="6CF67BE1"/>
    <w:rsid w:val="6D2341AF"/>
    <w:rsid w:val="6D46E965"/>
    <w:rsid w:val="6D7AED8D"/>
    <w:rsid w:val="6D9691BA"/>
    <w:rsid w:val="6E334D96"/>
    <w:rsid w:val="6E6057CB"/>
    <w:rsid w:val="6E70EFE2"/>
    <w:rsid w:val="6EBF1210"/>
    <w:rsid w:val="6F87836F"/>
    <w:rsid w:val="700074EB"/>
    <w:rsid w:val="700E7CF0"/>
    <w:rsid w:val="705AE271"/>
    <w:rsid w:val="70EC5F28"/>
    <w:rsid w:val="7132E601"/>
    <w:rsid w:val="71E0F0EC"/>
    <w:rsid w:val="71F4852C"/>
    <w:rsid w:val="726AB7B8"/>
    <w:rsid w:val="731519C0"/>
    <w:rsid w:val="739A1893"/>
    <w:rsid w:val="7507B61D"/>
    <w:rsid w:val="751DCC39"/>
    <w:rsid w:val="76011CFA"/>
    <w:rsid w:val="76C3909D"/>
    <w:rsid w:val="772F1A2E"/>
    <w:rsid w:val="781805E8"/>
    <w:rsid w:val="7832EE5E"/>
    <w:rsid w:val="788184FA"/>
    <w:rsid w:val="78B7B67F"/>
    <w:rsid w:val="78C0C0BA"/>
    <w:rsid w:val="78CE195A"/>
    <w:rsid w:val="791F3C9B"/>
    <w:rsid w:val="79A3D901"/>
    <w:rsid w:val="79AAF7F8"/>
    <w:rsid w:val="7A01C4B7"/>
    <w:rsid w:val="7A58427D"/>
    <w:rsid w:val="7A5C911B"/>
    <w:rsid w:val="7A8E3D1F"/>
    <w:rsid w:val="7AE76D9F"/>
    <w:rsid w:val="7B54889B"/>
    <w:rsid w:val="7B9A49D3"/>
    <w:rsid w:val="7BADB39F"/>
    <w:rsid w:val="7BCAD5B9"/>
    <w:rsid w:val="7C755185"/>
    <w:rsid w:val="7CD26B42"/>
    <w:rsid w:val="7D5EAB6D"/>
    <w:rsid w:val="7DEB9011"/>
    <w:rsid w:val="7E6E3BA3"/>
    <w:rsid w:val="7E71BF17"/>
    <w:rsid w:val="7E9A4B33"/>
    <w:rsid w:val="7F25674F"/>
    <w:rsid w:val="7FC38279"/>
    <w:rsid w:val="7FDE7E88"/>
    <w:rsid w:val="7F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44634B5A"/>
  </w:style>
  <w:style w:type="character" w:styleId="eop" w:customStyle="true">
    <w:uiPriority w:val="1"/>
    <w:name w:val="eop"/>
    <w:basedOn w:val="DefaultParagraphFont"/>
    <w:rsid w:val="44634B5A"/>
  </w:style>
  <w:style w:type="paragraph" w:styleId="paragraph" w:customStyle="true">
    <w:uiPriority w:val="1"/>
    <w:name w:val="paragraph"/>
    <w:basedOn w:val="Normal"/>
    <w:rsid w:val="44634B5A"/>
    <w:rPr>
      <w:rFonts w:ascii="Times New Roman" w:hAnsi="Times New Roman" w:eastAsia="Times New Roman" w:cs="Times New Roman"/>
      <w:sz w:val="24"/>
      <w:szCs w:val="24"/>
      <w:lang w:eastAsia="en-GB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53f297d-9a36-4c25-8212-c09578b9df7c"/>
    <ds:schemaRef ds:uri="b3d77cc7-a79d-484e-a7ac-843b60ca7b0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A21BA-0D32-45B2-9572-43FDFCEF07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Yvonne Shone</cp:lastModifiedBy>
  <cp:revision>8</cp:revision>
  <dcterms:created xsi:type="dcterms:W3CDTF">2023-05-17T10:13:00Z</dcterms:created>
  <dcterms:modified xsi:type="dcterms:W3CDTF">2023-08-31T10:18:45Z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