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1C31" w14:textId="7C669470" w:rsidR="006D12F4" w:rsidRDefault="006D12F4" w:rsidP="00EB4D3D">
      <w:pPr>
        <w:jc w:val="center"/>
        <w:rPr>
          <w:rFonts w:ascii="Arial" w:hAnsi="Arial" w:cs="Arial"/>
          <w:b/>
          <w:bCs/>
        </w:rPr>
      </w:pPr>
      <w:r w:rsidRPr="0238B873">
        <w:rPr>
          <w:rFonts w:ascii="Arial" w:hAnsi="Arial" w:cs="Arial"/>
          <w:b/>
          <w:bCs/>
        </w:rPr>
        <w:t>Primary Early Years 3-7</w:t>
      </w:r>
      <w:r w:rsidR="00AF3A47" w:rsidRPr="0238B873">
        <w:rPr>
          <w:rFonts w:ascii="Arial" w:hAnsi="Arial" w:cs="Arial"/>
          <w:b/>
          <w:bCs/>
        </w:rPr>
        <w:t xml:space="preserve"> </w:t>
      </w:r>
      <w:r w:rsidR="00C6713A" w:rsidRPr="0238B873">
        <w:rPr>
          <w:rFonts w:ascii="Arial" w:hAnsi="Arial" w:cs="Arial"/>
          <w:b/>
          <w:bCs/>
        </w:rPr>
        <w:t xml:space="preserve">Curriculum Map </w:t>
      </w:r>
      <w:r w:rsidR="72C17D55" w:rsidRPr="0238B873">
        <w:rPr>
          <w:rFonts w:ascii="Arial" w:hAnsi="Arial" w:cs="Arial"/>
          <w:b/>
          <w:bCs/>
        </w:rPr>
        <w:t>Planning</w:t>
      </w:r>
    </w:p>
    <w:p w14:paraId="3743F1D7" w14:textId="0FA5C6F2" w:rsidR="112EE13A" w:rsidRDefault="112EE13A" w:rsidP="0238B873">
      <w:pPr>
        <w:jc w:val="center"/>
        <w:rPr>
          <w:rFonts w:ascii="Arial" w:hAnsi="Arial" w:cs="Arial"/>
          <w:b/>
          <w:bCs/>
        </w:rPr>
      </w:pPr>
      <w:r w:rsidRPr="26E4F039">
        <w:rPr>
          <w:rFonts w:ascii="Arial" w:hAnsi="Arial" w:cs="Arial"/>
          <w:b/>
          <w:bCs/>
        </w:rPr>
        <w:t>Post</w:t>
      </w:r>
      <w:r w:rsidR="60E89FC2" w:rsidRPr="26E4F039">
        <w:rPr>
          <w:rFonts w:ascii="Arial" w:hAnsi="Arial" w:cs="Arial"/>
          <w:b/>
          <w:bCs/>
        </w:rPr>
        <w:t>g</w:t>
      </w:r>
      <w:r w:rsidRPr="26E4F039">
        <w:rPr>
          <w:rFonts w:ascii="Arial" w:hAnsi="Arial" w:cs="Arial"/>
          <w:b/>
          <w:bCs/>
        </w:rPr>
        <w:t>raduate</w:t>
      </w:r>
    </w:p>
    <w:tbl>
      <w:tblPr>
        <w:tblStyle w:val="TableGrid"/>
        <w:tblW w:w="13948" w:type="dxa"/>
        <w:tblLook w:val="05A0" w:firstRow="1" w:lastRow="0" w:firstColumn="1" w:lastColumn="1" w:noHBand="0" w:noVBand="1"/>
      </w:tblPr>
      <w:tblGrid>
        <w:gridCol w:w="1738"/>
        <w:gridCol w:w="3960"/>
        <w:gridCol w:w="1650"/>
        <w:gridCol w:w="1713"/>
        <w:gridCol w:w="2441"/>
        <w:gridCol w:w="2446"/>
      </w:tblGrid>
      <w:tr w:rsidR="003B3F79" w:rsidRPr="006D12F4" w14:paraId="567489B4" w14:textId="77777777" w:rsidTr="26E4F039">
        <w:trPr>
          <w:trHeight w:val="464"/>
        </w:trPr>
        <w:tc>
          <w:tcPr>
            <w:tcW w:w="13948" w:type="dxa"/>
            <w:gridSpan w:val="6"/>
            <w:shd w:val="clear" w:color="auto" w:fill="C5E0B3" w:themeFill="accent6" w:themeFillTint="66"/>
          </w:tcPr>
          <w:p w14:paraId="327BE7B3" w14:textId="73848DF9" w:rsidR="003B3F79" w:rsidRPr="006D12F4" w:rsidRDefault="003B3F79" w:rsidP="006D12F4">
            <w:pPr>
              <w:jc w:val="center"/>
              <w:rPr>
                <w:rFonts w:ascii="Arial" w:hAnsi="Arial" w:cs="Arial"/>
                <w:b/>
                <w:bCs/>
              </w:rPr>
            </w:pPr>
            <w:bookmarkStart w:id="0" w:name="_Hlk135137347"/>
            <w:r w:rsidRPr="0238B873">
              <w:rPr>
                <w:rFonts w:ascii="Arial" w:hAnsi="Arial" w:cs="Arial"/>
                <w:b/>
                <w:bCs/>
                <w:sz w:val="24"/>
                <w:szCs w:val="24"/>
              </w:rPr>
              <w:t>University Curriculum</w:t>
            </w:r>
            <w:r w:rsidR="002B344B" w:rsidRPr="0238B873">
              <w:rPr>
                <w:rFonts w:ascii="Arial" w:hAnsi="Arial" w:cs="Arial"/>
                <w:b/>
                <w:bCs/>
                <w:sz w:val="24"/>
                <w:szCs w:val="24"/>
              </w:rPr>
              <w:t xml:space="preserve"> </w:t>
            </w:r>
          </w:p>
        </w:tc>
      </w:tr>
      <w:tr w:rsidR="006D12F4" w:rsidRPr="006D12F4" w14:paraId="7756CE6F" w14:textId="77777777" w:rsidTr="26E4F039">
        <w:trPr>
          <w:trHeight w:val="464"/>
        </w:trPr>
        <w:tc>
          <w:tcPr>
            <w:tcW w:w="1738" w:type="dxa"/>
            <w:shd w:val="clear" w:color="auto" w:fill="C5E0B3" w:themeFill="accent6" w:themeFillTint="66"/>
          </w:tcPr>
          <w:p w14:paraId="4F553C28" w14:textId="227B9A38" w:rsidR="003B3F79" w:rsidRPr="006D12F4" w:rsidRDefault="003B3F79" w:rsidP="006D12F4">
            <w:pPr>
              <w:rPr>
                <w:rFonts w:ascii="Arial" w:hAnsi="Arial" w:cs="Arial"/>
                <w:b/>
                <w:bCs/>
              </w:rPr>
            </w:pPr>
            <w:bookmarkStart w:id="1" w:name="_Hlk135140532"/>
            <w:r w:rsidRPr="006D12F4">
              <w:rPr>
                <w:rFonts w:ascii="Arial" w:hAnsi="Arial" w:cs="Arial"/>
                <w:b/>
                <w:bCs/>
              </w:rPr>
              <w:t>Session Sequence</w:t>
            </w:r>
          </w:p>
        </w:tc>
        <w:tc>
          <w:tcPr>
            <w:tcW w:w="3960" w:type="dxa"/>
            <w:shd w:val="clear" w:color="auto" w:fill="C5E0B3" w:themeFill="accent6" w:themeFillTint="66"/>
          </w:tcPr>
          <w:p w14:paraId="13F1B4DC" w14:textId="7AD8082B" w:rsidR="003B3F79" w:rsidRPr="006D12F4" w:rsidRDefault="003B3F79" w:rsidP="006D12F4">
            <w:pPr>
              <w:rPr>
                <w:rFonts w:ascii="Arial" w:hAnsi="Arial" w:cs="Arial"/>
                <w:b/>
                <w:bCs/>
              </w:rPr>
            </w:pPr>
            <w:r w:rsidRPr="006D12F4">
              <w:rPr>
                <w:rFonts w:ascii="Arial" w:hAnsi="Arial" w:cs="Arial"/>
                <w:b/>
                <w:bCs/>
              </w:rPr>
              <w:t>Session Content Subject Specific Components/s</w:t>
            </w:r>
          </w:p>
        </w:tc>
        <w:tc>
          <w:tcPr>
            <w:tcW w:w="16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6D12F4" w:rsidRDefault="003B3F79" w:rsidP="006D12F4">
            <w:pPr>
              <w:rPr>
                <w:rFonts w:ascii="Arial" w:hAnsi="Arial" w:cs="Arial"/>
                <w:b/>
                <w:bCs/>
              </w:rPr>
            </w:pPr>
            <w:r w:rsidRPr="006D12F4">
              <w:rPr>
                <w:rFonts w:ascii="Arial" w:hAnsi="Arial" w:cs="Arial"/>
                <w:b/>
                <w:bCs/>
              </w:rPr>
              <w:t>Learn That</w:t>
            </w:r>
          </w:p>
          <w:p w14:paraId="3AB405BC" w14:textId="5DDB11AE" w:rsidR="003B3F79" w:rsidRPr="006D12F4" w:rsidRDefault="003B3F79" w:rsidP="006D12F4">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171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6D12F4" w:rsidRDefault="003B3F79" w:rsidP="006D12F4">
            <w:pPr>
              <w:rPr>
                <w:rFonts w:ascii="Arial" w:hAnsi="Arial" w:cs="Arial"/>
                <w:b/>
                <w:bCs/>
              </w:rPr>
            </w:pPr>
            <w:r w:rsidRPr="006D12F4">
              <w:rPr>
                <w:rFonts w:ascii="Arial" w:hAnsi="Arial" w:cs="Arial"/>
                <w:b/>
                <w:bCs/>
              </w:rPr>
              <w:t>Learn How</w:t>
            </w:r>
          </w:p>
          <w:p w14:paraId="609EBC0F" w14:textId="5B6CB0B4" w:rsidR="003B3F79" w:rsidRPr="006D12F4" w:rsidRDefault="003B3F79" w:rsidP="006D12F4">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2441" w:type="dxa"/>
            <w:shd w:val="clear" w:color="auto" w:fill="C5E0B3" w:themeFill="accent6" w:themeFillTint="66"/>
          </w:tcPr>
          <w:p w14:paraId="274CBE69" w14:textId="4929B8AE" w:rsidR="003B3F79" w:rsidRPr="006D12F4" w:rsidRDefault="003B3F79" w:rsidP="006D12F4">
            <w:pPr>
              <w:rPr>
                <w:rFonts w:ascii="Arial" w:hAnsi="Arial" w:cs="Arial"/>
                <w:b/>
                <w:bCs/>
              </w:rPr>
            </w:pPr>
            <w:r w:rsidRPr="006D12F4">
              <w:rPr>
                <w:rFonts w:ascii="Arial" w:hAnsi="Arial" w:cs="Arial"/>
                <w:b/>
                <w:bCs/>
              </w:rPr>
              <w:t>Links to Research and Reading</w:t>
            </w:r>
          </w:p>
        </w:tc>
        <w:tc>
          <w:tcPr>
            <w:tcW w:w="2446" w:type="dxa"/>
            <w:shd w:val="clear" w:color="auto" w:fill="C5E0B3" w:themeFill="accent6" w:themeFillTint="66"/>
          </w:tcPr>
          <w:p w14:paraId="46319610" w14:textId="2B98983E" w:rsidR="003B3F79" w:rsidRPr="006D12F4" w:rsidRDefault="003B3F79" w:rsidP="006D12F4">
            <w:pPr>
              <w:rPr>
                <w:rFonts w:ascii="Arial" w:hAnsi="Arial" w:cs="Arial"/>
                <w:b/>
                <w:bCs/>
              </w:rPr>
            </w:pPr>
            <w:r w:rsidRPr="006D12F4">
              <w:rPr>
                <w:rFonts w:ascii="Arial" w:hAnsi="Arial" w:cs="Arial"/>
                <w:b/>
                <w:bCs/>
              </w:rPr>
              <w:t>Formative Assessment mode</w:t>
            </w:r>
          </w:p>
        </w:tc>
      </w:tr>
      <w:bookmarkEnd w:id="0"/>
      <w:bookmarkEnd w:id="1"/>
      <w:tr w:rsidR="00806F5D" w:rsidRPr="00BC2F85" w14:paraId="27DE8396" w14:textId="77777777" w:rsidTr="26E4F039">
        <w:trPr>
          <w:trHeight w:val="231"/>
        </w:trPr>
        <w:tc>
          <w:tcPr>
            <w:tcW w:w="1738" w:type="dxa"/>
          </w:tcPr>
          <w:p w14:paraId="372F352C" w14:textId="665DD57B" w:rsidR="00806F5D" w:rsidRDefault="00806F5D" w:rsidP="008E6E19">
            <w:pPr>
              <w:jc w:val="center"/>
              <w:rPr>
                <w:rFonts w:ascii="Arial" w:hAnsi="Arial" w:cs="Arial"/>
                <w:b/>
                <w:bCs/>
              </w:rPr>
            </w:pPr>
            <w:r w:rsidRPr="0238B873">
              <w:rPr>
                <w:rFonts w:ascii="Arial" w:hAnsi="Arial" w:cs="Arial"/>
                <w:b/>
                <w:bCs/>
              </w:rPr>
              <w:t>EYFS</w:t>
            </w:r>
          </w:p>
          <w:p w14:paraId="1A5BB3F3" w14:textId="77777777" w:rsidR="008C77B9" w:rsidRDefault="008C77B9" w:rsidP="008E6E19">
            <w:pPr>
              <w:jc w:val="center"/>
              <w:rPr>
                <w:rFonts w:ascii="Arial" w:hAnsi="Arial" w:cs="Arial"/>
                <w:b/>
                <w:bCs/>
              </w:rPr>
            </w:pPr>
          </w:p>
          <w:p w14:paraId="3B3BD1D8" w14:textId="50976ED0" w:rsidR="008C77B9" w:rsidRPr="00C6713A" w:rsidRDefault="008C77B9" w:rsidP="008E6E19">
            <w:pPr>
              <w:jc w:val="center"/>
              <w:rPr>
                <w:rFonts w:ascii="Arial" w:hAnsi="Arial" w:cs="Arial"/>
                <w:b/>
                <w:bCs/>
              </w:rPr>
            </w:pPr>
            <w:r>
              <w:rPr>
                <w:rFonts w:ascii="Arial" w:hAnsi="Arial" w:cs="Arial"/>
                <w:b/>
                <w:bCs/>
              </w:rPr>
              <w:t>Curriculum and Planning</w:t>
            </w:r>
          </w:p>
          <w:p w14:paraId="583A645F" w14:textId="15F647E5" w:rsidR="00806F5D" w:rsidRPr="00C6713A" w:rsidRDefault="00806F5D" w:rsidP="00806F5D">
            <w:pPr>
              <w:jc w:val="center"/>
              <w:rPr>
                <w:rFonts w:ascii="Arial" w:hAnsi="Arial" w:cs="Arial"/>
                <w:b/>
                <w:bCs/>
              </w:rPr>
            </w:pPr>
          </w:p>
        </w:tc>
        <w:tc>
          <w:tcPr>
            <w:tcW w:w="3960" w:type="dxa"/>
          </w:tcPr>
          <w:p w14:paraId="41BBD058" w14:textId="029D0754" w:rsidR="00806F5D" w:rsidRPr="003D7431" w:rsidRDefault="00806F5D" w:rsidP="00806F5D">
            <w:pPr>
              <w:spacing w:line="259" w:lineRule="auto"/>
            </w:pPr>
            <w:r w:rsidRPr="72332AA4">
              <w:rPr>
                <w:rFonts w:ascii="Arial" w:eastAsia="Arial" w:hAnsi="Arial" w:cs="Arial"/>
                <w:sz w:val="18"/>
                <w:szCs w:val="18"/>
              </w:rPr>
              <w:t>Planning has a clear purpose &amp; principles; and there are 3 levels of planning which serve different functions (STP, MTP and LTP).</w:t>
            </w:r>
          </w:p>
          <w:p w14:paraId="460F553D" w14:textId="31F3FA26" w:rsidR="00806F5D" w:rsidRPr="003D7431" w:rsidRDefault="00806F5D" w:rsidP="00806F5D">
            <w:pPr>
              <w:spacing w:line="259" w:lineRule="auto"/>
              <w:rPr>
                <w:rFonts w:ascii="Arial" w:eastAsia="Arial" w:hAnsi="Arial" w:cs="Arial"/>
                <w:sz w:val="18"/>
                <w:szCs w:val="18"/>
              </w:rPr>
            </w:pPr>
          </w:p>
          <w:p w14:paraId="2ADA8F94" w14:textId="0A5A0F1B" w:rsidR="00806F5D" w:rsidRPr="003D7431" w:rsidRDefault="6675ABC9" w:rsidP="00806F5D">
            <w:pPr>
              <w:spacing w:line="259" w:lineRule="auto"/>
              <w:rPr>
                <w:rFonts w:ascii="Arial" w:eastAsia="Arial" w:hAnsi="Arial" w:cs="Arial"/>
                <w:sz w:val="18"/>
                <w:szCs w:val="18"/>
              </w:rPr>
            </w:pPr>
            <w:r w:rsidRPr="26E4F039">
              <w:rPr>
                <w:rFonts w:ascii="Arial" w:eastAsia="Arial" w:hAnsi="Arial" w:cs="Arial"/>
                <w:sz w:val="18"/>
                <w:szCs w:val="18"/>
              </w:rPr>
              <w:t xml:space="preserve">The key principles of lesson planning in the Early Years Foundation Stage and the observation, </w:t>
            </w:r>
            <w:proofErr w:type="gramStart"/>
            <w:r w:rsidRPr="26E4F039">
              <w:rPr>
                <w:rFonts w:ascii="Arial" w:eastAsia="Arial" w:hAnsi="Arial" w:cs="Arial"/>
                <w:sz w:val="18"/>
                <w:szCs w:val="18"/>
              </w:rPr>
              <w:t>assessment</w:t>
            </w:r>
            <w:proofErr w:type="gramEnd"/>
            <w:r w:rsidRPr="26E4F039">
              <w:rPr>
                <w:rFonts w:ascii="Arial" w:eastAsia="Arial" w:hAnsi="Arial" w:cs="Arial"/>
                <w:sz w:val="18"/>
                <w:szCs w:val="18"/>
              </w:rPr>
              <w:t xml:space="preserve"> and planning cycle</w:t>
            </w:r>
          </w:p>
          <w:p w14:paraId="3CFED30E" w14:textId="670F8829" w:rsidR="00806F5D" w:rsidRPr="003D7431" w:rsidRDefault="00806F5D" w:rsidP="00806F5D">
            <w:pPr>
              <w:spacing w:line="259" w:lineRule="auto"/>
              <w:rPr>
                <w:rFonts w:ascii="Arial" w:eastAsia="Arial" w:hAnsi="Arial" w:cs="Arial"/>
                <w:sz w:val="18"/>
                <w:szCs w:val="18"/>
              </w:rPr>
            </w:pPr>
          </w:p>
          <w:p w14:paraId="056EE000" w14:textId="13F3DAD7" w:rsidR="00806F5D" w:rsidRDefault="00806F5D" w:rsidP="00806F5D">
            <w:pPr>
              <w:spacing w:line="259" w:lineRule="auto"/>
              <w:rPr>
                <w:rFonts w:ascii="Arial" w:eastAsia="Arial" w:hAnsi="Arial" w:cs="Arial"/>
                <w:color w:val="000000" w:themeColor="text1"/>
                <w:sz w:val="18"/>
                <w:szCs w:val="18"/>
              </w:rPr>
            </w:pPr>
            <w:r w:rsidRPr="72332AA4">
              <w:rPr>
                <w:rFonts w:ascii="Arial" w:eastAsia="Arial" w:hAnsi="Arial" w:cs="Arial"/>
                <w:color w:val="000000" w:themeColor="text1"/>
                <w:sz w:val="18"/>
                <w:szCs w:val="18"/>
              </w:rPr>
              <w:t>To plan the key elements of an effective adult-led plan</w:t>
            </w:r>
            <w:r w:rsidR="00C47AF0">
              <w:rPr>
                <w:rFonts w:ascii="Arial" w:eastAsia="Arial" w:hAnsi="Arial" w:cs="Arial"/>
                <w:color w:val="000000" w:themeColor="text1"/>
                <w:sz w:val="18"/>
                <w:szCs w:val="18"/>
              </w:rPr>
              <w:t xml:space="preserve">. </w:t>
            </w:r>
          </w:p>
          <w:p w14:paraId="42BFA173" w14:textId="77777777" w:rsidR="00884EBA" w:rsidRDefault="00884EBA" w:rsidP="00806F5D">
            <w:pPr>
              <w:spacing w:line="259" w:lineRule="auto"/>
              <w:rPr>
                <w:rFonts w:ascii="Arial" w:eastAsia="Arial" w:hAnsi="Arial" w:cs="Arial"/>
                <w:color w:val="000000" w:themeColor="text1"/>
                <w:sz w:val="18"/>
                <w:szCs w:val="18"/>
              </w:rPr>
            </w:pPr>
          </w:p>
          <w:p w14:paraId="066D6CD0" w14:textId="77777777" w:rsidR="00884EBA" w:rsidRPr="00FB4E81" w:rsidRDefault="00884EBA" w:rsidP="00884EBA">
            <w:pPr>
              <w:spacing w:line="259" w:lineRule="auto"/>
              <w:rPr>
                <w:rStyle w:val="normaltextrun"/>
                <w:rFonts w:ascii="Arial" w:eastAsia="Arial" w:hAnsi="Arial" w:cs="Arial"/>
                <w:sz w:val="18"/>
                <w:szCs w:val="18"/>
              </w:rPr>
            </w:pPr>
            <w:r w:rsidRPr="72332AA4">
              <w:rPr>
                <w:rStyle w:val="normaltextrun"/>
                <w:rFonts w:ascii="Arial" w:eastAsia="Arial" w:hAnsi="Arial" w:cs="Arial"/>
                <w:sz w:val="18"/>
                <w:szCs w:val="18"/>
              </w:rPr>
              <w:t>How to incorporate the key principles of the EYFS (Prime/specific areas of learning/CoEL) when planning for continuous provision (Inside and out)</w:t>
            </w:r>
          </w:p>
          <w:p w14:paraId="41DA4873" w14:textId="2EB9190D" w:rsidR="00806F5D" w:rsidRDefault="00806F5D" w:rsidP="00806F5D">
            <w:pPr>
              <w:spacing w:line="259" w:lineRule="auto"/>
              <w:rPr>
                <w:rFonts w:ascii="Arial" w:eastAsia="Arial" w:hAnsi="Arial" w:cs="Arial"/>
                <w:color w:val="000000" w:themeColor="text1"/>
                <w:sz w:val="18"/>
                <w:szCs w:val="18"/>
              </w:rPr>
            </w:pPr>
          </w:p>
          <w:p w14:paraId="523F81CA" w14:textId="77777777" w:rsidR="00C47AF0" w:rsidRDefault="00C47AF0" w:rsidP="00C47AF0">
            <w:pPr>
              <w:rPr>
                <w:rFonts w:ascii="Arial" w:eastAsia="Arial" w:hAnsi="Arial" w:cs="Arial"/>
                <w:sz w:val="18"/>
                <w:szCs w:val="18"/>
              </w:rPr>
            </w:pPr>
            <w:r>
              <w:rPr>
                <w:rFonts w:ascii="Arial" w:eastAsia="Arial" w:hAnsi="Arial" w:cs="Arial"/>
                <w:color w:val="000000" w:themeColor="text1"/>
                <w:sz w:val="18"/>
                <w:szCs w:val="18"/>
              </w:rPr>
              <w:t xml:space="preserve">Teachers plan for small step progression so that curriculum design takes account of pupils with SEND from the </w:t>
            </w:r>
            <w:proofErr w:type="gramStart"/>
            <w:r>
              <w:rPr>
                <w:rFonts w:ascii="Arial" w:eastAsia="Arial" w:hAnsi="Arial" w:cs="Arial"/>
                <w:color w:val="000000" w:themeColor="text1"/>
                <w:sz w:val="18"/>
                <w:szCs w:val="18"/>
              </w:rPr>
              <w:t>outset</w:t>
            </w:r>
            <w:proofErr w:type="gramEnd"/>
          </w:p>
          <w:p w14:paraId="7CBBFA70" w14:textId="77777777" w:rsidR="00C47AF0" w:rsidRPr="003D7431" w:rsidRDefault="00C47AF0" w:rsidP="00806F5D">
            <w:pPr>
              <w:spacing w:line="259" w:lineRule="auto"/>
              <w:rPr>
                <w:rFonts w:ascii="Arial" w:eastAsia="Arial" w:hAnsi="Arial" w:cs="Arial"/>
                <w:color w:val="000000" w:themeColor="text1"/>
                <w:sz w:val="18"/>
                <w:szCs w:val="18"/>
              </w:rPr>
            </w:pPr>
          </w:p>
          <w:p w14:paraId="3CFDB96E" w14:textId="0E7C12BF" w:rsidR="00806F5D" w:rsidRPr="003D7431" w:rsidRDefault="00806F5D" w:rsidP="00806F5D">
            <w:pPr>
              <w:spacing w:line="259" w:lineRule="auto"/>
              <w:rPr>
                <w:rFonts w:ascii="Arial" w:eastAsia="Arial" w:hAnsi="Arial" w:cs="Arial"/>
                <w:sz w:val="18"/>
                <w:szCs w:val="18"/>
              </w:rPr>
            </w:pPr>
            <w:r w:rsidRPr="72332AA4">
              <w:rPr>
                <w:rFonts w:ascii="Arial" w:eastAsia="Arial" w:hAnsi="Arial" w:cs="Arial"/>
                <w:sz w:val="18"/>
                <w:szCs w:val="18"/>
              </w:rPr>
              <w:t>Effective plans can impactfully direct additional staff within the learning environment</w:t>
            </w:r>
          </w:p>
          <w:p w14:paraId="2BF0D22C" w14:textId="1659583F" w:rsidR="00806F5D" w:rsidRPr="003D7431" w:rsidRDefault="00806F5D" w:rsidP="00806F5D">
            <w:pPr>
              <w:spacing w:line="259" w:lineRule="auto"/>
              <w:rPr>
                <w:rFonts w:ascii="Arial" w:eastAsia="Arial" w:hAnsi="Arial" w:cs="Arial"/>
                <w:sz w:val="18"/>
                <w:szCs w:val="18"/>
              </w:rPr>
            </w:pPr>
          </w:p>
          <w:p w14:paraId="59102EE5" w14:textId="5ED61786" w:rsidR="00806F5D" w:rsidRPr="003D7431" w:rsidRDefault="00806F5D" w:rsidP="00806F5D">
            <w:pPr>
              <w:spacing w:line="259" w:lineRule="auto"/>
              <w:rPr>
                <w:rFonts w:ascii="Arial" w:eastAsia="Arial" w:hAnsi="Arial" w:cs="Arial"/>
                <w:sz w:val="18"/>
                <w:szCs w:val="18"/>
              </w:rPr>
            </w:pPr>
            <w:r w:rsidRPr="72332AA4">
              <w:rPr>
                <w:rFonts w:ascii="Arial" w:eastAsia="Arial" w:hAnsi="Arial" w:cs="Arial"/>
                <w:sz w:val="18"/>
                <w:szCs w:val="18"/>
              </w:rPr>
              <w:lastRenderedPageBreak/>
              <w:t xml:space="preserve">The role of assessment in the planning cycle and how to use this to inform planning (and to link this with learning objectives) </w:t>
            </w:r>
          </w:p>
          <w:p w14:paraId="27700E86" w14:textId="03E0AE07" w:rsidR="00806F5D" w:rsidRPr="003D7431" w:rsidRDefault="00806F5D" w:rsidP="00806F5D">
            <w:pPr>
              <w:spacing w:line="259" w:lineRule="auto"/>
              <w:rPr>
                <w:rFonts w:ascii="Arial" w:eastAsia="Arial" w:hAnsi="Arial" w:cs="Arial"/>
                <w:color w:val="000000" w:themeColor="text1"/>
                <w:sz w:val="18"/>
                <w:szCs w:val="18"/>
              </w:rPr>
            </w:pPr>
          </w:p>
          <w:p w14:paraId="767A5505" w14:textId="531A1F44" w:rsidR="00806F5D" w:rsidRPr="003D7431" w:rsidRDefault="00806F5D" w:rsidP="00806F5D">
            <w:pPr>
              <w:pStyle w:val="ListParagraph"/>
              <w:spacing w:line="259" w:lineRule="auto"/>
              <w:ind w:left="0"/>
              <w:rPr>
                <w:rFonts w:ascii="Arial" w:eastAsia="Arial" w:hAnsi="Arial" w:cs="Arial"/>
                <w:color w:val="000000" w:themeColor="text1"/>
                <w:sz w:val="18"/>
                <w:szCs w:val="18"/>
              </w:rPr>
            </w:pPr>
          </w:p>
        </w:tc>
        <w:tc>
          <w:tcPr>
            <w:tcW w:w="1650" w:type="dxa"/>
          </w:tcPr>
          <w:p w14:paraId="1C84548C" w14:textId="198D04D2" w:rsidR="00806F5D" w:rsidRPr="00A467E9" w:rsidRDefault="00806F5D" w:rsidP="00806F5D">
            <w:pPr>
              <w:rPr>
                <w:rFonts w:ascii="Arial" w:hAnsi="Arial" w:cs="Arial"/>
                <w:sz w:val="18"/>
                <w:szCs w:val="18"/>
              </w:rPr>
            </w:pPr>
          </w:p>
          <w:p w14:paraId="3048ECB8" w14:textId="681F6D2F" w:rsidR="00806F5D" w:rsidRPr="00A467E9" w:rsidRDefault="00806F5D" w:rsidP="00806F5D">
            <w:pPr>
              <w:rPr>
                <w:rFonts w:ascii="Arial" w:hAnsi="Arial" w:cs="Arial"/>
                <w:sz w:val="18"/>
                <w:szCs w:val="18"/>
              </w:rPr>
            </w:pPr>
            <w:r w:rsidRPr="00A467E9">
              <w:rPr>
                <w:rFonts w:ascii="Arial" w:hAnsi="Arial" w:cs="Arial"/>
                <w:sz w:val="18"/>
                <w:szCs w:val="18"/>
              </w:rPr>
              <w:t>1.3</w:t>
            </w:r>
          </w:p>
          <w:p w14:paraId="3E3160B3" w14:textId="0B6F2BDA" w:rsidR="00806F5D" w:rsidRPr="00A467E9" w:rsidRDefault="00806F5D" w:rsidP="00806F5D">
            <w:pPr>
              <w:rPr>
                <w:rFonts w:ascii="Arial" w:hAnsi="Arial" w:cs="Arial"/>
                <w:sz w:val="18"/>
                <w:szCs w:val="18"/>
              </w:rPr>
            </w:pPr>
          </w:p>
          <w:p w14:paraId="677CFD08" w14:textId="4EE2E765" w:rsidR="00806F5D" w:rsidRDefault="00806F5D" w:rsidP="00806F5D">
            <w:pPr>
              <w:rPr>
                <w:rFonts w:ascii="Arial" w:hAnsi="Arial" w:cs="Arial"/>
                <w:sz w:val="18"/>
                <w:szCs w:val="18"/>
              </w:rPr>
            </w:pPr>
          </w:p>
          <w:p w14:paraId="62998C7E" w14:textId="77777777" w:rsidR="00A467E9" w:rsidRPr="00A467E9" w:rsidRDefault="00A467E9" w:rsidP="00806F5D">
            <w:pPr>
              <w:rPr>
                <w:rFonts w:ascii="Arial" w:hAnsi="Arial" w:cs="Arial"/>
                <w:sz w:val="18"/>
                <w:szCs w:val="18"/>
              </w:rPr>
            </w:pPr>
          </w:p>
          <w:p w14:paraId="12044271" w14:textId="67884C2B" w:rsidR="00806F5D" w:rsidRPr="00A467E9" w:rsidRDefault="00806F5D" w:rsidP="00806F5D">
            <w:pPr>
              <w:rPr>
                <w:rFonts w:ascii="Arial" w:hAnsi="Arial" w:cs="Arial"/>
                <w:sz w:val="18"/>
                <w:szCs w:val="18"/>
              </w:rPr>
            </w:pPr>
            <w:r w:rsidRPr="00A467E9">
              <w:rPr>
                <w:rFonts w:ascii="Arial" w:hAnsi="Arial" w:cs="Arial"/>
                <w:sz w:val="18"/>
                <w:szCs w:val="18"/>
              </w:rPr>
              <w:t>3.1</w:t>
            </w:r>
          </w:p>
          <w:p w14:paraId="4F64E79D" w14:textId="688BD91D" w:rsidR="00806F5D" w:rsidRPr="00A467E9" w:rsidRDefault="00806F5D" w:rsidP="00806F5D">
            <w:pPr>
              <w:rPr>
                <w:rFonts w:ascii="Arial" w:hAnsi="Arial" w:cs="Arial"/>
                <w:sz w:val="18"/>
                <w:szCs w:val="18"/>
              </w:rPr>
            </w:pPr>
          </w:p>
          <w:p w14:paraId="52C66628" w14:textId="77777777" w:rsidR="00D901F8" w:rsidRPr="00A467E9" w:rsidRDefault="00D901F8" w:rsidP="26E4F039">
            <w:pPr>
              <w:rPr>
                <w:rFonts w:ascii="Arial" w:hAnsi="Arial" w:cs="Arial"/>
                <w:sz w:val="18"/>
                <w:szCs w:val="18"/>
              </w:rPr>
            </w:pPr>
          </w:p>
          <w:p w14:paraId="638FE90E" w14:textId="77777777" w:rsidR="00A467E9" w:rsidRDefault="00A467E9" w:rsidP="26E4F039">
            <w:pPr>
              <w:rPr>
                <w:rFonts w:ascii="Arial" w:hAnsi="Arial" w:cs="Arial"/>
                <w:sz w:val="18"/>
                <w:szCs w:val="18"/>
              </w:rPr>
            </w:pPr>
          </w:p>
          <w:p w14:paraId="5F941E48" w14:textId="15F14279" w:rsidR="00806F5D" w:rsidRPr="00A467E9" w:rsidRDefault="6675ABC9" w:rsidP="26E4F039">
            <w:pPr>
              <w:rPr>
                <w:rFonts w:ascii="Arial" w:hAnsi="Arial" w:cs="Arial"/>
                <w:sz w:val="18"/>
                <w:szCs w:val="18"/>
              </w:rPr>
            </w:pPr>
            <w:r w:rsidRPr="00A467E9">
              <w:rPr>
                <w:rFonts w:ascii="Arial" w:hAnsi="Arial" w:cs="Arial"/>
                <w:sz w:val="18"/>
                <w:szCs w:val="18"/>
              </w:rPr>
              <w:t>3.3, 4.3</w:t>
            </w:r>
          </w:p>
          <w:p w14:paraId="4146DC1E" w14:textId="5FD1A67A" w:rsidR="00806F5D" w:rsidRPr="00A467E9" w:rsidRDefault="00806F5D" w:rsidP="00806F5D">
            <w:pPr>
              <w:rPr>
                <w:rFonts w:ascii="Arial" w:hAnsi="Arial" w:cs="Arial"/>
                <w:sz w:val="18"/>
                <w:szCs w:val="18"/>
              </w:rPr>
            </w:pPr>
          </w:p>
          <w:p w14:paraId="511439C8" w14:textId="77777777" w:rsidR="00D901F8" w:rsidRPr="00A467E9" w:rsidRDefault="00D901F8" w:rsidP="00806F5D">
            <w:pPr>
              <w:rPr>
                <w:rFonts w:ascii="Arial" w:hAnsi="Arial" w:cs="Arial"/>
                <w:sz w:val="18"/>
                <w:szCs w:val="18"/>
              </w:rPr>
            </w:pPr>
          </w:p>
          <w:p w14:paraId="1CA5407C" w14:textId="5C4446D3" w:rsidR="002A7110" w:rsidRPr="00A467E9" w:rsidRDefault="00DE5489" w:rsidP="00806F5D">
            <w:pPr>
              <w:rPr>
                <w:rFonts w:ascii="Arial" w:hAnsi="Arial" w:cs="Arial"/>
                <w:sz w:val="18"/>
                <w:szCs w:val="18"/>
              </w:rPr>
            </w:pPr>
            <w:r w:rsidRPr="00A467E9">
              <w:rPr>
                <w:rFonts w:ascii="Arial" w:hAnsi="Arial" w:cs="Arial"/>
                <w:sz w:val="18"/>
                <w:szCs w:val="18"/>
              </w:rPr>
              <w:t xml:space="preserve">3.1, </w:t>
            </w:r>
            <w:r w:rsidR="007616DE" w:rsidRPr="00A467E9">
              <w:rPr>
                <w:rFonts w:ascii="Arial" w:hAnsi="Arial" w:cs="Arial"/>
                <w:sz w:val="18"/>
                <w:szCs w:val="18"/>
              </w:rPr>
              <w:t>3.2</w:t>
            </w:r>
          </w:p>
          <w:p w14:paraId="52C07267" w14:textId="77777777" w:rsidR="002A7110" w:rsidRPr="00A467E9" w:rsidRDefault="002A7110" w:rsidP="00806F5D">
            <w:pPr>
              <w:rPr>
                <w:rFonts w:ascii="Arial" w:hAnsi="Arial" w:cs="Arial"/>
                <w:sz w:val="18"/>
                <w:szCs w:val="18"/>
              </w:rPr>
            </w:pPr>
          </w:p>
          <w:p w14:paraId="43AA4ED0" w14:textId="77777777" w:rsidR="002A7110" w:rsidRPr="00A467E9" w:rsidRDefault="002A7110" w:rsidP="00806F5D">
            <w:pPr>
              <w:rPr>
                <w:rFonts w:ascii="Arial" w:hAnsi="Arial" w:cs="Arial"/>
                <w:sz w:val="18"/>
                <w:szCs w:val="18"/>
              </w:rPr>
            </w:pPr>
          </w:p>
          <w:p w14:paraId="0E3CD197" w14:textId="77777777" w:rsidR="002A7110" w:rsidRPr="00A467E9" w:rsidRDefault="002A7110" w:rsidP="00806F5D">
            <w:pPr>
              <w:rPr>
                <w:rFonts w:ascii="Arial" w:hAnsi="Arial" w:cs="Arial"/>
                <w:sz w:val="18"/>
                <w:szCs w:val="18"/>
              </w:rPr>
            </w:pPr>
          </w:p>
          <w:p w14:paraId="2D7209AB" w14:textId="77777777" w:rsidR="00A467E9" w:rsidRDefault="00A467E9" w:rsidP="00806F5D">
            <w:pPr>
              <w:rPr>
                <w:rFonts w:ascii="Arial" w:hAnsi="Arial" w:cs="Arial"/>
                <w:sz w:val="18"/>
                <w:szCs w:val="18"/>
              </w:rPr>
            </w:pPr>
          </w:p>
          <w:p w14:paraId="2A28F270" w14:textId="367B261D" w:rsidR="00884EBA" w:rsidRPr="00A467E9" w:rsidRDefault="00E300B3" w:rsidP="00806F5D">
            <w:pPr>
              <w:rPr>
                <w:rFonts w:ascii="Arial" w:hAnsi="Arial" w:cs="Arial"/>
                <w:sz w:val="18"/>
                <w:szCs w:val="18"/>
              </w:rPr>
            </w:pPr>
            <w:r w:rsidRPr="00A467E9">
              <w:rPr>
                <w:rFonts w:ascii="Arial" w:hAnsi="Arial" w:cs="Arial"/>
                <w:sz w:val="18"/>
                <w:szCs w:val="18"/>
              </w:rPr>
              <w:t>5.2</w:t>
            </w:r>
          </w:p>
          <w:p w14:paraId="3BE69E0E" w14:textId="77777777" w:rsidR="00884EBA" w:rsidRPr="00A467E9" w:rsidRDefault="00884EBA" w:rsidP="00806F5D">
            <w:pPr>
              <w:rPr>
                <w:rFonts w:ascii="Arial" w:hAnsi="Arial" w:cs="Arial"/>
                <w:sz w:val="18"/>
                <w:szCs w:val="18"/>
              </w:rPr>
            </w:pPr>
          </w:p>
          <w:p w14:paraId="65C73AF3" w14:textId="77777777" w:rsidR="00E300B3" w:rsidRPr="00A467E9" w:rsidRDefault="00E300B3" w:rsidP="00806F5D">
            <w:pPr>
              <w:rPr>
                <w:rFonts w:ascii="Arial" w:hAnsi="Arial" w:cs="Arial"/>
                <w:sz w:val="18"/>
                <w:szCs w:val="18"/>
              </w:rPr>
            </w:pPr>
          </w:p>
          <w:p w14:paraId="12BD7E05" w14:textId="77777777" w:rsidR="00E300B3" w:rsidRPr="00A467E9" w:rsidRDefault="00E300B3" w:rsidP="00806F5D">
            <w:pPr>
              <w:rPr>
                <w:rFonts w:ascii="Arial" w:hAnsi="Arial" w:cs="Arial"/>
                <w:sz w:val="18"/>
                <w:szCs w:val="18"/>
              </w:rPr>
            </w:pPr>
          </w:p>
          <w:p w14:paraId="405902B1" w14:textId="77777777" w:rsidR="00A467E9" w:rsidRDefault="00A467E9" w:rsidP="00806F5D">
            <w:pPr>
              <w:rPr>
                <w:rFonts w:ascii="Arial" w:hAnsi="Arial" w:cs="Arial"/>
                <w:sz w:val="18"/>
                <w:szCs w:val="18"/>
              </w:rPr>
            </w:pPr>
          </w:p>
          <w:p w14:paraId="23A887B7" w14:textId="068874FD" w:rsidR="00806F5D" w:rsidRPr="00A467E9" w:rsidRDefault="00806F5D" w:rsidP="00806F5D">
            <w:pPr>
              <w:rPr>
                <w:rFonts w:ascii="Arial" w:hAnsi="Arial" w:cs="Arial"/>
                <w:sz w:val="18"/>
                <w:szCs w:val="18"/>
              </w:rPr>
            </w:pPr>
            <w:r w:rsidRPr="00A467E9">
              <w:rPr>
                <w:rFonts w:ascii="Arial" w:hAnsi="Arial" w:cs="Arial"/>
                <w:sz w:val="18"/>
                <w:szCs w:val="18"/>
              </w:rPr>
              <w:t>8.1</w:t>
            </w:r>
          </w:p>
          <w:p w14:paraId="0785766E" w14:textId="3801E993" w:rsidR="00806F5D" w:rsidRPr="00A467E9" w:rsidRDefault="00806F5D" w:rsidP="00806F5D">
            <w:pPr>
              <w:rPr>
                <w:rFonts w:ascii="Arial" w:hAnsi="Arial" w:cs="Arial"/>
                <w:sz w:val="18"/>
                <w:szCs w:val="18"/>
              </w:rPr>
            </w:pPr>
          </w:p>
          <w:p w14:paraId="79466E0F" w14:textId="1E92D162" w:rsidR="26E4F039" w:rsidRDefault="26E4F039">
            <w:pPr>
              <w:rPr>
                <w:rFonts w:ascii="Arial" w:hAnsi="Arial" w:cs="Arial"/>
                <w:sz w:val="18"/>
                <w:szCs w:val="18"/>
              </w:rPr>
            </w:pPr>
          </w:p>
          <w:p w14:paraId="0C3024C7" w14:textId="77777777" w:rsidR="00A467E9" w:rsidRPr="00A467E9" w:rsidRDefault="00A467E9">
            <w:pPr>
              <w:rPr>
                <w:rFonts w:ascii="Arial" w:hAnsi="Arial" w:cs="Arial"/>
                <w:sz w:val="18"/>
                <w:szCs w:val="18"/>
              </w:rPr>
            </w:pPr>
          </w:p>
          <w:p w14:paraId="4E1C9B79" w14:textId="39AF7B09" w:rsidR="00806F5D" w:rsidRPr="00A467E9" w:rsidRDefault="00806F5D" w:rsidP="00806F5D">
            <w:pPr>
              <w:rPr>
                <w:rFonts w:ascii="Arial" w:hAnsi="Arial" w:cs="Arial"/>
                <w:sz w:val="18"/>
                <w:szCs w:val="18"/>
              </w:rPr>
            </w:pPr>
            <w:r w:rsidRPr="00A467E9">
              <w:rPr>
                <w:rFonts w:ascii="Arial" w:hAnsi="Arial" w:cs="Arial"/>
                <w:sz w:val="18"/>
                <w:szCs w:val="18"/>
              </w:rPr>
              <w:lastRenderedPageBreak/>
              <w:t>6.1, 6.4</w:t>
            </w:r>
          </w:p>
        </w:tc>
        <w:tc>
          <w:tcPr>
            <w:tcW w:w="1713" w:type="dxa"/>
          </w:tcPr>
          <w:p w14:paraId="7EBA0446" w14:textId="119BA75C" w:rsidR="00806F5D" w:rsidRPr="00A467E9" w:rsidRDefault="00806F5D" w:rsidP="00806F5D">
            <w:pPr>
              <w:rPr>
                <w:rFonts w:ascii="Arial" w:hAnsi="Arial" w:cs="Arial"/>
                <w:sz w:val="18"/>
                <w:szCs w:val="18"/>
              </w:rPr>
            </w:pPr>
          </w:p>
          <w:p w14:paraId="351829DF" w14:textId="4E8285A6" w:rsidR="00806F5D" w:rsidRPr="00A467E9" w:rsidRDefault="00806F5D" w:rsidP="00806F5D">
            <w:pPr>
              <w:rPr>
                <w:rFonts w:ascii="Arial" w:hAnsi="Arial" w:cs="Arial"/>
                <w:sz w:val="18"/>
                <w:szCs w:val="18"/>
              </w:rPr>
            </w:pPr>
            <w:r w:rsidRPr="00A467E9">
              <w:rPr>
                <w:rFonts w:ascii="Arial" w:hAnsi="Arial" w:cs="Arial"/>
                <w:sz w:val="18"/>
                <w:szCs w:val="18"/>
              </w:rPr>
              <w:t>3d</w:t>
            </w:r>
          </w:p>
          <w:p w14:paraId="7FB4D937" w14:textId="21B2ED50" w:rsidR="00806F5D" w:rsidRDefault="00806F5D" w:rsidP="00806F5D">
            <w:pPr>
              <w:rPr>
                <w:rFonts w:ascii="Arial" w:hAnsi="Arial" w:cs="Arial"/>
                <w:sz w:val="18"/>
                <w:szCs w:val="18"/>
              </w:rPr>
            </w:pPr>
          </w:p>
          <w:p w14:paraId="664F9418" w14:textId="77777777" w:rsidR="00A467E9" w:rsidRPr="00A467E9" w:rsidRDefault="00A467E9" w:rsidP="00806F5D">
            <w:pPr>
              <w:rPr>
                <w:rFonts w:ascii="Arial" w:hAnsi="Arial" w:cs="Arial"/>
                <w:sz w:val="18"/>
                <w:szCs w:val="18"/>
              </w:rPr>
            </w:pPr>
          </w:p>
          <w:p w14:paraId="37A693E5" w14:textId="3D46B8CA" w:rsidR="00806F5D" w:rsidRPr="00A467E9" w:rsidRDefault="00806F5D" w:rsidP="00806F5D">
            <w:pPr>
              <w:rPr>
                <w:rFonts w:ascii="Arial" w:hAnsi="Arial" w:cs="Arial"/>
                <w:sz w:val="18"/>
                <w:szCs w:val="18"/>
              </w:rPr>
            </w:pPr>
            <w:r w:rsidRPr="00A467E9">
              <w:rPr>
                <w:rFonts w:ascii="Arial" w:hAnsi="Arial" w:cs="Arial"/>
                <w:sz w:val="18"/>
                <w:szCs w:val="18"/>
              </w:rPr>
              <w:t>5c</w:t>
            </w:r>
          </w:p>
          <w:p w14:paraId="72028B63" w14:textId="3D5132F5" w:rsidR="00806F5D" w:rsidRPr="00A467E9" w:rsidRDefault="00806F5D" w:rsidP="00806F5D">
            <w:pPr>
              <w:rPr>
                <w:rFonts w:ascii="Arial" w:hAnsi="Arial" w:cs="Arial"/>
                <w:sz w:val="18"/>
                <w:szCs w:val="18"/>
              </w:rPr>
            </w:pPr>
          </w:p>
          <w:p w14:paraId="502A600B" w14:textId="7B94EF54" w:rsidR="00806F5D" w:rsidRPr="00A467E9" w:rsidRDefault="00806F5D" w:rsidP="00806F5D">
            <w:pPr>
              <w:rPr>
                <w:rFonts w:ascii="Arial" w:hAnsi="Arial" w:cs="Arial"/>
                <w:sz w:val="18"/>
                <w:szCs w:val="18"/>
              </w:rPr>
            </w:pPr>
          </w:p>
          <w:p w14:paraId="002FDE32" w14:textId="66BDDB6C" w:rsidR="00806F5D" w:rsidRPr="00A467E9" w:rsidRDefault="00806F5D" w:rsidP="00806F5D">
            <w:pPr>
              <w:rPr>
                <w:rFonts w:ascii="Arial" w:hAnsi="Arial" w:cs="Arial"/>
                <w:sz w:val="18"/>
                <w:szCs w:val="18"/>
              </w:rPr>
            </w:pPr>
          </w:p>
          <w:p w14:paraId="6EC5D4A1" w14:textId="77777777" w:rsidR="00A467E9" w:rsidRDefault="00A467E9" w:rsidP="00806F5D">
            <w:pPr>
              <w:rPr>
                <w:rFonts w:ascii="Arial" w:hAnsi="Arial" w:cs="Arial"/>
                <w:sz w:val="18"/>
                <w:szCs w:val="18"/>
              </w:rPr>
            </w:pPr>
          </w:p>
          <w:p w14:paraId="13F52F9B" w14:textId="22ECBAC5" w:rsidR="00806F5D" w:rsidRPr="00A467E9" w:rsidRDefault="00806F5D" w:rsidP="00806F5D">
            <w:pPr>
              <w:rPr>
                <w:rFonts w:ascii="Arial" w:hAnsi="Arial" w:cs="Arial"/>
                <w:sz w:val="18"/>
                <w:szCs w:val="18"/>
              </w:rPr>
            </w:pPr>
            <w:r w:rsidRPr="00A467E9">
              <w:rPr>
                <w:rFonts w:ascii="Arial" w:hAnsi="Arial" w:cs="Arial"/>
                <w:sz w:val="18"/>
                <w:szCs w:val="18"/>
              </w:rPr>
              <w:t>5h</w:t>
            </w:r>
          </w:p>
          <w:p w14:paraId="7AA03A49" w14:textId="796E0AE7" w:rsidR="00806F5D" w:rsidRPr="00A467E9" w:rsidRDefault="00806F5D" w:rsidP="00806F5D">
            <w:pPr>
              <w:rPr>
                <w:rFonts w:ascii="Arial" w:hAnsi="Arial" w:cs="Arial"/>
                <w:sz w:val="18"/>
                <w:szCs w:val="18"/>
              </w:rPr>
            </w:pPr>
          </w:p>
          <w:p w14:paraId="1A4D6565" w14:textId="48BAF071" w:rsidR="00806F5D" w:rsidRPr="00A467E9" w:rsidRDefault="00806F5D" w:rsidP="00806F5D">
            <w:pPr>
              <w:rPr>
                <w:rFonts w:ascii="Arial" w:hAnsi="Arial" w:cs="Arial"/>
                <w:sz w:val="18"/>
                <w:szCs w:val="18"/>
              </w:rPr>
            </w:pPr>
          </w:p>
          <w:p w14:paraId="376037F8" w14:textId="5E3F3935" w:rsidR="002A7110" w:rsidRPr="00A467E9" w:rsidRDefault="004575B0" w:rsidP="00806F5D">
            <w:pPr>
              <w:rPr>
                <w:rFonts w:ascii="Arial" w:hAnsi="Arial" w:cs="Arial"/>
                <w:sz w:val="18"/>
                <w:szCs w:val="18"/>
              </w:rPr>
            </w:pPr>
            <w:r w:rsidRPr="00A467E9">
              <w:rPr>
                <w:rFonts w:ascii="Arial" w:hAnsi="Arial" w:cs="Arial"/>
                <w:sz w:val="18"/>
                <w:szCs w:val="18"/>
              </w:rPr>
              <w:t>3f</w:t>
            </w:r>
          </w:p>
          <w:p w14:paraId="70EED6CB" w14:textId="77777777" w:rsidR="002A7110" w:rsidRPr="00A467E9" w:rsidRDefault="002A7110" w:rsidP="00806F5D">
            <w:pPr>
              <w:rPr>
                <w:rFonts w:ascii="Arial" w:hAnsi="Arial" w:cs="Arial"/>
                <w:sz w:val="18"/>
                <w:szCs w:val="18"/>
              </w:rPr>
            </w:pPr>
          </w:p>
          <w:p w14:paraId="122CD14B" w14:textId="77777777" w:rsidR="002A7110" w:rsidRPr="00A467E9" w:rsidRDefault="002A7110" w:rsidP="00806F5D">
            <w:pPr>
              <w:rPr>
                <w:rFonts w:ascii="Arial" w:hAnsi="Arial" w:cs="Arial"/>
                <w:sz w:val="18"/>
                <w:szCs w:val="18"/>
              </w:rPr>
            </w:pPr>
          </w:p>
          <w:p w14:paraId="4EB508D0" w14:textId="77777777" w:rsidR="002A7110" w:rsidRPr="00A467E9" w:rsidRDefault="002A7110" w:rsidP="00806F5D">
            <w:pPr>
              <w:rPr>
                <w:rFonts w:ascii="Arial" w:hAnsi="Arial" w:cs="Arial"/>
                <w:sz w:val="18"/>
                <w:szCs w:val="18"/>
              </w:rPr>
            </w:pPr>
          </w:p>
          <w:p w14:paraId="6F226BBB" w14:textId="77777777" w:rsidR="002A7110" w:rsidRPr="00A467E9" w:rsidRDefault="002A7110" w:rsidP="00806F5D">
            <w:pPr>
              <w:rPr>
                <w:rFonts w:ascii="Arial" w:hAnsi="Arial" w:cs="Arial"/>
                <w:sz w:val="18"/>
                <w:szCs w:val="18"/>
              </w:rPr>
            </w:pPr>
          </w:p>
          <w:p w14:paraId="2B677928" w14:textId="121FF5B9" w:rsidR="00806F5D" w:rsidRPr="00A467E9" w:rsidRDefault="00E300B3" w:rsidP="00806F5D">
            <w:pPr>
              <w:rPr>
                <w:rFonts w:ascii="Arial" w:hAnsi="Arial" w:cs="Arial"/>
                <w:sz w:val="18"/>
                <w:szCs w:val="18"/>
              </w:rPr>
            </w:pPr>
            <w:r w:rsidRPr="00A467E9">
              <w:rPr>
                <w:rFonts w:ascii="Arial" w:hAnsi="Arial" w:cs="Arial"/>
                <w:sz w:val="18"/>
                <w:szCs w:val="18"/>
              </w:rPr>
              <w:t>5d</w:t>
            </w:r>
          </w:p>
          <w:p w14:paraId="059CFE6A" w14:textId="77777777" w:rsidR="00557BB1" w:rsidRPr="00A467E9" w:rsidRDefault="00557BB1" w:rsidP="00806F5D">
            <w:pPr>
              <w:rPr>
                <w:rFonts w:ascii="Arial" w:hAnsi="Arial" w:cs="Arial"/>
                <w:sz w:val="18"/>
                <w:szCs w:val="18"/>
              </w:rPr>
            </w:pPr>
          </w:p>
          <w:p w14:paraId="060312A2" w14:textId="77777777" w:rsidR="00557BB1" w:rsidRPr="00A467E9" w:rsidRDefault="00557BB1" w:rsidP="00806F5D">
            <w:pPr>
              <w:rPr>
                <w:rFonts w:ascii="Arial" w:hAnsi="Arial" w:cs="Arial"/>
                <w:sz w:val="18"/>
                <w:szCs w:val="18"/>
              </w:rPr>
            </w:pPr>
          </w:p>
          <w:p w14:paraId="618AC2D6" w14:textId="77777777" w:rsidR="00557BB1" w:rsidRPr="00A467E9" w:rsidRDefault="00557BB1" w:rsidP="00806F5D">
            <w:pPr>
              <w:rPr>
                <w:rFonts w:ascii="Arial" w:hAnsi="Arial" w:cs="Arial"/>
                <w:sz w:val="18"/>
                <w:szCs w:val="18"/>
              </w:rPr>
            </w:pPr>
          </w:p>
          <w:p w14:paraId="1E5C254A" w14:textId="77777777" w:rsidR="00E300B3" w:rsidRPr="00A467E9" w:rsidRDefault="00E300B3" w:rsidP="00806F5D">
            <w:pPr>
              <w:rPr>
                <w:rFonts w:ascii="Arial" w:hAnsi="Arial" w:cs="Arial"/>
                <w:sz w:val="18"/>
                <w:szCs w:val="18"/>
              </w:rPr>
            </w:pPr>
          </w:p>
          <w:p w14:paraId="0E397425" w14:textId="77777777" w:rsidR="00E300B3" w:rsidRPr="00A467E9" w:rsidRDefault="00E300B3" w:rsidP="00806F5D">
            <w:pPr>
              <w:rPr>
                <w:rFonts w:ascii="Arial" w:hAnsi="Arial" w:cs="Arial"/>
                <w:sz w:val="18"/>
                <w:szCs w:val="18"/>
              </w:rPr>
            </w:pPr>
          </w:p>
          <w:p w14:paraId="4D76F021" w14:textId="77777777" w:rsidR="003A5A72" w:rsidRPr="00A467E9" w:rsidRDefault="003A5A72" w:rsidP="00806F5D">
            <w:pPr>
              <w:rPr>
                <w:rFonts w:ascii="Arial" w:hAnsi="Arial" w:cs="Arial"/>
                <w:sz w:val="18"/>
                <w:szCs w:val="18"/>
              </w:rPr>
            </w:pPr>
          </w:p>
          <w:p w14:paraId="0A758ED5" w14:textId="77777777" w:rsidR="00A467E9" w:rsidRDefault="00A467E9" w:rsidP="00806F5D">
            <w:pPr>
              <w:rPr>
                <w:rFonts w:ascii="Arial" w:hAnsi="Arial" w:cs="Arial"/>
                <w:sz w:val="18"/>
                <w:szCs w:val="18"/>
              </w:rPr>
            </w:pPr>
          </w:p>
          <w:p w14:paraId="416D4FBB" w14:textId="77777777" w:rsidR="00A467E9" w:rsidRDefault="00A467E9" w:rsidP="00806F5D">
            <w:pPr>
              <w:rPr>
                <w:rFonts w:ascii="Arial" w:hAnsi="Arial" w:cs="Arial"/>
                <w:sz w:val="18"/>
                <w:szCs w:val="18"/>
              </w:rPr>
            </w:pPr>
          </w:p>
          <w:p w14:paraId="7EA93A33" w14:textId="31C9169F" w:rsidR="00806F5D" w:rsidRPr="00A467E9" w:rsidRDefault="00806F5D" w:rsidP="00806F5D">
            <w:pPr>
              <w:rPr>
                <w:rFonts w:ascii="Arial" w:hAnsi="Arial" w:cs="Arial"/>
                <w:sz w:val="18"/>
                <w:szCs w:val="18"/>
              </w:rPr>
            </w:pPr>
            <w:r w:rsidRPr="00A467E9">
              <w:rPr>
                <w:rFonts w:ascii="Arial" w:hAnsi="Arial" w:cs="Arial"/>
                <w:sz w:val="18"/>
                <w:szCs w:val="18"/>
              </w:rPr>
              <w:lastRenderedPageBreak/>
              <w:t>6c</w:t>
            </w:r>
          </w:p>
        </w:tc>
        <w:tc>
          <w:tcPr>
            <w:tcW w:w="2441" w:type="dxa"/>
          </w:tcPr>
          <w:p w14:paraId="48297000" w14:textId="23618966" w:rsidR="00806F5D" w:rsidRPr="00BC2F85" w:rsidRDefault="527BD8C8" w:rsidP="26E4F039">
            <w:pPr>
              <w:spacing w:line="259" w:lineRule="auto"/>
              <w:rPr>
                <w:rFonts w:ascii="Arial" w:eastAsia="Arial" w:hAnsi="Arial" w:cs="Arial"/>
                <w:color w:val="000000" w:themeColor="text1"/>
                <w:sz w:val="18"/>
                <w:szCs w:val="18"/>
              </w:rPr>
            </w:pPr>
            <w:r w:rsidRPr="26E4F039">
              <w:rPr>
                <w:rFonts w:ascii="Arial" w:eastAsia="Arial" w:hAnsi="Arial" w:cs="Arial"/>
                <w:color w:val="000000" w:themeColor="text1"/>
                <w:sz w:val="18"/>
                <w:szCs w:val="18"/>
              </w:rPr>
              <w:lastRenderedPageBreak/>
              <w:t xml:space="preserve">Ephgrave, A. (2013) The reception year in action. 2nd </w:t>
            </w:r>
            <w:proofErr w:type="spellStart"/>
            <w:r w:rsidRPr="26E4F039">
              <w:rPr>
                <w:rFonts w:ascii="Arial" w:eastAsia="Arial" w:hAnsi="Arial" w:cs="Arial"/>
                <w:color w:val="000000" w:themeColor="text1"/>
                <w:sz w:val="18"/>
                <w:szCs w:val="18"/>
              </w:rPr>
              <w:t>edn</w:t>
            </w:r>
            <w:proofErr w:type="spellEnd"/>
            <w:r w:rsidRPr="26E4F039">
              <w:rPr>
                <w:rFonts w:ascii="Arial" w:eastAsia="Arial" w:hAnsi="Arial" w:cs="Arial"/>
                <w:color w:val="000000" w:themeColor="text1"/>
                <w:sz w:val="18"/>
                <w:szCs w:val="18"/>
              </w:rPr>
              <w:t xml:space="preserve">. </w:t>
            </w:r>
          </w:p>
          <w:p w14:paraId="4C382170" w14:textId="17FFC32A" w:rsidR="00806F5D" w:rsidRPr="00BC2F85" w:rsidRDefault="00806F5D" w:rsidP="26E4F039">
            <w:pPr>
              <w:spacing w:line="259" w:lineRule="auto"/>
              <w:rPr>
                <w:rFonts w:ascii="Arial" w:eastAsia="Arial" w:hAnsi="Arial" w:cs="Arial"/>
                <w:color w:val="000000" w:themeColor="text1"/>
                <w:sz w:val="18"/>
                <w:szCs w:val="18"/>
              </w:rPr>
            </w:pPr>
          </w:p>
          <w:p w14:paraId="7006DF62" w14:textId="6FE0D8FB" w:rsidR="00806F5D" w:rsidRPr="00BC2F85" w:rsidRDefault="527BD8C8" w:rsidP="26E4F039">
            <w:pPr>
              <w:pStyle w:val="paragraph"/>
              <w:spacing w:beforeAutospacing="0" w:afterAutospacing="0"/>
              <w:rPr>
                <w:rFonts w:ascii="Arial" w:eastAsia="Arial" w:hAnsi="Arial" w:cs="Arial"/>
                <w:color w:val="000000" w:themeColor="text1"/>
                <w:sz w:val="18"/>
                <w:szCs w:val="18"/>
              </w:rPr>
            </w:pPr>
            <w:r w:rsidRPr="26E4F039">
              <w:rPr>
                <w:rFonts w:ascii="Arial" w:eastAsia="Arial" w:hAnsi="Arial" w:cs="Arial"/>
                <w:color w:val="000000" w:themeColor="text1"/>
                <w:sz w:val="18"/>
                <w:szCs w:val="18"/>
              </w:rPr>
              <w:t xml:space="preserve">Ephgrave, A. (2015) The nursery year in </w:t>
            </w:r>
            <w:proofErr w:type="gramStart"/>
            <w:r w:rsidRPr="26E4F039">
              <w:rPr>
                <w:rFonts w:ascii="Arial" w:eastAsia="Arial" w:hAnsi="Arial" w:cs="Arial"/>
                <w:color w:val="000000" w:themeColor="text1"/>
                <w:sz w:val="18"/>
                <w:szCs w:val="18"/>
              </w:rPr>
              <w:t>action :</w:t>
            </w:r>
            <w:proofErr w:type="gramEnd"/>
            <w:r w:rsidRPr="26E4F039">
              <w:rPr>
                <w:rFonts w:ascii="Arial" w:eastAsia="Arial" w:hAnsi="Arial" w:cs="Arial"/>
                <w:color w:val="000000" w:themeColor="text1"/>
                <w:sz w:val="18"/>
                <w:szCs w:val="18"/>
              </w:rPr>
              <w:t xml:space="preserve"> following children's interests through the year. </w:t>
            </w:r>
          </w:p>
          <w:p w14:paraId="7820EB4D" w14:textId="68F3E161" w:rsidR="00806F5D" w:rsidRPr="00BC2F85" w:rsidRDefault="00806F5D" w:rsidP="26E4F039">
            <w:pPr>
              <w:pStyle w:val="paragraph"/>
              <w:spacing w:beforeAutospacing="0" w:afterAutospacing="0"/>
              <w:rPr>
                <w:rFonts w:ascii="Arial" w:eastAsia="Arial" w:hAnsi="Arial" w:cs="Arial"/>
                <w:color w:val="000000" w:themeColor="text1"/>
                <w:sz w:val="18"/>
                <w:szCs w:val="18"/>
              </w:rPr>
            </w:pPr>
          </w:p>
          <w:p w14:paraId="3F5903EA" w14:textId="1FF1079A" w:rsidR="00806F5D" w:rsidRPr="00BC2F85" w:rsidRDefault="527BD8C8" w:rsidP="26E4F039">
            <w:pPr>
              <w:spacing w:line="259" w:lineRule="auto"/>
              <w:rPr>
                <w:rFonts w:ascii="Arial" w:eastAsia="Arial" w:hAnsi="Arial" w:cs="Arial"/>
                <w:color w:val="000000" w:themeColor="text1"/>
                <w:sz w:val="18"/>
                <w:szCs w:val="18"/>
              </w:rPr>
            </w:pPr>
            <w:r w:rsidRPr="26E4F039">
              <w:rPr>
                <w:rFonts w:ascii="Arial" w:eastAsia="Arial" w:hAnsi="Arial" w:cs="Arial"/>
                <w:color w:val="000000" w:themeColor="text1"/>
                <w:sz w:val="18"/>
                <w:szCs w:val="18"/>
              </w:rPr>
              <w:t xml:space="preserve">Ephgrave, A. (2018) Planning in the moment with young </w:t>
            </w:r>
            <w:proofErr w:type="gramStart"/>
            <w:r w:rsidRPr="26E4F039">
              <w:rPr>
                <w:rFonts w:ascii="Arial" w:eastAsia="Arial" w:hAnsi="Arial" w:cs="Arial"/>
                <w:color w:val="000000" w:themeColor="text1"/>
                <w:sz w:val="18"/>
                <w:szCs w:val="18"/>
              </w:rPr>
              <w:t>children :</w:t>
            </w:r>
            <w:proofErr w:type="gramEnd"/>
            <w:r w:rsidRPr="26E4F039">
              <w:rPr>
                <w:rFonts w:ascii="Arial" w:eastAsia="Arial" w:hAnsi="Arial" w:cs="Arial"/>
                <w:color w:val="000000" w:themeColor="text1"/>
                <w:sz w:val="18"/>
                <w:szCs w:val="18"/>
              </w:rPr>
              <w:t xml:space="preserve"> a practical guide for early years practitioners and parents. </w:t>
            </w:r>
          </w:p>
          <w:p w14:paraId="64E81984" w14:textId="1642793A" w:rsidR="00806F5D" w:rsidRPr="00BC2F85" w:rsidRDefault="00806F5D" w:rsidP="26E4F039">
            <w:pPr>
              <w:spacing w:line="259" w:lineRule="auto"/>
              <w:rPr>
                <w:rFonts w:ascii="Arial" w:eastAsia="Arial" w:hAnsi="Arial" w:cs="Arial"/>
                <w:color w:val="000000" w:themeColor="text1"/>
                <w:sz w:val="18"/>
                <w:szCs w:val="18"/>
              </w:rPr>
            </w:pPr>
          </w:p>
          <w:p w14:paraId="7C3F8B4A" w14:textId="0DBB38E2" w:rsidR="00806F5D" w:rsidRPr="00BC2F85" w:rsidRDefault="527BD8C8" w:rsidP="26E4F039">
            <w:pPr>
              <w:spacing w:line="259" w:lineRule="auto"/>
              <w:rPr>
                <w:rFonts w:ascii="Arial" w:eastAsia="Arial" w:hAnsi="Arial" w:cs="Arial"/>
                <w:color w:val="000000" w:themeColor="text1"/>
                <w:sz w:val="18"/>
                <w:szCs w:val="18"/>
              </w:rPr>
            </w:pPr>
            <w:r w:rsidRPr="26E4F039">
              <w:rPr>
                <w:rFonts w:ascii="Arial" w:eastAsia="Arial" w:hAnsi="Arial" w:cs="Arial"/>
                <w:color w:val="000000" w:themeColor="text1"/>
                <w:sz w:val="18"/>
                <w:szCs w:val="18"/>
              </w:rPr>
              <w:t>Fisher, J. (2016) Interacting or interfering</w:t>
            </w:r>
            <w:proofErr w:type="gramStart"/>
            <w:r w:rsidRPr="26E4F039">
              <w:rPr>
                <w:rFonts w:ascii="Arial" w:eastAsia="Arial" w:hAnsi="Arial" w:cs="Arial"/>
                <w:color w:val="000000" w:themeColor="text1"/>
                <w:sz w:val="18"/>
                <w:szCs w:val="18"/>
              </w:rPr>
              <w:t>? :</w:t>
            </w:r>
            <w:proofErr w:type="gramEnd"/>
            <w:r w:rsidRPr="26E4F039">
              <w:rPr>
                <w:rFonts w:ascii="Arial" w:eastAsia="Arial" w:hAnsi="Arial" w:cs="Arial"/>
                <w:color w:val="000000" w:themeColor="text1"/>
                <w:sz w:val="18"/>
                <w:szCs w:val="18"/>
              </w:rPr>
              <w:t xml:space="preserve"> improving interactions in the early years. Maidenhead: Open University Press.</w:t>
            </w:r>
          </w:p>
          <w:p w14:paraId="24A99F12" w14:textId="77777777" w:rsidR="00806F5D" w:rsidRDefault="00806F5D" w:rsidP="26E4F039">
            <w:pPr>
              <w:rPr>
                <w:rFonts w:ascii="Arial" w:hAnsi="Arial" w:cs="Arial"/>
              </w:rPr>
            </w:pPr>
          </w:p>
          <w:p w14:paraId="3A855822" w14:textId="5B71FC5B" w:rsidR="003A5A72" w:rsidRPr="003A5A72" w:rsidRDefault="003A5A72" w:rsidP="26E4F039">
            <w:pPr>
              <w:rPr>
                <w:rFonts w:ascii="Arial" w:eastAsia="Arial" w:hAnsi="Arial" w:cs="Arial"/>
                <w:color w:val="000000" w:themeColor="text1"/>
                <w:sz w:val="18"/>
                <w:szCs w:val="18"/>
              </w:rPr>
            </w:pPr>
            <w:proofErr w:type="spellStart"/>
            <w:r w:rsidRPr="72332AA4">
              <w:rPr>
                <w:rStyle w:val="normaltextrun"/>
                <w:rFonts w:ascii="Arial" w:eastAsia="Arial" w:hAnsi="Arial" w:cs="Arial"/>
                <w:color w:val="000000" w:themeColor="text1"/>
                <w:sz w:val="18"/>
                <w:szCs w:val="18"/>
              </w:rPr>
              <w:t>Rosenshine</w:t>
            </w:r>
            <w:proofErr w:type="spellEnd"/>
            <w:r w:rsidRPr="72332AA4">
              <w:rPr>
                <w:rStyle w:val="normaltextrun"/>
                <w:rFonts w:ascii="Arial" w:eastAsia="Arial" w:hAnsi="Arial" w:cs="Arial"/>
                <w:color w:val="000000" w:themeColor="text1"/>
                <w:sz w:val="18"/>
                <w:szCs w:val="18"/>
              </w:rPr>
              <w:t xml:space="preserve">, B. (2012) Principles of Instruction: </w:t>
            </w:r>
            <w:r w:rsidRPr="72332AA4">
              <w:rPr>
                <w:rStyle w:val="normaltextrun"/>
                <w:rFonts w:ascii="Arial" w:eastAsia="Arial" w:hAnsi="Arial" w:cs="Arial"/>
                <w:color w:val="000000" w:themeColor="text1"/>
                <w:sz w:val="18"/>
                <w:szCs w:val="18"/>
              </w:rPr>
              <w:lastRenderedPageBreak/>
              <w:t>Research-Based Strategies That All Teachers Should Know. American Educator, 36(1), p12-39.</w:t>
            </w:r>
          </w:p>
        </w:tc>
        <w:tc>
          <w:tcPr>
            <w:tcW w:w="2446" w:type="dxa"/>
          </w:tcPr>
          <w:p w14:paraId="5C33FD7D" w14:textId="42908E45" w:rsidR="00806F5D" w:rsidRDefault="00806F5D" w:rsidP="00806F5D">
            <w:pPr>
              <w:rPr>
                <w:rFonts w:ascii="Arial" w:hAnsi="Arial" w:cs="Arial"/>
                <w:sz w:val="20"/>
                <w:szCs w:val="20"/>
              </w:rPr>
            </w:pPr>
            <w:r w:rsidRPr="00557BB1">
              <w:rPr>
                <w:rFonts w:ascii="Arial" w:hAnsi="Arial" w:cs="Arial"/>
                <w:sz w:val="20"/>
                <w:szCs w:val="20"/>
              </w:rPr>
              <w:lastRenderedPageBreak/>
              <w:t>Submission/discussion of lesson plans created</w:t>
            </w:r>
            <w:r w:rsidR="00F70B50">
              <w:rPr>
                <w:rFonts w:ascii="Arial" w:hAnsi="Arial" w:cs="Arial"/>
                <w:sz w:val="20"/>
                <w:szCs w:val="20"/>
              </w:rPr>
              <w:t xml:space="preserve">. </w:t>
            </w:r>
          </w:p>
          <w:p w14:paraId="5472E889" w14:textId="77777777" w:rsidR="00F70B50" w:rsidRDefault="00F70B50" w:rsidP="00806F5D">
            <w:pPr>
              <w:rPr>
                <w:rFonts w:ascii="Arial" w:hAnsi="Arial" w:cs="Arial"/>
                <w:sz w:val="20"/>
                <w:szCs w:val="20"/>
              </w:rPr>
            </w:pPr>
          </w:p>
          <w:p w14:paraId="2766C91F" w14:textId="77777777" w:rsidR="00F70B50" w:rsidRDefault="00F70B50" w:rsidP="00806F5D">
            <w:pPr>
              <w:rPr>
                <w:rFonts w:ascii="Arial" w:hAnsi="Arial" w:cs="Arial"/>
                <w:sz w:val="20"/>
                <w:szCs w:val="20"/>
              </w:rPr>
            </w:pPr>
          </w:p>
          <w:p w14:paraId="703815A5" w14:textId="77777777" w:rsidR="00F70B50" w:rsidRPr="00F70B50" w:rsidRDefault="00F70B50" w:rsidP="00F70B50">
            <w:pPr>
              <w:rPr>
                <w:rFonts w:ascii="Arial" w:hAnsi="Arial" w:cs="Arial"/>
                <w:sz w:val="20"/>
                <w:szCs w:val="20"/>
              </w:rPr>
            </w:pPr>
            <w:r w:rsidRPr="00F70B50">
              <w:rPr>
                <w:rFonts w:ascii="Arial" w:hAnsi="Arial" w:cs="Arial"/>
                <w:sz w:val="20"/>
                <w:szCs w:val="20"/>
              </w:rPr>
              <w:t>Presentations of areas of CP and questioning of these</w:t>
            </w:r>
          </w:p>
          <w:p w14:paraId="4D9BE1F3" w14:textId="77777777" w:rsidR="00F70B50" w:rsidRPr="00557BB1" w:rsidRDefault="00F70B50" w:rsidP="00806F5D">
            <w:pPr>
              <w:rPr>
                <w:rFonts w:ascii="Arial" w:hAnsi="Arial" w:cs="Arial"/>
                <w:sz w:val="20"/>
                <w:szCs w:val="20"/>
              </w:rPr>
            </w:pPr>
          </w:p>
          <w:p w14:paraId="55E6A374" w14:textId="271B3407" w:rsidR="00806F5D" w:rsidRPr="00557BB1" w:rsidRDefault="00806F5D" w:rsidP="00806F5D">
            <w:pPr>
              <w:rPr>
                <w:rFonts w:ascii="Arial" w:hAnsi="Arial" w:cs="Arial"/>
                <w:sz w:val="20"/>
                <w:szCs w:val="20"/>
              </w:rPr>
            </w:pPr>
          </w:p>
          <w:p w14:paraId="51D1A294" w14:textId="108162B0" w:rsidR="00806F5D" w:rsidRPr="00557BB1" w:rsidRDefault="00806F5D" w:rsidP="00806F5D">
            <w:pPr>
              <w:rPr>
                <w:rFonts w:ascii="Arial" w:hAnsi="Arial" w:cs="Arial"/>
                <w:sz w:val="20"/>
                <w:szCs w:val="20"/>
              </w:rPr>
            </w:pPr>
            <w:r w:rsidRPr="00557BB1">
              <w:rPr>
                <w:rFonts w:ascii="Arial" w:hAnsi="Arial" w:cs="Arial"/>
                <w:sz w:val="20"/>
                <w:szCs w:val="20"/>
              </w:rPr>
              <w:t>Group discussions</w:t>
            </w:r>
          </w:p>
          <w:p w14:paraId="10932232" w14:textId="2179E38F" w:rsidR="00806F5D" w:rsidRPr="00BC2F85" w:rsidRDefault="00806F5D" w:rsidP="00806F5D">
            <w:pPr>
              <w:rPr>
                <w:rFonts w:ascii="Arial" w:hAnsi="Arial" w:cs="Arial"/>
              </w:rPr>
            </w:pPr>
          </w:p>
          <w:p w14:paraId="19E4FD40" w14:textId="1C1C5B13" w:rsidR="00806F5D" w:rsidRPr="00BC2F85" w:rsidRDefault="00806F5D" w:rsidP="00806F5D">
            <w:pPr>
              <w:rPr>
                <w:rFonts w:ascii="Arial" w:hAnsi="Arial" w:cs="Arial"/>
              </w:rPr>
            </w:pPr>
          </w:p>
          <w:p w14:paraId="0783F7C2" w14:textId="64C2D5B3" w:rsidR="00806F5D" w:rsidRPr="00BC2F85" w:rsidRDefault="00806F5D" w:rsidP="00806F5D">
            <w:pPr>
              <w:rPr>
                <w:rFonts w:ascii="Arial" w:hAnsi="Arial" w:cs="Arial"/>
              </w:rPr>
            </w:pPr>
          </w:p>
          <w:p w14:paraId="2892EEC3" w14:textId="3A8A02CE" w:rsidR="00806F5D" w:rsidRPr="00BC2F85" w:rsidRDefault="00806F5D" w:rsidP="00806F5D">
            <w:pPr>
              <w:rPr>
                <w:rFonts w:ascii="Arial" w:hAnsi="Arial" w:cs="Arial"/>
              </w:rPr>
            </w:pPr>
          </w:p>
        </w:tc>
      </w:tr>
      <w:tr w:rsidR="00806F5D" w14:paraId="103526E9" w14:textId="77777777" w:rsidTr="26E4F039">
        <w:trPr>
          <w:trHeight w:val="411"/>
        </w:trPr>
        <w:tc>
          <w:tcPr>
            <w:tcW w:w="1738" w:type="dxa"/>
          </w:tcPr>
          <w:p w14:paraId="039432EE" w14:textId="70888466" w:rsidR="00806F5D" w:rsidRPr="00507F3E" w:rsidRDefault="008C77B9" w:rsidP="00F70B50">
            <w:pPr>
              <w:jc w:val="center"/>
              <w:rPr>
                <w:rFonts w:ascii="Arial" w:hAnsi="Arial" w:cs="Arial"/>
                <w:b/>
                <w:bCs/>
              </w:rPr>
            </w:pPr>
            <w:r>
              <w:rPr>
                <w:rFonts w:ascii="Arial" w:hAnsi="Arial" w:cs="Arial"/>
                <w:b/>
                <w:bCs/>
              </w:rPr>
              <w:t>Continuous Provision</w:t>
            </w:r>
          </w:p>
        </w:tc>
        <w:tc>
          <w:tcPr>
            <w:tcW w:w="3960" w:type="dxa"/>
          </w:tcPr>
          <w:p w14:paraId="11543D7E" w14:textId="08FC80FF" w:rsidR="00F70B50" w:rsidRPr="00544B26" w:rsidRDefault="00F70B50" w:rsidP="00100C27">
            <w:pPr>
              <w:rPr>
                <w:rFonts w:ascii="Arial" w:hAnsi="Arial" w:cs="Arial"/>
                <w:sz w:val="18"/>
                <w:szCs w:val="18"/>
              </w:rPr>
            </w:pPr>
            <w:r w:rsidRPr="00F70B50">
              <w:rPr>
                <w:rFonts w:ascii="Arial" w:hAnsi="Arial" w:cs="Arial"/>
                <w:sz w:val="18"/>
                <w:szCs w:val="18"/>
              </w:rPr>
              <w:t xml:space="preserve">Develop knowledge and understanding </w:t>
            </w:r>
            <w:r w:rsidR="00BD6849" w:rsidRPr="00544B26">
              <w:rPr>
                <w:rFonts w:ascii="Arial" w:hAnsi="Arial" w:cs="Arial"/>
                <w:sz w:val="18"/>
                <w:szCs w:val="18"/>
              </w:rPr>
              <w:t>of high quality, inclusive continuous provision</w:t>
            </w:r>
            <w:r w:rsidRPr="00F70B50">
              <w:rPr>
                <w:rFonts w:ascii="Arial" w:hAnsi="Arial" w:cs="Arial"/>
                <w:sz w:val="18"/>
                <w:szCs w:val="18"/>
              </w:rPr>
              <w:t xml:space="preserve"> </w:t>
            </w:r>
            <w:r w:rsidR="009B4FC0">
              <w:rPr>
                <w:rFonts w:ascii="Arial" w:hAnsi="Arial" w:cs="Arial"/>
                <w:sz w:val="18"/>
                <w:szCs w:val="18"/>
              </w:rPr>
              <w:t>to plan</w:t>
            </w:r>
            <w:r w:rsidR="00F337F5">
              <w:rPr>
                <w:rFonts w:ascii="Arial" w:hAnsi="Arial" w:cs="Arial"/>
                <w:sz w:val="18"/>
                <w:szCs w:val="18"/>
              </w:rPr>
              <w:t xml:space="preserve"> effectively to</w:t>
            </w:r>
            <w:r w:rsidR="00C42567" w:rsidRPr="00544B26">
              <w:rPr>
                <w:rFonts w:ascii="Arial" w:hAnsi="Arial" w:cs="Arial"/>
                <w:sz w:val="18"/>
                <w:szCs w:val="18"/>
              </w:rPr>
              <w:t xml:space="preserve"> </w:t>
            </w:r>
            <w:r w:rsidR="00BD6849" w:rsidRPr="00544B26">
              <w:rPr>
                <w:rFonts w:ascii="Arial" w:hAnsi="Arial" w:cs="Arial"/>
                <w:sz w:val="18"/>
                <w:szCs w:val="18"/>
              </w:rPr>
              <w:t>reflect</w:t>
            </w:r>
            <w:r w:rsidR="00C42567" w:rsidRPr="00544B26">
              <w:rPr>
                <w:rFonts w:ascii="Arial" w:hAnsi="Arial" w:cs="Arial"/>
                <w:sz w:val="18"/>
                <w:szCs w:val="18"/>
              </w:rPr>
              <w:t>:</w:t>
            </w:r>
          </w:p>
          <w:p w14:paraId="1B100AAA" w14:textId="6205E7F8" w:rsidR="002F4819" w:rsidRPr="00544B26" w:rsidRDefault="002F4819" w:rsidP="00BD6849">
            <w:pPr>
              <w:pStyle w:val="ListParagraph"/>
              <w:numPr>
                <w:ilvl w:val="0"/>
                <w:numId w:val="4"/>
              </w:numPr>
              <w:rPr>
                <w:rFonts w:ascii="Arial" w:eastAsia="Arial" w:hAnsi="Arial" w:cs="Arial"/>
                <w:color w:val="000000" w:themeColor="text1"/>
                <w:sz w:val="18"/>
                <w:szCs w:val="18"/>
              </w:rPr>
            </w:pPr>
            <w:r w:rsidRPr="00544B26">
              <w:rPr>
                <w:rFonts w:ascii="Arial" w:eastAsia="Arial" w:hAnsi="Arial" w:cs="Arial"/>
                <w:color w:val="000000" w:themeColor="text1"/>
                <w:sz w:val="18"/>
                <w:szCs w:val="18"/>
              </w:rPr>
              <w:t>Key principles of the EYFS</w:t>
            </w:r>
            <w:r w:rsidR="00BD6849" w:rsidRPr="00544B26">
              <w:rPr>
                <w:rFonts w:ascii="Arial" w:eastAsia="Arial" w:hAnsi="Arial" w:cs="Arial"/>
                <w:color w:val="000000" w:themeColor="text1"/>
                <w:sz w:val="18"/>
                <w:szCs w:val="18"/>
              </w:rPr>
              <w:t xml:space="preserve"> – enabling environment, unique child,</w:t>
            </w:r>
            <w:r w:rsidR="00544B26" w:rsidRPr="00544B26">
              <w:rPr>
                <w:rFonts w:ascii="Arial" w:eastAsia="Arial" w:hAnsi="Arial" w:cs="Arial"/>
                <w:color w:val="000000" w:themeColor="text1"/>
                <w:sz w:val="18"/>
                <w:szCs w:val="18"/>
              </w:rPr>
              <w:t xml:space="preserve"> positive relationships, learning and development and enabling environments</w:t>
            </w:r>
            <w:r w:rsidR="00BD6849" w:rsidRPr="00544B26">
              <w:rPr>
                <w:rFonts w:ascii="Arial" w:eastAsia="Arial" w:hAnsi="Arial" w:cs="Arial"/>
                <w:color w:val="000000" w:themeColor="text1"/>
                <w:sz w:val="18"/>
                <w:szCs w:val="18"/>
              </w:rPr>
              <w:t xml:space="preserve"> </w:t>
            </w:r>
          </w:p>
          <w:p w14:paraId="26B8A1D4" w14:textId="59ED5F79" w:rsidR="00E16450" w:rsidRPr="00544B26" w:rsidRDefault="001678D2" w:rsidP="00BD6849">
            <w:pPr>
              <w:pStyle w:val="ListParagraph"/>
              <w:numPr>
                <w:ilvl w:val="0"/>
                <w:numId w:val="4"/>
              </w:numPr>
              <w:rPr>
                <w:rFonts w:ascii="Arial" w:eastAsia="Arial" w:hAnsi="Arial" w:cs="Arial"/>
                <w:color w:val="000000" w:themeColor="text1"/>
                <w:sz w:val="18"/>
                <w:szCs w:val="18"/>
              </w:rPr>
            </w:pPr>
            <w:r w:rsidRPr="00544B26">
              <w:rPr>
                <w:rFonts w:ascii="Arial" w:eastAsia="Arial" w:hAnsi="Arial" w:cs="Arial"/>
                <w:color w:val="000000" w:themeColor="text1"/>
                <w:sz w:val="18"/>
                <w:szCs w:val="18"/>
              </w:rPr>
              <w:t>Development</w:t>
            </w:r>
            <w:r w:rsidR="00E16450" w:rsidRPr="00544B26">
              <w:rPr>
                <w:rFonts w:ascii="Arial" w:eastAsia="Arial" w:hAnsi="Arial" w:cs="Arial"/>
                <w:color w:val="000000" w:themeColor="text1"/>
                <w:sz w:val="18"/>
                <w:szCs w:val="18"/>
              </w:rPr>
              <w:t xml:space="preserve"> of provision </w:t>
            </w:r>
            <w:r w:rsidRPr="00544B26">
              <w:rPr>
                <w:rFonts w:ascii="Arial" w:eastAsia="Arial" w:hAnsi="Arial" w:cs="Arial"/>
                <w:color w:val="000000" w:themeColor="text1"/>
                <w:sz w:val="18"/>
                <w:szCs w:val="18"/>
              </w:rPr>
              <w:t>across</w:t>
            </w:r>
            <w:r w:rsidR="002800B8" w:rsidRPr="00544B26">
              <w:rPr>
                <w:rFonts w:ascii="Arial" w:eastAsia="Arial" w:hAnsi="Arial" w:cs="Arial"/>
                <w:color w:val="000000" w:themeColor="text1"/>
                <w:sz w:val="18"/>
                <w:szCs w:val="18"/>
              </w:rPr>
              <w:t xml:space="preserve"> the </w:t>
            </w:r>
            <w:r w:rsidRPr="00544B26">
              <w:rPr>
                <w:rFonts w:ascii="Arial" w:eastAsia="Arial" w:hAnsi="Arial" w:cs="Arial"/>
                <w:color w:val="000000" w:themeColor="text1"/>
                <w:sz w:val="18"/>
                <w:szCs w:val="18"/>
              </w:rPr>
              <w:t xml:space="preserve">prime and specific </w:t>
            </w:r>
            <w:r w:rsidR="002800B8" w:rsidRPr="00544B26">
              <w:rPr>
                <w:rFonts w:ascii="Arial" w:eastAsia="Arial" w:hAnsi="Arial" w:cs="Arial"/>
                <w:color w:val="000000" w:themeColor="text1"/>
                <w:sz w:val="18"/>
                <w:szCs w:val="18"/>
              </w:rPr>
              <w:t xml:space="preserve">Areas of Learning </w:t>
            </w:r>
          </w:p>
          <w:p w14:paraId="076F8995" w14:textId="22EF51A2" w:rsidR="002800B8" w:rsidRPr="00544B26" w:rsidRDefault="00E16450" w:rsidP="00BD6849">
            <w:pPr>
              <w:pStyle w:val="ListParagraph"/>
              <w:numPr>
                <w:ilvl w:val="0"/>
                <w:numId w:val="4"/>
              </w:numPr>
              <w:rPr>
                <w:rFonts w:ascii="Arial" w:eastAsia="Arial" w:hAnsi="Arial" w:cs="Arial"/>
                <w:color w:val="000000" w:themeColor="text1"/>
                <w:sz w:val="18"/>
                <w:szCs w:val="18"/>
              </w:rPr>
            </w:pPr>
            <w:r w:rsidRPr="00544B26">
              <w:rPr>
                <w:rFonts w:ascii="Arial" w:eastAsia="Arial" w:hAnsi="Arial" w:cs="Arial"/>
                <w:color w:val="000000" w:themeColor="text1"/>
                <w:sz w:val="18"/>
                <w:szCs w:val="18"/>
              </w:rPr>
              <w:t xml:space="preserve">Identification and utilisation of the </w:t>
            </w:r>
            <w:r w:rsidR="002800B8" w:rsidRPr="00544B26">
              <w:rPr>
                <w:rFonts w:ascii="Arial" w:eastAsia="Arial" w:hAnsi="Arial" w:cs="Arial"/>
                <w:color w:val="000000" w:themeColor="text1"/>
                <w:sz w:val="18"/>
                <w:szCs w:val="18"/>
              </w:rPr>
              <w:t xml:space="preserve">Characteristics of Effective </w:t>
            </w:r>
            <w:r w:rsidR="004E50BD" w:rsidRPr="00544B26">
              <w:rPr>
                <w:rFonts w:ascii="Arial" w:eastAsia="Arial" w:hAnsi="Arial" w:cs="Arial"/>
                <w:color w:val="000000" w:themeColor="text1"/>
                <w:sz w:val="18"/>
                <w:szCs w:val="18"/>
              </w:rPr>
              <w:t>Learning</w:t>
            </w:r>
          </w:p>
          <w:p w14:paraId="1EB4DDD5" w14:textId="068AC674" w:rsidR="00F70B50" w:rsidRPr="00544B26" w:rsidRDefault="002800B8" w:rsidP="00BD6849">
            <w:pPr>
              <w:pStyle w:val="ListParagraph"/>
              <w:numPr>
                <w:ilvl w:val="0"/>
                <w:numId w:val="4"/>
              </w:numPr>
              <w:rPr>
                <w:rFonts w:ascii="Arial" w:eastAsia="Arial" w:hAnsi="Arial" w:cs="Arial"/>
                <w:color w:val="000000" w:themeColor="text1"/>
                <w:sz w:val="18"/>
                <w:szCs w:val="18"/>
              </w:rPr>
            </w:pPr>
            <w:r w:rsidRPr="00544B26">
              <w:rPr>
                <w:rFonts w:ascii="Arial" w:eastAsia="Arial" w:hAnsi="Arial" w:cs="Arial"/>
                <w:color w:val="000000" w:themeColor="text1"/>
                <w:sz w:val="18"/>
                <w:szCs w:val="18"/>
              </w:rPr>
              <w:t xml:space="preserve">Developing high </w:t>
            </w:r>
            <w:r w:rsidR="00C42567" w:rsidRPr="00544B26">
              <w:rPr>
                <w:rFonts w:ascii="Arial" w:eastAsia="Arial" w:hAnsi="Arial" w:cs="Arial"/>
                <w:color w:val="000000" w:themeColor="text1"/>
                <w:sz w:val="18"/>
                <w:szCs w:val="18"/>
              </w:rPr>
              <w:t>levels of involvement</w:t>
            </w:r>
            <w:r w:rsidR="005A30BA">
              <w:rPr>
                <w:rFonts w:ascii="Arial" w:eastAsia="Arial" w:hAnsi="Arial" w:cs="Arial"/>
                <w:color w:val="000000" w:themeColor="text1"/>
                <w:sz w:val="18"/>
                <w:szCs w:val="18"/>
              </w:rPr>
              <w:t xml:space="preserve"> </w:t>
            </w:r>
          </w:p>
          <w:p w14:paraId="74C81172" w14:textId="146EF181" w:rsidR="00F70B50" w:rsidRPr="00544B26" w:rsidRDefault="005A30BA" w:rsidP="00BD6849">
            <w:pPr>
              <w:pStyle w:val="ListParagraph"/>
              <w:numPr>
                <w:ilvl w:val="0"/>
                <w:numId w:val="4"/>
              </w:numPr>
              <w:rPr>
                <w:rFonts w:ascii="Arial" w:eastAsia="Arial" w:hAnsi="Arial" w:cs="Arial"/>
                <w:color w:val="000000" w:themeColor="text1"/>
                <w:sz w:val="18"/>
                <w:szCs w:val="18"/>
              </w:rPr>
            </w:pPr>
            <w:r>
              <w:rPr>
                <w:rFonts w:ascii="Arial" w:eastAsia="Arial" w:hAnsi="Arial" w:cs="Arial"/>
                <w:color w:val="000000" w:themeColor="text1"/>
                <w:sz w:val="18"/>
                <w:szCs w:val="18"/>
              </w:rPr>
              <w:t xml:space="preserve">Developing </w:t>
            </w:r>
            <w:r w:rsidR="00C42567" w:rsidRPr="00544B26">
              <w:rPr>
                <w:rFonts w:ascii="Arial" w:eastAsia="Arial" w:hAnsi="Arial" w:cs="Arial"/>
                <w:color w:val="000000" w:themeColor="text1"/>
                <w:sz w:val="18"/>
                <w:szCs w:val="18"/>
              </w:rPr>
              <w:t xml:space="preserve">effective interactions that support </w:t>
            </w:r>
            <w:proofErr w:type="gramStart"/>
            <w:r w:rsidR="00C42567" w:rsidRPr="00544B26">
              <w:rPr>
                <w:rFonts w:ascii="Arial" w:eastAsia="Arial" w:hAnsi="Arial" w:cs="Arial"/>
                <w:color w:val="000000" w:themeColor="text1"/>
                <w:sz w:val="18"/>
                <w:szCs w:val="18"/>
              </w:rPr>
              <w:t>progress</w:t>
            </w:r>
            <w:proofErr w:type="gramEnd"/>
          </w:p>
          <w:p w14:paraId="67C7D6D3" w14:textId="77777777" w:rsidR="00100C27" w:rsidRDefault="00100C27" w:rsidP="00100C27">
            <w:pPr>
              <w:rPr>
                <w:rFonts w:ascii="Arial" w:hAnsi="Arial" w:cs="Arial"/>
              </w:rPr>
            </w:pPr>
          </w:p>
          <w:p w14:paraId="659847C1" w14:textId="3BADFCB3" w:rsidR="00F70B50" w:rsidRPr="003A5A72" w:rsidRDefault="00003913" w:rsidP="00003913">
            <w:pPr>
              <w:rPr>
                <w:rFonts w:ascii="Arial" w:hAnsi="Arial" w:cs="Arial"/>
                <w:sz w:val="18"/>
                <w:szCs w:val="18"/>
              </w:rPr>
            </w:pPr>
            <w:r w:rsidRPr="003A5A72">
              <w:rPr>
                <w:rFonts w:ascii="Arial" w:hAnsi="Arial" w:cs="Arial"/>
                <w:sz w:val="18"/>
                <w:szCs w:val="18"/>
              </w:rPr>
              <w:t>Further e</w:t>
            </w:r>
            <w:r w:rsidR="00F70B50" w:rsidRPr="00F70B50">
              <w:rPr>
                <w:rFonts w:ascii="Arial" w:hAnsi="Arial" w:cs="Arial"/>
                <w:sz w:val="18"/>
                <w:szCs w:val="18"/>
              </w:rPr>
              <w:t xml:space="preserve">xplore CP planning to support learning and development for young children. </w:t>
            </w:r>
          </w:p>
          <w:p w14:paraId="40D16B7D" w14:textId="77777777" w:rsidR="00F70B50" w:rsidRPr="00F70B50" w:rsidRDefault="00F70B50" w:rsidP="00003913">
            <w:pPr>
              <w:rPr>
                <w:rFonts w:ascii="Arial" w:hAnsi="Arial" w:cs="Arial"/>
                <w:sz w:val="20"/>
                <w:szCs w:val="20"/>
              </w:rPr>
            </w:pPr>
          </w:p>
          <w:p w14:paraId="77CDC19D" w14:textId="6EA7BCD0" w:rsidR="00F70B50" w:rsidRPr="005F3E88" w:rsidRDefault="00F70B50" w:rsidP="0040178A">
            <w:pPr>
              <w:rPr>
                <w:rFonts w:ascii="Arial" w:hAnsi="Arial" w:cs="Arial"/>
                <w:sz w:val="18"/>
                <w:szCs w:val="18"/>
              </w:rPr>
            </w:pPr>
            <w:r w:rsidRPr="00F70B50">
              <w:rPr>
                <w:rFonts w:ascii="Arial" w:hAnsi="Arial" w:cs="Arial"/>
                <w:sz w:val="18"/>
                <w:szCs w:val="18"/>
              </w:rPr>
              <w:t xml:space="preserve">Develop knowledge and understanding of what an inclusive learning environment is and how to </w:t>
            </w:r>
            <w:r w:rsidR="00DA16E3" w:rsidRPr="005F3E88">
              <w:rPr>
                <w:rFonts w:ascii="Arial" w:hAnsi="Arial" w:cs="Arial"/>
                <w:sz w:val="18"/>
                <w:szCs w:val="18"/>
              </w:rPr>
              <w:t>plan fo</w:t>
            </w:r>
            <w:r w:rsidR="00EF7545" w:rsidRPr="005F3E88">
              <w:rPr>
                <w:rFonts w:ascii="Arial" w:hAnsi="Arial" w:cs="Arial"/>
                <w:sz w:val="18"/>
                <w:szCs w:val="18"/>
              </w:rPr>
              <w:t xml:space="preserve">r CP to ensure </w:t>
            </w:r>
            <w:r w:rsidRPr="00F70B50">
              <w:rPr>
                <w:rFonts w:ascii="Arial" w:hAnsi="Arial" w:cs="Arial"/>
                <w:sz w:val="18"/>
                <w:szCs w:val="18"/>
              </w:rPr>
              <w:t>accessibility and diversity</w:t>
            </w:r>
            <w:r w:rsidR="00EF7545" w:rsidRPr="005F3E88">
              <w:rPr>
                <w:rFonts w:ascii="Arial" w:hAnsi="Arial" w:cs="Arial"/>
                <w:sz w:val="18"/>
                <w:szCs w:val="18"/>
              </w:rPr>
              <w:t xml:space="preserve"> is supported. </w:t>
            </w:r>
          </w:p>
          <w:p w14:paraId="67728935" w14:textId="6FEE9099" w:rsidR="00806F5D" w:rsidRPr="00FB4E81" w:rsidRDefault="00806F5D" w:rsidP="00003913">
            <w:pPr>
              <w:rPr>
                <w:rFonts w:ascii="Arial" w:eastAsia="Arial" w:hAnsi="Arial" w:cs="Arial"/>
                <w:color w:val="000000" w:themeColor="text1"/>
                <w:sz w:val="18"/>
                <w:szCs w:val="18"/>
              </w:rPr>
            </w:pPr>
          </w:p>
        </w:tc>
        <w:tc>
          <w:tcPr>
            <w:tcW w:w="1650" w:type="dxa"/>
          </w:tcPr>
          <w:p w14:paraId="7768C6B0" w14:textId="77777777" w:rsidR="001D6F62" w:rsidRPr="003A5A72" w:rsidRDefault="001D6F62" w:rsidP="26E4F039">
            <w:pPr>
              <w:rPr>
                <w:rFonts w:ascii="Arial" w:hAnsi="Arial" w:cs="Arial"/>
                <w:sz w:val="18"/>
                <w:szCs w:val="18"/>
              </w:rPr>
            </w:pPr>
          </w:p>
          <w:p w14:paraId="2711613E" w14:textId="77777777" w:rsidR="001D6F62" w:rsidRPr="003A5A72" w:rsidRDefault="001D6F62" w:rsidP="26E4F039">
            <w:pPr>
              <w:rPr>
                <w:rFonts w:ascii="Arial" w:hAnsi="Arial" w:cs="Arial"/>
                <w:sz w:val="18"/>
                <w:szCs w:val="18"/>
              </w:rPr>
            </w:pPr>
          </w:p>
          <w:p w14:paraId="2667EC33" w14:textId="099B54D0" w:rsidR="00806F5D" w:rsidRPr="003A5A72" w:rsidRDefault="00806F5D" w:rsidP="26E4F039">
            <w:pPr>
              <w:rPr>
                <w:rFonts w:ascii="Arial" w:hAnsi="Arial" w:cs="Arial"/>
                <w:sz w:val="18"/>
                <w:szCs w:val="18"/>
              </w:rPr>
            </w:pPr>
            <w:r w:rsidRPr="003A5A72">
              <w:rPr>
                <w:rFonts w:ascii="Arial" w:hAnsi="Arial" w:cs="Arial"/>
                <w:sz w:val="18"/>
                <w:szCs w:val="18"/>
              </w:rPr>
              <w:t>4.1</w:t>
            </w:r>
            <w:r w:rsidR="002509F1" w:rsidRPr="003A5A72">
              <w:rPr>
                <w:rFonts w:ascii="Arial" w:hAnsi="Arial" w:cs="Arial"/>
                <w:sz w:val="18"/>
                <w:szCs w:val="18"/>
              </w:rPr>
              <w:t xml:space="preserve">, </w:t>
            </w:r>
            <w:r w:rsidR="6675ABC9" w:rsidRPr="003A5A72">
              <w:rPr>
                <w:rFonts w:ascii="Arial" w:hAnsi="Arial" w:cs="Arial"/>
                <w:sz w:val="18"/>
                <w:szCs w:val="18"/>
              </w:rPr>
              <w:t>4.</w:t>
            </w:r>
            <w:r w:rsidR="002509F1" w:rsidRPr="003A5A72">
              <w:rPr>
                <w:rFonts w:ascii="Arial" w:hAnsi="Arial" w:cs="Arial"/>
                <w:sz w:val="18"/>
                <w:szCs w:val="18"/>
              </w:rPr>
              <w:t xml:space="preserve">7, </w:t>
            </w:r>
            <w:r w:rsidR="001D6F62" w:rsidRPr="003A5A72">
              <w:rPr>
                <w:rFonts w:ascii="Arial" w:hAnsi="Arial" w:cs="Arial"/>
                <w:sz w:val="18"/>
                <w:szCs w:val="18"/>
              </w:rPr>
              <w:t>4.8</w:t>
            </w:r>
          </w:p>
          <w:p w14:paraId="529F948C" w14:textId="3A67E131" w:rsidR="00806F5D" w:rsidRPr="003A5A72" w:rsidRDefault="00806F5D" w:rsidP="00806F5D">
            <w:pPr>
              <w:rPr>
                <w:rFonts w:ascii="Arial" w:hAnsi="Arial" w:cs="Arial"/>
                <w:sz w:val="18"/>
                <w:szCs w:val="18"/>
              </w:rPr>
            </w:pPr>
          </w:p>
          <w:p w14:paraId="18E12D1E" w14:textId="60CC4B68" w:rsidR="00806F5D" w:rsidRPr="003A5A72" w:rsidRDefault="00806F5D" w:rsidP="26E4F039">
            <w:pPr>
              <w:rPr>
                <w:rFonts w:ascii="Arial" w:hAnsi="Arial" w:cs="Arial"/>
                <w:sz w:val="18"/>
                <w:szCs w:val="18"/>
              </w:rPr>
            </w:pPr>
          </w:p>
          <w:p w14:paraId="54E57AEF" w14:textId="405926EC" w:rsidR="00806F5D" w:rsidRPr="003A5A72" w:rsidRDefault="00806F5D" w:rsidP="26E4F039">
            <w:pPr>
              <w:rPr>
                <w:rFonts w:ascii="Arial" w:hAnsi="Arial" w:cs="Arial"/>
                <w:sz w:val="18"/>
                <w:szCs w:val="18"/>
                <w:u w:val="single"/>
              </w:rPr>
            </w:pPr>
          </w:p>
          <w:p w14:paraId="6A17CCA9" w14:textId="20DD2660" w:rsidR="00806F5D" w:rsidRPr="003A5A72" w:rsidRDefault="00806F5D" w:rsidP="26E4F039">
            <w:pPr>
              <w:rPr>
                <w:rFonts w:ascii="Arial" w:hAnsi="Arial" w:cs="Arial"/>
                <w:sz w:val="18"/>
                <w:szCs w:val="18"/>
                <w:u w:val="single"/>
              </w:rPr>
            </w:pPr>
          </w:p>
          <w:p w14:paraId="40AE1E80" w14:textId="29E832EB" w:rsidR="00806F5D" w:rsidRPr="003A5A72" w:rsidRDefault="00806F5D" w:rsidP="26E4F039">
            <w:pPr>
              <w:rPr>
                <w:rFonts w:ascii="Arial" w:hAnsi="Arial" w:cs="Arial"/>
                <w:sz w:val="18"/>
                <w:szCs w:val="18"/>
                <w:u w:val="single"/>
              </w:rPr>
            </w:pPr>
          </w:p>
          <w:p w14:paraId="5547EF28" w14:textId="2C155116" w:rsidR="00806F5D" w:rsidRPr="003A5A72" w:rsidRDefault="00806F5D" w:rsidP="26E4F039">
            <w:pPr>
              <w:rPr>
                <w:rFonts w:ascii="Arial" w:hAnsi="Arial" w:cs="Arial"/>
                <w:sz w:val="18"/>
                <w:szCs w:val="18"/>
                <w:u w:val="single"/>
              </w:rPr>
            </w:pPr>
          </w:p>
          <w:p w14:paraId="43A118D2" w14:textId="2B59A62F" w:rsidR="00806F5D" w:rsidRPr="003A5A72" w:rsidRDefault="00806F5D" w:rsidP="26E4F039">
            <w:pPr>
              <w:rPr>
                <w:rFonts w:ascii="Arial" w:hAnsi="Arial" w:cs="Arial"/>
                <w:sz w:val="18"/>
                <w:szCs w:val="18"/>
                <w:u w:val="single"/>
              </w:rPr>
            </w:pPr>
          </w:p>
          <w:p w14:paraId="171005D3" w14:textId="6CBDC730" w:rsidR="00806F5D" w:rsidRPr="003A5A72" w:rsidRDefault="00806F5D" w:rsidP="26E4F039">
            <w:pPr>
              <w:rPr>
                <w:rFonts w:ascii="Arial" w:hAnsi="Arial" w:cs="Arial"/>
                <w:sz w:val="18"/>
                <w:szCs w:val="18"/>
                <w:u w:val="single"/>
              </w:rPr>
            </w:pPr>
          </w:p>
          <w:p w14:paraId="41186C11" w14:textId="77777777" w:rsidR="001D6F62" w:rsidRPr="003A5A72" w:rsidRDefault="001D6F62" w:rsidP="26E4F039">
            <w:pPr>
              <w:rPr>
                <w:rFonts w:ascii="Arial" w:hAnsi="Arial" w:cs="Arial"/>
                <w:sz w:val="18"/>
                <w:szCs w:val="18"/>
                <w:u w:val="single"/>
              </w:rPr>
            </w:pPr>
          </w:p>
          <w:p w14:paraId="7255F23E" w14:textId="77777777" w:rsidR="001D6F62" w:rsidRPr="003A5A72" w:rsidRDefault="001D6F62" w:rsidP="26E4F039">
            <w:pPr>
              <w:rPr>
                <w:rFonts w:ascii="Arial" w:hAnsi="Arial" w:cs="Arial"/>
                <w:sz w:val="18"/>
                <w:szCs w:val="18"/>
                <w:u w:val="single"/>
              </w:rPr>
            </w:pPr>
          </w:p>
          <w:p w14:paraId="0463435C" w14:textId="77777777" w:rsidR="001D6F62" w:rsidRPr="003A5A72" w:rsidRDefault="001D6F62" w:rsidP="26E4F039">
            <w:pPr>
              <w:rPr>
                <w:rFonts w:ascii="Arial" w:hAnsi="Arial" w:cs="Arial"/>
                <w:sz w:val="18"/>
                <w:szCs w:val="18"/>
                <w:u w:val="single"/>
              </w:rPr>
            </w:pPr>
          </w:p>
          <w:p w14:paraId="16516BBA" w14:textId="77777777" w:rsidR="003A5A72" w:rsidRDefault="003A5A72" w:rsidP="26E4F039">
            <w:pPr>
              <w:rPr>
                <w:rFonts w:ascii="Arial" w:hAnsi="Arial" w:cs="Arial"/>
                <w:sz w:val="18"/>
                <w:szCs w:val="18"/>
              </w:rPr>
            </w:pPr>
          </w:p>
          <w:p w14:paraId="77C8EE2A" w14:textId="77777777" w:rsidR="003A5A72" w:rsidRDefault="003A5A72" w:rsidP="26E4F039">
            <w:pPr>
              <w:rPr>
                <w:rFonts w:ascii="Arial" w:hAnsi="Arial" w:cs="Arial"/>
                <w:sz w:val="18"/>
                <w:szCs w:val="18"/>
              </w:rPr>
            </w:pPr>
          </w:p>
          <w:p w14:paraId="41E17E77" w14:textId="77777777" w:rsidR="003A5A72" w:rsidRDefault="003A5A72" w:rsidP="26E4F039">
            <w:pPr>
              <w:rPr>
                <w:rFonts w:ascii="Arial" w:hAnsi="Arial" w:cs="Arial"/>
                <w:sz w:val="18"/>
                <w:szCs w:val="18"/>
              </w:rPr>
            </w:pPr>
          </w:p>
          <w:p w14:paraId="7836CE28" w14:textId="7265AE6D" w:rsidR="00003913" w:rsidRPr="003A5A72" w:rsidRDefault="0076253D" w:rsidP="26E4F039">
            <w:pPr>
              <w:rPr>
                <w:rFonts w:ascii="Arial" w:hAnsi="Arial" w:cs="Arial"/>
                <w:sz w:val="18"/>
                <w:szCs w:val="18"/>
              </w:rPr>
            </w:pPr>
            <w:r w:rsidRPr="003A5A72">
              <w:rPr>
                <w:rFonts w:ascii="Arial" w:hAnsi="Arial" w:cs="Arial"/>
                <w:sz w:val="18"/>
                <w:szCs w:val="18"/>
              </w:rPr>
              <w:t>4.2</w:t>
            </w:r>
          </w:p>
          <w:p w14:paraId="4B8DFCBD" w14:textId="77777777" w:rsidR="00003913" w:rsidRPr="003A5A72" w:rsidRDefault="00003913" w:rsidP="26E4F039">
            <w:pPr>
              <w:rPr>
                <w:rFonts w:ascii="Arial" w:hAnsi="Arial" w:cs="Arial"/>
                <w:sz w:val="18"/>
                <w:szCs w:val="18"/>
              </w:rPr>
            </w:pPr>
          </w:p>
          <w:p w14:paraId="406E694D" w14:textId="77777777" w:rsidR="00003913" w:rsidRPr="003A5A72" w:rsidRDefault="00003913" w:rsidP="26E4F039">
            <w:pPr>
              <w:rPr>
                <w:rFonts w:ascii="Arial" w:hAnsi="Arial" w:cs="Arial"/>
                <w:sz w:val="18"/>
                <w:szCs w:val="18"/>
              </w:rPr>
            </w:pPr>
          </w:p>
          <w:p w14:paraId="3006B1A9" w14:textId="2125C11E" w:rsidR="00806F5D" w:rsidRPr="003A5A72" w:rsidRDefault="1BEDA8A3" w:rsidP="26E4F039">
            <w:pPr>
              <w:rPr>
                <w:rFonts w:ascii="Arial" w:hAnsi="Arial" w:cs="Arial"/>
                <w:sz w:val="18"/>
                <w:szCs w:val="18"/>
              </w:rPr>
            </w:pPr>
            <w:r w:rsidRPr="003A5A72">
              <w:rPr>
                <w:rFonts w:ascii="Arial" w:hAnsi="Arial" w:cs="Arial"/>
                <w:sz w:val="18"/>
                <w:szCs w:val="18"/>
              </w:rPr>
              <w:t>5.2</w:t>
            </w:r>
          </w:p>
        </w:tc>
        <w:tc>
          <w:tcPr>
            <w:tcW w:w="1713" w:type="dxa"/>
          </w:tcPr>
          <w:p w14:paraId="65BF09BF" w14:textId="100E4820" w:rsidR="001D6F62" w:rsidRPr="003A5A72" w:rsidRDefault="001D6F62" w:rsidP="00806F5D">
            <w:pPr>
              <w:rPr>
                <w:rFonts w:ascii="Arial" w:hAnsi="Arial" w:cs="Arial"/>
                <w:sz w:val="18"/>
                <w:szCs w:val="18"/>
              </w:rPr>
            </w:pPr>
            <w:r w:rsidRPr="003A5A72">
              <w:rPr>
                <w:rFonts w:ascii="Arial" w:hAnsi="Arial" w:cs="Arial"/>
                <w:sz w:val="18"/>
                <w:szCs w:val="18"/>
              </w:rPr>
              <w:t>3f, 3j</w:t>
            </w:r>
          </w:p>
          <w:p w14:paraId="6779440E" w14:textId="77777777" w:rsidR="001D6F62" w:rsidRPr="003A5A72" w:rsidRDefault="001D6F62" w:rsidP="00806F5D">
            <w:pPr>
              <w:rPr>
                <w:rFonts w:ascii="Arial" w:hAnsi="Arial" w:cs="Arial"/>
                <w:sz w:val="18"/>
                <w:szCs w:val="18"/>
              </w:rPr>
            </w:pPr>
          </w:p>
          <w:p w14:paraId="2C671C11" w14:textId="1978D47B" w:rsidR="001D6F62" w:rsidRPr="003A5A72" w:rsidRDefault="001D6F62" w:rsidP="00806F5D">
            <w:pPr>
              <w:rPr>
                <w:rFonts w:ascii="Arial" w:hAnsi="Arial" w:cs="Arial"/>
                <w:sz w:val="18"/>
                <w:szCs w:val="18"/>
              </w:rPr>
            </w:pPr>
            <w:r w:rsidRPr="003A5A72">
              <w:rPr>
                <w:rFonts w:ascii="Arial" w:hAnsi="Arial" w:cs="Arial"/>
                <w:sz w:val="18"/>
                <w:szCs w:val="18"/>
              </w:rPr>
              <w:t>4c</w:t>
            </w:r>
          </w:p>
          <w:p w14:paraId="45A57E65" w14:textId="77777777" w:rsidR="001D6F62" w:rsidRPr="003A5A72" w:rsidRDefault="001D6F62" w:rsidP="00806F5D">
            <w:pPr>
              <w:rPr>
                <w:rFonts w:ascii="Arial" w:hAnsi="Arial" w:cs="Arial"/>
                <w:sz w:val="18"/>
                <w:szCs w:val="18"/>
              </w:rPr>
            </w:pPr>
          </w:p>
          <w:p w14:paraId="23B3B9FC" w14:textId="1A717705" w:rsidR="00806F5D" w:rsidRPr="003A5A72" w:rsidRDefault="00806F5D" w:rsidP="00806F5D">
            <w:pPr>
              <w:rPr>
                <w:rFonts w:ascii="Arial" w:hAnsi="Arial" w:cs="Arial"/>
                <w:sz w:val="18"/>
                <w:szCs w:val="18"/>
              </w:rPr>
            </w:pPr>
            <w:r w:rsidRPr="003A5A72">
              <w:rPr>
                <w:rFonts w:ascii="Arial" w:hAnsi="Arial" w:cs="Arial"/>
                <w:sz w:val="18"/>
                <w:szCs w:val="18"/>
              </w:rPr>
              <w:t>6</w:t>
            </w:r>
            <w:r w:rsidR="00821F5E">
              <w:rPr>
                <w:rFonts w:ascii="Arial" w:hAnsi="Arial" w:cs="Arial"/>
                <w:sz w:val="18"/>
                <w:szCs w:val="18"/>
              </w:rPr>
              <w:t>c 6</w:t>
            </w:r>
            <w:r w:rsidRPr="003A5A72">
              <w:rPr>
                <w:rFonts w:ascii="Arial" w:hAnsi="Arial" w:cs="Arial"/>
                <w:sz w:val="18"/>
                <w:szCs w:val="18"/>
              </w:rPr>
              <w:t>d</w:t>
            </w:r>
          </w:p>
          <w:p w14:paraId="6C80EBAC" w14:textId="70301DF8" w:rsidR="00806F5D" w:rsidRPr="003A5A72" w:rsidRDefault="00806F5D" w:rsidP="00806F5D">
            <w:pPr>
              <w:rPr>
                <w:rFonts w:ascii="Arial" w:hAnsi="Arial" w:cs="Arial"/>
                <w:sz w:val="18"/>
                <w:szCs w:val="18"/>
              </w:rPr>
            </w:pPr>
          </w:p>
          <w:p w14:paraId="2545B507" w14:textId="0EFAC0A5" w:rsidR="00806F5D" w:rsidRPr="003A5A72" w:rsidRDefault="00806F5D" w:rsidP="00806F5D">
            <w:pPr>
              <w:rPr>
                <w:rFonts w:ascii="Arial" w:hAnsi="Arial" w:cs="Arial"/>
                <w:sz w:val="18"/>
                <w:szCs w:val="18"/>
              </w:rPr>
            </w:pPr>
            <w:r w:rsidRPr="003A5A72">
              <w:rPr>
                <w:rFonts w:ascii="Arial" w:hAnsi="Arial" w:cs="Arial"/>
                <w:sz w:val="18"/>
                <w:szCs w:val="18"/>
              </w:rPr>
              <w:t>8a</w:t>
            </w:r>
          </w:p>
          <w:p w14:paraId="136658C4" w14:textId="2396CD20" w:rsidR="00806F5D" w:rsidRPr="003A5A72" w:rsidRDefault="00806F5D" w:rsidP="00806F5D">
            <w:pPr>
              <w:rPr>
                <w:rFonts w:ascii="Arial" w:hAnsi="Arial" w:cs="Arial"/>
                <w:sz w:val="18"/>
                <w:szCs w:val="18"/>
              </w:rPr>
            </w:pPr>
          </w:p>
          <w:p w14:paraId="59CC0CC1" w14:textId="5AAA8990" w:rsidR="26E4F039" w:rsidRPr="003A5A72" w:rsidRDefault="26E4F039" w:rsidP="26E4F039">
            <w:pPr>
              <w:rPr>
                <w:rFonts w:ascii="Arial" w:hAnsi="Arial" w:cs="Arial"/>
                <w:sz w:val="18"/>
                <w:szCs w:val="18"/>
              </w:rPr>
            </w:pPr>
          </w:p>
          <w:p w14:paraId="6BF96433" w14:textId="25C45444" w:rsidR="26E4F039" w:rsidRPr="003A5A72" w:rsidRDefault="26E4F039" w:rsidP="26E4F039">
            <w:pPr>
              <w:rPr>
                <w:rFonts w:ascii="Arial" w:hAnsi="Arial" w:cs="Arial"/>
                <w:sz w:val="18"/>
                <w:szCs w:val="18"/>
              </w:rPr>
            </w:pPr>
          </w:p>
          <w:p w14:paraId="2B9BADE7" w14:textId="1B67A520" w:rsidR="26E4F039" w:rsidRPr="003A5A72" w:rsidRDefault="26E4F039" w:rsidP="26E4F039">
            <w:pPr>
              <w:rPr>
                <w:rFonts w:ascii="Arial" w:hAnsi="Arial" w:cs="Arial"/>
                <w:sz w:val="18"/>
                <w:szCs w:val="18"/>
              </w:rPr>
            </w:pPr>
          </w:p>
          <w:p w14:paraId="75984DCA" w14:textId="2A222F9C" w:rsidR="26E4F039" w:rsidRPr="003A5A72" w:rsidRDefault="26E4F039" w:rsidP="26E4F039">
            <w:pPr>
              <w:rPr>
                <w:rFonts w:ascii="Arial" w:hAnsi="Arial" w:cs="Arial"/>
                <w:sz w:val="18"/>
                <w:szCs w:val="18"/>
              </w:rPr>
            </w:pPr>
          </w:p>
          <w:p w14:paraId="7FEE38F3" w14:textId="5ABD9FC2" w:rsidR="26E4F039" w:rsidRPr="003A5A72" w:rsidRDefault="26E4F039" w:rsidP="26E4F039">
            <w:pPr>
              <w:rPr>
                <w:rFonts w:ascii="Arial" w:hAnsi="Arial" w:cs="Arial"/>
                <w:sz w:val="18"/>
                <w:szCs w:val="18"/>
              </w:rPr>
            </w:pPr>
          </w:p>
          <w:p w14:paraId="52D1CF47" w14:textId="628F7289" w:rsidR="26E4F039" w:rsidRPr="003A5A72" w:rsidRDefault="26E4F039" w:rsidP="26E4F039">
            <w:pPr>
              <w:rPr>
                <w:rFonts w:ascii="Arial" w:hAnsi="Arial" w:cs="Arial"/>
                <w:sz w:val="18"/>
                <w:szCs w:val="18"/>
              </w:rPr>
            </w:pPr>
          </w:p>
          <w:p w14:paraId="3621E92A" w14:textId="77777777" w:rsidR="003A5A72" w:rsidRDefault="003A5A72" w:rsidP="26E4F039">
            <w:pPr>
              <w:rPr>
                <w:rFonts w:ascii="Arial" w:hAnsi="Arial" w:cs="Arial"/>
                <w:sz w:val="18"/>
                <w:szCs w:val="18"/>
              </w:rPr>
            </w:pPr>
          </w:p>
          <w:p w14:paraId="284D9396" w14:textId="77777777" w:rsidR="003A5A72" w:rsidRDefault="003A5A72" w:rsidP="26E4F039">
            <w:pPr>
              <w:rPr>
                <w:rFonts w:ascii="Arial" w:hAnsi="Arial" w:cs="Arial"/>
                <w:sz w:val="18"/>
                <w:szCs w:val="18"/>
              </w:rPr>
            </w:pPr>
          </w:p>
          <w:p w14:paraId="4C5AE31D" w14:textId="77777777" w:rsidR="003A5A72" w:rsidRDefault="003A5A72" w:rsidP="26E4F039">
            <w:pPr>
              <w:rPr>
                <w:rFonts w:ascii="Arial" w:hAnsi="Arial" w:cs="Arial"/>
                <w:sz w:val="18"/>
                <w:szCs w:val="18"/>
              </w:rPr>
            </w:pPr>
          </w:p>
          <w:p w14:paraId="00D5DD6C" w14:textId="4323B81C" w:rsidR="00003913" w:rsidRPr="003A5A72" w:rsidRDefault="005A489E" w:rsidP="26E4F039">
            <w:pPr>
              <w:rPr>
                <w:rFonts w:ascii="Arial" w:hAnsi="Arial" w:cs="Arial"/>
                <w:sz w:val="18"/>
                <w:szCs w:val="18"/>
              </w:rPr>
            </w:pPr>
            <w:r w:rsidRPr="003A5A72">
              <w:rPr>
                <w:rFonts w:ascii="Arial" w:hAnsi="Arial" w:cs="Arial"/>
                <w:sz w:val="18"/>
                <w:szCs w:val="18"/>
              </w:rPr>
              <w:t>4g, 4n</w:t>
            </w:r>
          </w:p>
          <w:p w14:paraId="2DB5D1BF" w14:textId="77777777" w:rsidR="00003913" w:rsidRPr="003A5A72" w:rsidRDefault="00003913" w:rsidP="26E4F039">
            <w:pPr>
              <w:rPr>
                <w:rFonts w:ascii="Arial" w:hAnsi="Arial" w:cs="Arial"/>
                <w:sz w:val="18"/>
                <w:szCs w:val="18"/>
              </w:rPr>
            </w:pPr>
          </w:p>
          <w:p w14:paraId="2FBBBA36" w14:textId="77777777" w:rsidR="00003913" w:rsidRPr="003A5A72" w:rsidRDefault="00003913" w:rsidP="26E4F039">
            <w:pPr>
              <w:rPr>
                <w:rFonts w:ascii="Arial" w:hAnsi="Arial" w:cs="Arial"/>
                <w:sz w:val="18"/>
                <w:szCs w:val="18"/>
              </w:rPr>
            </w:pPr>
          </w:p>
          <w:p w14:paraId="70A55F9D" w14:textId="333C6A03" w:rsidR="7241A4AB" w:rsidRPr="003A5A72" w:rsidRDefault="7241A4AB" w:rsidP="26E4F039">
            <w:pPr>
              <w:rPr>
                <w:rFonts w:ascii="Arial" w:hAnsi="Arial" w:cs="Arial"/>
                <w:sz w:val="18"/>
                <w:szCs w:val="18"/>
              </w:rPr>
            </w:pPr>
            <w:r w:rsidRPr="003A5A72">
              <w:rPr>
                <w:rFonts w:ascii="Arial" w:hAnsi="Arial" w:cs="Arial"/>
                <w:sz w:val="18"/>
                <w:szCs w:val="18"/>
              </w:rPr>
              <w:t>5d</w:t>
            </w:r>
          </w:p>
          <w:p w14:paraId="64059DBF" w14:textId="3EF01000" w:rsidR="00806F5D" w:rsidRPr="003A5A72" w:rsidRDefault="00806F5D" w:rsidP="00806F5D">
            <w:pPr>
              <w:rPr>
                <w:rFonts w:ascii="Arial" w:hAnsi="Arial" w:cs="Arial"/>
                <w:sz w:val="18"/>
                <w:szCs w:val="18"/>
              </w:rPr>
            </w:pPr>
          </w:p>
          <w:p w14:paraId="6B5208B3" w14:textId="3D7AEC41" w:rsidR="00806F5D" w:rsidRPr="003A5A72" w:rsidRDefault="00806F5D" w:rsidP="00806F5D">
            <w:pPr>
              <w:rPr>
                <w:rFonts w:ascii="Arial" w:hAnsi="Arial" w:cs="Arial"/>
                <w:sz w:val="18"/>
                <w:szCs w:val="18"/>
              </w:rPr>
            </w:pPr>
          </w:p>
          <w:p w14:paraId="27F67509" w14:textId="76894E29" w:rsidR="00806F5D" w:rsidRPr="003A5A72" w:rsidRDefault="00806F5D" w:rsidP="00806F5D">
            <w:pPr>
              <w:rPr>
                <w:rFonts w:ascii="Arial" w:hAnsi="Arial" w:cs="Arial"/>
                <w:sz w:val="18"/>
                <w:szCs w:val="18"/>
              </w:rPr>
            </w:pPr>
          </w:p>
        </w:tc>
        <w:tc>
          <w:tcPr>
            <w:tcW w:w="2441" w:type="dxa"/>
          </w:tcPr>
          <w:p w14:paraId="24DA84E3" w14:textId="452A5BBB" w:rsidR="00917237" w:rsidRPr="00557BB1" w:rsidRDefault="00917237" w:rsidP="00917237">
            <w:pPr>
              <w:rPr>
                <w:rFonts w:ascii="Arial" w:hAnsi="Arial" w:cs="Arial"/>
                <w:sz w:val="18"/>
                <w:szCs w:val="18"/>
              </w:rPr>
            </w:pPr>
            <w:r w:rsidRPr="00917237">
              <w:rPr>
                <w:rFonts w:ascii="Arial" w:hAnsi="Arial" w:cs="Arial"/>
                <w:sz w:val="18"/>
                <w:szCs w:val="18"/>
              </w:rPr>
              <w:t xml:space="preserve">BRYCE-CLEGG, A., 2013.  </w:t>
            </w:r>
            <w:r w:rsidRPr="00917237">
              <w:rPr>
                <w:rFonts w:ascii="Arial" w:hAnsi="Arial" w:cs="Arial"/>
                <w:i/>
                <w:iCs/>
                <w:sz w:val="18"/>
                <w:szCs w:val="18"/>
              </w:rPr>
              <w:t xml:space="preserve">Continuous Provision in the Early Years.  How to Plan Provision to Make a Positive Impact on Children’s Learning.  </w:t>
            </w:r>
          </w:p>
          <w:p w14:paraId="3A48840F" w14:textId="77777777" w:rsidR="00917237" w:rsidRPr="00917237" w:rsidRDefault="00917237" w:rsidP="00917237">
            <w:pPr>
              <w:rPr>
                <w:rFonts w:ascii="Arial" w:hAnsi="Arial" w:cs="Arial"/>
                <w:sz w:val="18"/>
                <w:szCs w:val="18"/>
              </w:rPr>
            </w:pPr>
          </w:p>
          <w:p w14:paraId="6E28C99C" w14:textId="050DDBE5" w:rsidR="00917237" w:rsidRPr="00557BB1" w:rsidRDefault="00917237" w:rsidP="00917237">
            <w:pPr>
              <w:rPr>
                <w:rFonts w:ascii="Arial" w:hAnsi="Arial" w:cs="Arial"/>
                <w:sz w:val="18"/>
                <w:szCs w:val="18"/>
              </w:rPr>
            </w:pPr>
            <w:r w:rsidRPr="00917237">
              <w:rPr>
                <w:rFonts w:ascii="Arial" w:hAnsi="Arial" w:cs="Arial"/>
                <w:sz w:val="18"/>
                <w:szCs w:val="18"/>
              </w:rPr>
              <w:t xml:space="preserve">EPHGRAVE, A., 2018.  </w:t>
            </w:r>
            <w:r w:rsidRPr="00917237">
              <w:rPr>
                <w:rFonts w:ascii="Arial" w:hAnsi="Arial" w:cs="Arial"/>
                <w:i/>
                <w:iCs/>
                <w:sz w:val="18"/>
                <w:szCs w:val="18"/>
              </w:rPr>
              <w:t>Planning in the Moment with Young Children.  A Practical Guide for Early Years Practitioners and Parents.</w:t>
            </w:r>
          </w:p>
          <w:p w14:paraId="7201ABD7" w14:textId="77777777" w:rsidR="00917237" w:rsidRPr="00917237" w:rsidRDefault="00917237" w:rsidP="00917237">
            <w:pPr>
              <w:rPr>
                <w:rFonts w:ascii="Arial" w:hAnsi="Arial" w:cs="Arial"/>
                <w:sz w:val="18"/>
                <w:szCs w:val="18"/>
              </w:rPr>
            </w:pPr>
          </w:p>
          <w:p w14:paraId="2DCB5B03" w14:textId="7FB99430" w:rsidR="00917237" w:rsidRPr="00917237" w:rsidRDefault="00917237" w:rsidP="00917237">
            <w:pPr>
              <w:rPr>
                <w:rFonts w:ascii="Arial" w:hAnsi="Arial" w:cs="Arial"/>
                <w:sz w:val="18"/>
                <w:szCs w:val="18"/>
              </w:rPr>
            </w:pPr>
            <w:r w:rsidRPr="00917237">
              <w:rPr>
                <w:rFonts w:ascii="Arial" w:hAnsi="Arial" w:cs="Arial"/>
                <w:sz w:val="18"/>
                <w:szCs w:val="18"/>
              </w:rPr>
              <w:t xml:space="preserve">QUIRK, S. and PETTETT, V., 2021.  </w:t>
            </w:r>
            <w:r w:rsidRPr="00917237">
              <w:rPr>
                <w:rFonts w:ascii="Arial" w:hAnsi="Arial" w:cs="Arial"/>
                <w:i/>
                <w:iCs/>
                <w:sz w:val="18"/>
                <w:szCs w:val="18"/>
              </w:rPr>
              <w:t xml:space="preserve">Let Me Be Five.  Implementing a Play-Based Curriculum in Year 1 and </w:t>
            </w:r>
            <w:proofErr w:type="gramStart"/>
            <w:r w:rsidRPr="00917237">
              <w:rPr>
                <w:rFonts w:ascii="Arial" w:hAnsi="Arial" w:cs="Arial"/>
                <w:i/>
                <w:iCs/>
                <w:sz w:val="18"/>
                <w:szCs w:val="18"/>
              </w:rPr>
              <w:t>Beyond</w:t>
            </w:r>
            <w:proofErr w:type="gramEnd"/>
            <w:r w:rsidRPr="00917237">
              <w:rPr>
                <w:rFonts w:ascii="Arial" w:hAnsi="Arial" w:cs="Arial"/>
                <w:i/>
                <w:iCs/>
                <w:sz w:val="18"/>
                <w:szCs w:val="18"/>
              </w:rPr>
              <w:t xml:space="preserve">.  </w:t>
            </w:r>
          </w:p>
          <w:p w14:paraId="0BDA8075" w14:textId="19851315" w:rsidR="00806F5D" w:rsidRPr="00C2028E" w:rsidRDefault="00806F5D" w:rsidP="00806F5D">
            <w:pPr>
              <w:rPr>
                <w:rFonts w:ascii="Arial" w:hAnsi="Arial" w:cs="Arial"/>
              </w:rPr>
            </w:pPr>
          </w:p>
        </w:tc>
        <w:tc>
          <w:tcPr>
            <w:tcW w:w="2446" w:type="dxa"/>
          </w:tcPr>
          <w:p w14:paraId="79197CD4" w14:textId="52CAFE02" w:rsidR="00806F5D" w:rsidRDefault="00624A9D" w:rsidP="00806F5D">
            <w:pPr>
              <w:rPr>
                <w:rFonts w:ascii="Arial" w:hAnsi="Arial" w:cs="Arial"/>
                <w:sz w:val="20"/>
                <w:szCs w:val="20"/>
              </w:rPr>
            </w:pPr>
            <w:r>
              <w:rPr>
                <w:rFonts w:ascii="Arial" w:hAnsi="Arial" w:cs="Arial"/>
                <w:sz w:val="20"/>
                <w:szCs w:val="20"/>
              </w:rPr>
              <w:t>Interactive questioning and g</w:t>
            </w:r>
            <w:r w:rsidR="00806F5D" w:rsidRPr="00F70B50">
              <w:rPr>
                <w:rFonts w:ascii="Arial" w:hAnsi="Arial" w:cs="Arial"/>
                <w:sz w:val="20"/>
                <w:szCs w:val="20"/>
              </w:rPr>
              <w:t xml:space="preserve">roup </w:t>
            </w:r>
            <w:r w:rsidR="00783997" w:rsidRPr="00F70B50">
              <w:rPr>
                <w:rFonts w:ascii="Arial" w:hAnsi="Arial" w:cs="Arial"/>
                <w:sz w:val="20"/>
                <w:szCs w:val="20"/>
              </w:rPr>
              <w:t>discussions</w:t>
            </w:r>
          </w:p>
          <w:p w14:paraId="06D7DDAE" w14:textId="77777777" w:rsidR="00F70B50" w:rsidRDefault="00F70B50" w:rsidP="00806F5D">
            <w:pPr>
              <w:rPr>
                <w:rFonts w:ascii="Arial" w:hAnsi="Arial" w:cs="Arial"/>
              </w:rPr>
            </w:pPr>
          </w:p>
          <w:p w14:paraId="5C6BABE8" w14:textId="77777777" w:rsidR="00F70B50" w:rsidRDefault="00F70B50" w:rsidP="00806F5D">
            <w:pPr>
              <w:rPr>
                <w:rFonts w:ascii="Arial" w:hAnsi="Arial" w:cs="Arial"/>
              </w:rPr>
            </w:pPr>
          </w:p>
          <w:p w14:paraId="587EB6BC" w14:textId="7F85E810" w:rsidR="00F70B50" w:rsidRPr="00C2028E" w:rsidRDefault="00F70B50" w:rsidP="00100C27">
            <w:pPr>
              <w:rPr>
                <w:rFonts w:ascii="Arial" w:hAnsi="Arial" w:cs="Arial"/>
              </w:rPr>
            </w:pPr>
          </w:p>
        </w:tc>
      </w:tr>
      <w:tr w:rsidR="00D41F52" w:rsidRPr="00BC2F85" w14:paraId="0A07A419" w14:textId="77777777" w:rsidTr="26E4F039">
        <w:tblPrEx>
          <w:tblLook w:val="04A0" w:firstRow="1" w:lastRow="0" w:firstColumn="1" w:lastColumn="0" w:noHBand="0" w:noVBand="1"/>
        </w:tblPrEx>
        <w:trPr>
          <w:trHeight w:val="231"/>
        </w:trPr>
        <w:tc>
          <w:tcPr>
            <w:tcW w:w="1738" w:type="dxa"/>
          </w:tcPr>
          <w:p w14:paraId="3EFF05EF" w14:textId="3B75264F" w:rsidR="00D41F52" w:rsidRDefault="00D41F52" w:rsidP="00D41F52">
            <w:pPr>
              <w:jc w:val="center"/>
              <w:rPr>
                <w:rFonts w:ascii="Arial" w:hAnsi="Arial" w:cs="Arial"/>
                <w:b/>
                <w:bCs/>
              </w:rPr>
            </w:pPr>
            <w:r w:rsidRPr="0238B873">
              <w:rPr>
                <w:rFonts w:ascii="Arial" w:hAnsi="Arial" w:cs="Arial"/>
                <w:b/>
                <w:bCs/>
              </w:rPr>
              <w:t>National Curriculum</w:t>
            </w:r>
            <w:r w:rsidR="009874E5">
              <w:rPr>
                <w:rFonts w:ascii="Arial" w:hAnsi="Arial" w:cs="Arial"/>
                <w:b/>
                <w:bCs/>
              </w:rPr>
              <w:t xml:space="preserve"> (NC)</w:t>
            </w:r>
          </w:p>
          <w:p w14:paraId="1A3D50E3" w14:textId="77777777" w:rsidR="00D41F52" w:rsidRDefault="00D41F52" w:rsidP="00D41F52">
            <w:pPr>
              <w:jc w:val="center"/>
              <w:rPr>
                <w:rFonts w:ascii="Arial" w:hAnsi="Arial" w:cs="Arial"/>
                <w:b/>
                <w:bCs/>
              </w:rPr>
            </w:pPr>
          </w:p>
          <w:p w14:paraId="610DF2D0" w14:textId="77777777" w:rsidR="00D41F52" w:rsidRDefault="00D41F52" w:rsidP="00D41F52">
            <w:pPr>
              <w:jc w:val="center"/>
              <w:rPr>
                <w:rFonts w:ascii="Arial" w:hAnsi="Arial" w:cs="Arial"/>
                <w:b/>
                <w:bCs/>
              </w:rPr>
            </w:pPr>
          </w:p>
          <w:p w14:paraId="10DF27BA" w14:textId="53EDFB0B" w:rsidR="00D41F52" w:rsidRDefault="00D41F52" w:rsidP="00D41F52">
            <w:pPr>
              <w:jc w:val="center"/>
              <w:rPr>
                <w:rFonts w:ascii="Arial" w:hAnsi="Arial" w:cs="Arial"/>
                <w:b/>
                <w:bCs/>
              </w:rPr>
            </w:pPr>
            <w:r>
              <w:rPr>
                <w:rFonts w:ascii="Arial" w:hAnsi="Arial" w:cs="Arial"/>
                <w:b/>
                <w:bCs/>
              </w:rPr>
              <w:t xml:space="preserve">Explored in a discrete session and </w:t>
            </w:r>
            <w:r>
              <w:rPr>
                <w:rFonts w:ascii="Arial" w:hAnsi="Arial" w:cs="Arial"/>
                <w:b/>
                <w:bCs/>
              </w:rPr>
              <w:lastRenderedPageBreak/>
              <w:t>within all curriculum subject sessions</w:t>
            </w:r>
          </w:p>
        </w:tc>
        <w:tc>
          <w:tcPr>
            <w:tcW w:w="3960" w:type="dxa"/>
          </w:tcPr>
          <w:p w14:paraId="5431E81B" w14:textId="51AA81CD" w:rsidR="00D41F52" w:rsidRDefault="00D41F52" w:rsidP="00D41F52">
            <w:pPr>
              <w:spacing w:after="160" w:line="259" w:lineRule="auto"/>
              <w:ind w:left="56"/>
              <w:rPr>
                <w:rFonts w:ascii="Arial" w:eastAsia="Arial" w:hAnsi="Arial" w:cs="Arial"/>
                <w:sz w:val="18"/>
                <w:szCs w:val="18"/>
              </w:rPr>
            </w:pPr>
            <w:r>
              <w:rPr>
                <w:rFonts w:ascii="Arial" w:eastAsia="Arial" w:hAnsi="Arial" w:cs="Arial"/>
                <w:sz w:val="18"/>
                <w:szCs w:val="18"/>
              </w:rPr>
              <w:lastRenderedPageBreak/>
              <w:t xml:space="preserve">Develop further knowledge of the three levels of planning </w:t>
            </w:r>
            <w:r w:rsidRPr="72332AA4">
              <w:rPr>
                <w:rFonts w:ascii="Arial" w:eastAsia="Arial" w:hAnsi="Arial" w:cs="Arial"/>
                <w:sz w:val="18"/>
                <w:szCs w:val="18"/>
              </w:rPr>
              <w:t>(STP, MTP and LTP)</w:t>
            </w:r>
            <w:r>
              <w:rPr>
                <w:rFonts w:ascii="Arial" w:eastAsia="Arial" w:hAnsi="Arial" w:cs="Arial"/>
                <w:sz w:val="18"/>
                <w:szCs w:val="18"/>
              </w:rPr>
              <w:t xml:space="preserve"> and in each type of planning learning is sequenced carefully to ensure progression. </w:t>
            </w:r>
          </w:p>
          <w:p w14:paraId="6C39604F" w14:textId="1FA7AEC0" w:rsidR="00D41F52" w:rsidRPr="00BC2F85" w:rsidRDefault="00D41F52" w:rsidP="00D41F52">
            <w:pPr>
              <w:spacing w:line="259" w:lineRule="auto"/>
              <w:rPr>
                <w:rFonts w:ascii="Arial" w:eastAsia="Arial" w:hAnsi="Arial" w:cs="Arial"/>
              </w:rPr>
            </w:pPr>
            <w:r>
              <w:rPr>
                <w:rFonts w:ascii="Arial" w:eastAsia="Arial" w:hAnsi="Arial" w:cs="Arial"/>
                <w:sz w:val="18"/>
                <w:szCs w:val="18"/>
              </w:rPr>
              <w:t>Develop further knowledge and understanding of the importance of s</w:t>
            </w:r>
            <w:r w:rsidRPr="043824AC">
              <w:rPr>
                <w:rFonts w:ascii="Arial" w:eastAsia="Arial" w:hAnsi="Arial" w:cs="Arial"/>
                <w:sz w:val="18"/>
                <w:szCs w:val="18"/>
              </w:rPr>
              <w:t xml:space="preserve">ubject and curriculum knowledge </w:t>
            </w:r>
            <w:r>
              <w:rPr>
                <w:rFonts w:ascii="Arial" w:eastAsia="Arial" w:hAnsi="Arial" w:cs="Arial"/>
                <w:sz w:val="18"/>
                <w:szCs w:val="18"/>
              </w:rPr>
              <w:t xml:space="preserve">to develop </w:t>
            </w:r>
            <w:r w:rsidRPr="043824AC">
              <w:rPr>
                <w:rFonts w:ascii="Arial" w:eastAsia="Arial" w:hAnsi="Arial" w:cs="Arial"/>
                <w:sz w:val="18"/>
                <w:szCs w:val="18"/>
              </w:rPr>
              <w:t>effective planning</w:t>
            </w:r>
            <w:r>
              <w:rPr>
                <w:rFonts w:ascii="Arial" w:eastAsia="Arial" w:hAnsi="Arial" w:cs="Arial"/>
                <w:sz w:val="18"/>
                <w:szCs w:val="18"/>
              </w:rPr>
              <w:t xml:space="preserve">. </w:t>
            </w:r>
          </w:p>
          <w:p w14:paraId="73F6A112" w14:textId="77777777" w:rsidR="00D41F52" w:rsidRDefault="00D41F52" w:rsidP="00D41F52">
            <w:pPr>
              <w:rPr>
                <w:rStyle w:val="normaltextrun"/>
                <w:rFonts w:ascii="Arial" w:eastAsia="Arial" w:hAnsi="Arial" w:cs="Arial"/>
                <w:sz w:val="18"/>
                <w:szCs w:val="18"/>
              </w:rPr>
            </w:pPr>
            <w:r>
              <w:rPr>
                <w:rStyle w:val="normaltextrun"/>
                <w:rFonts w:ascii="Arial" w:eastAsia="Arial" w:hAnsi="Arial" w:cs="Arial"/>
                <w:sz w:val="18"/>
                <w:szCs w:val="18"/>
              </w:rPr>
              <w:lastRenderedPageBreak/>
              <w:t>Recognise that NC subjects each have subject specific pedagogies and the plans for each subject will reflect similar and differing teaching approaches.  </w:t>
            </w:r>
          </w:p>
          <w:p w14:paraId="29F2B03E" w14:textId="77777777" w:rsidR="009A10F2" w:rsidRDefault="009A10F2" w:rsidP="00D41F52">
            <w:pPr>
              <w:rPr>
                <w:rFonts w:ascii="Arial" w:eastAsia="Arial" w:hAnsi="Arial" w:cs="Arial"/>
              </w:rPr>
            </w:pPr>
          </w:p>
          <w:p w14:paraId="7BE58EC7" w14:textId="3D3DA6EB" w:rsidR="00D41F52" w:rsidRDefault="00D41F52" w:rsidP="00D41F52">
            <w:pPr>
              <w:spacing w:after="160" w:line="259" w:lineRule="auto"/>
              <w:rPr>
                <w:rFonts w:ascii="Arial" w:eastAsia="Arial" w:hAnsi="Arial" w:cs="Arial"/>
                <w:sz w:val="18"/>
                <w:szCs w:val="18"/>
              </w:rPr>
            </w:pPr>
            <w:r>
              <w:rPr>
                <w:rFonts w:ascii="Arial" w:eastAsia="Arial" w:hAnsi="Arial" w:cs="Arial"/>
                <w:sz w:val="18"/>
                <w:szCs w:val="18"/>
              </w:rPr>
              <w:t>Develop knowledge and understanding that when planning learning, it is carefully sequenced within and across sequences of lessons to support the development of knowledge and skills and progress and that p</w:t>
            </w:r>
            <w:r w:rsidRPr="001909FB">
              <w:rPr>
                <w:rFonts w:ascii="Arial" w:eastAsia="Arial" w:hAnsi="Arial" w:cs="Arial"/>
                <w:sz w:val="18"/>
                <w:szCs w:val="18"/>
              </w:rPr>
              <w:t xml:space="preserve">lans can be adapted </w:t>
            </w:r>
            <w:proofErr w:type="gramStart"/>
            <w:r w:rsidRPr="001909FB">
              <w:rPr>
                <w:rFonts w:ascii="Arial" w:eastAsia="Arial" w:hAnsi="Arial" w:cs="Arial"/>
                <w:sz w:val="18"/>
                <w:szCs w:val="18"/>
              </w:rPr>
              <w:t>on the basis of</w:t>
            </w:r>
            <w:proofErr w:type="gramEnd"/>
            <w:r w:rsidRPr="001909FB">
              <w:rPr>
                <w:rFonts w:ascii="Arial" w:eastAsia="Arial" w:hAnsi="Arial" w:cs="Arial"/>
                <w:sz w:val="18"/>
                <w:szCs w:val="18"/>
              </w:rPr>
              <w:t xml:space="preserve"> pupil progress in the preceding lesson</w:t>
            </w:r>
            <w:r>
              <w:rPr>
                <w:rFonts w:ascii="Arial" w:eastAsia="Arial" w:hAnsi="Arial" w:cs="Arial"/>
                <w:sz w:val="18"/>
                <w:szCs w:val="18"/>
              </w:rPr>
              <w:t>.</w:t>
            </w:r>
          </w:p>
          <w:p w14:paraId="1E2A168B" w14:textId="58690046" w:rsidR="00D41F52" w:rsidRPr="00DC03A5" w:rsidRDefault="00D41F52" w:rsidP="00D41F52">
            <w:pPr>
              <w:rPr>
                <w:rFonts w:ascii="Arial" w:hAnsi="Arial" w:cs="Arial"/>
                <w:sz w:val="18"/>
                <w:szCs w:val="18"/>
              </w:rPr>
            </w:pPr>
            <w:r w:rsidRPr="00DC03A5">
              <w:rPr>
                <w:rFonts w:ascii="Arial" w:hAnsi="Arial" w:cs="Arial"/>
                <w:sz w:val="18"/>
                <w:szCs w:val="18"/>
              </w:rPr>
              <w:t xml:space="preserve">Develop knowledge of the structure of effective lesson planning that are reflective of research informed strategies such as </w:t>
            </w:r>
            <w:proofErr w:type="spellStart"/>
            <w:r w:rsidRPr="00DC03A5">
              <w:rPr>
                <w:rFonts w:ascii="Arial" w:hAnsi="Arial" w:cs="Arial"/>
                <w:sz w:val="18"/>
                <w:szCs w:val="18"/>
              </w:rPr>
              <w:t>Rosenshine’s</w:t>
            </w:r>
            <w:proofErr w:type="spellEnd"/>
            <w:r w:rsidRPr="00DC03A5">
              <w:rPr>
                <w:rFonts w:ascii="Arial" w:hAnsi="Arial" w:cs="Arial"/>
                <w:sz w:val="18"/>
                <w:szCs w:val="18"/>
              </w:rPr>
              <w:t xml:space="preserve"> principles</w:t>
            </w:r>
            <w:r w:rsidR="004E3EC1">
              <w:rPr>
                <w:rFonts w:ascii="Arial" w:hAnsi="Arial" w:cs="Arial"/>
                <w:sz w:val="18"/>
                <w:szCs w:val="18"/>
              </w:rPr>
              <w:t xml:space="preserve"> </w:t>
            </w:r>
            <w:r>
              <w:rPr>
                <w:rFonts w:ascii="Arial" w:hAnsi="Arial" w:cs="Arial"/>
                <w:sz w:val="18"/>
                <w:szCs w:val="18"/>
              </w:rPr>
              <w:t xml:space="preserve">and </w:t>
            </w:r>
            <w:r w:rsidRPr="00DC03A5">
              <w:rPr>
                <w:rFonts w:ascii="Arial" w:hAnsi="Arial" w:cs="Arial"/>
                <w:sz w:val="18"/>
                <w:szCs w:val="18"/>
              </w:rPr>
              <w:t>that include:</w:t>
            </w:r>
          </w:p>
          <w:p w14:paraId="03519EA8" w14:textId="172ABFE3" w:rsidR="00D41F52" w:rsidRPr="00AB432B" w:rsidRDefault="00D41F52" w:rsidP="00D41F52">
            <w:pPr>
              <w:pStyle w:val="ListParagraph"/>
              <w:numPr>
                <w:ilvl w:val="0"/>
                <w:numId w:val="5"/>
              </w:numPr>
              <w:rPr>
                <w:rFonts w:ascii="Arial" w:hAnsi="Arial" w:cs="Arial"/>
                <w:sz w:val="18"/>
                <w:szCs w:val="18"/>
              </w:rPr>
            </w:pPr>
            <w:r w:rsidRPr="00AB432B">
              <w:rPr>
                <w:rFonts w:ascii="Arial" w:hAnsi="Arial" w:cs="Arial"/>
                <w:sz w:val="18"/>
                <w:szCs w:val="18"/>
              </w:rPr>
              <w:t>small steps</w:t>
            </w:r>
          </w:p>
          <w:p w14:paraId="60149599" w14:textId="2B567C2E" w:rsidR="00D41F52" w:rsidRPr="00AB432B" w:rsidRDefault="00D41F52" w:rsidP="00D41F52">
            <w:pPr>
              <w:pStyle w:val="ListParagraph"/>
              <w:numPr>
                <w:ilvl w:val="0"/>
                <w:numId w:val="5"/>
              </w:numPr>
              <w:rPr>
                <w:rFonts w:ascii="Arial" w:hAnsi="Arial" w:cs="Arial"/>
                <w:sz w:val="18"/>
                <w:szCs w:val="18"/>
              </w:rPr>
            </w:pPr>
            <w:r w:rsidRPr="00AB432B">
              <w:rPr>
                <w:rFonts w:ascii="Arial" w:hAnsi="Arial" w:cs="Arial"/>
                <w:sz w:val="18"/>
                <w:szCs w:val="18"/>
              </w:rPr>
              <w:t xml:space="preserve">review and checking prior </w:t>
            </w:r>
            <w:proofErr w:type="gramStart"/>
            <w:r w:rsidRPr="00AB432B">
              <w:rPr>
                <w:rFonts w:ascii="Arial" w:hAnsi="Arial" w:cs="Arial"/>
                <w:sz w:val="18"/>
                <w:szCs w:val="18"/>
              </w:rPr>
              <w:t>learning</w:t>
            </w:r>
            <w:proofErr w:type="gramEnd"/>
          </w:p>
          <w:p w14:paraId="6F33DAF6" w14:textId="42CD4237" w:rsidR="00D41F52" w:rsidRDefault="00D41F52" w:rsidP="00D41F52">
            <w:pPr>
              <w:pStyle w:val="ListParagraph"/>
              <w:numPr>
                <w:ilvl w:val="0"/>
                <w:numId w:val="5"/>
              </w:numPr>
              <w:rPr>
                <w:rFonts w:ascii="Arial" w:eastAsia="Arial" w:hAnsi="Arial" w:cs="Arial"/>
                <w:sz w:val="18"/>
                <w:szCs w:val="18"/>
              </w:rPr>
            </w:pPr>
            <w:r w:rsidRPr="00AB432B">
              <w:rPr>
                <w:rFonts w:ascii="Arial" w:eastAsia="Arial" w:hAnsi="Arial" w:cs="Arial"/>
                <w:sz w:val="18"/>
                <w:szCs w:val="18"/>
              </w:rPr>
              <w:t xml:space="preserve">reduce and avoid overloading working </w:t>
            </w:r>
            <w:proofErr w:type="gramStart"/>
            <w:r w:rsidRPr="00AB432B">
              <w:rPr>
                <w:rFonts w:ascii="Arial" w:eastAsia="Arial" w:hAnsi="Arial" w:cs="Arial"/>
                <w:sz w:val="18"/>
                <w:szCs w:val="18"/>
              </w:rPr>
              <w:t>memory</w:t>
            </w:r>
            <w:proofErr w:type="gramEnd"/>
          </w:p>
          <w:p w14:paraId="57A1E904" w14:textId="35EE0AE5" w:rsidR="00327FAF" w:rsidRPr="00AB432B" w:rsidRDefault="00327FAF" w:rsidP="00D41F52">
            <w:pPr>
              <w:pStyle w:val="ListParagraph"/>
              <w:numPr>
                <w:ilvl w:val="0"/>
                <w:numId w:val="5"/>
              </w:numPr>
              <w:rPr>
                <w:rFonts w:ascii="Arial" w:eastAsia="Arial" w:hAnsi="Arial" w:cs="Arial"/>
                <w:sz w:val="18"/>
                <w:szCs w:val="18"/>
              </w:rPr>
            </w:pPr>
            <w:r>
              <w:rPr>
                <w:rFonts w:ascii="Arial" w:eastAsia="Arial" w:hAnsi="Arial" w:cs="Arial"/>
                <w:sz w:val="18"/>
                <w:szCs w:val="18"/>
              </w:rPr>
              <w:t>modelling</w:t>
            </w:r>
          </w:p>
          <w:p w14:paraId="1826BA27" w14:textId="4E701378" w:rsidR="00D41F52" w:rsidRPr="00DC0B5B" w:rsidRDefault="00D41F52" w:rsidP="00D41F52">
            <w:pPr>
              <w:pStyle w:val="ListParagraph"/>
              <w:numPr>
                <w:ilvl w:val="0"/>
                <w:numId w:val="5"/>
              </w:numPr>
              <w:rPr>
                <w:rFonts w:ascii="Arial" w:hAnsi="Arial" w:cs="Arial"/>
                <w:sz w:val="18"/>
                <w:szCs w:val="18"/>
              </w:rPr>
            </w:pPr>
            <w:r w:rsidRPr="00AB432B">
              <w:rPr>
                <w:rFonts w:ascii="Arial" w:eastAsia="Arial" w:hAnsi="Arial" w:cs="Arial"/>
                <w:sz w:val="18"/>
                <w:szCs w:val="18"/>
              </w:rPr>
              <w:t>regular purposeful practise</w:t>
            </w:r>
          </w:p>
          <w:p w14:paraId="5A634022" w14:textId="647F1AE0" w:rsidR="00D41F52" w:rsidRDefault="00D41F52" w:rsidP="00D41F52">
            <w:pPr>
              <w:pStyle w:val="ListParagraph"/>
              <w:numPr>
                <w:ilvl w:val="0"/>
                <w:numId w:val="5"/>
              </w:numPr>
              <w:rPr>
                <w:rFonts w:ascii="Arial" w:hAnsi="Arial" w:cs="Arial"/>
                <w:sz w:val="18"/>
                <w:szCs w:val="18"/>
              </w:rPr>
            </w:pPr>
            <w:r>
              <w:rPr>
                <w:rFonts w:ascii="Arial" w:hAnsi="Arial" w:cs="Arial"/>
                <w:sz w:val="18"/>
                <w:szCs w:val="18"/>
              </w:rPr>
              <w:t>use of questioning</w:t>
            </w:r>
          </w:p>
          <w:p w14:paraId="03AEAEB3" w14:textId="77777777" w:rsidR="00D41F52" w:rsidRPr="00B9623E" w:rsidRDefault="00D41F52" w:rsidP="00D41F52">
            <w:pPr>
              <w:pStyle w:val="ListParagraph"/>
              <w:rPr>
                <w:rFonts w:ascii="Arial" w:hAnsi="Arial" w:cs="Arial"/>
                <w:sz w:val="18"/>
                <w:szCs w:val="18"/>
              </w:rPr>
            </w:pPr>
          </w:p>
          <w:p w14:paraId="79232C5C" w14:textId="38A01648" w:rsidR="00D41F52" w:rsidRPr="00BE399D" w:rsidRDefault="00D41F52" w:rsidP="00D41F52">
            <w:pPr>
              <w:spacing w:after="160" w:line="259" w:lineRule="auto"/>
              <w:rPr>
                <w:rFonts w:ascii="Arial" w:eastAsia="Arial" w:hAnsi="Arial" w:cs="Arial"/>
              </w:rPr>
            </w:pPr>
            <w:r>
              <w:rPr>
                <w:rFonts w:ascii="Arial" w:eastAsia="Arial" w:hAnsi="Arial" w:cs="Arial"/>
                <w:sz w:val="18"/>
                <w:szCs w:val="18"/>
              </w:rPr>
              <w:t xml:space="preserve">Know and understand the importance of planning for adaptive teaching in the NC that includes high expectations and equitable access to learning outcomes for all groups especially disadvantaged groups such as SEND and EAL and develops scaffolding for support and opportunities for stretch and challenge. </w:t>
            </w:r>
          </w:p>
          <w:p w14:paraId="1093D273" w14:textId="5694F63E" w:rsidR="00D41F52" w:rsidRDefault="00D41F52" w:rsidP="00D41F52">
            <w:pPr>
              <w:spacing w:line="259" w:lineRule="auto"/>
              <w:rPr>
                <w:rFonts w:ascii="Arial" w:eastAsia="Arial" w:hAnsi="Arial" w:cs="Arial"/>
                <w:sz w:val="18"/>
                <w:szCs w:val="18"/>
              </w:rPr>
            </w:pPr>
            <w:r>
              <w:rPr>
                <w:rFonts w:ascii="Arial" w:eastAsia="Arial" w:hAnsi="Arial" w:cs="Arial"/>
                <w:sz w:val="18"/>
                <w:szCs w:val="18"/>
              </w:rPr>
              <w:t xml:space="preserve">Recognise the </w:t>
            </w:r>
            <w:r w:rsidRPr="043824AC">
              <w:rPr>
                <w:rFonts w:ascii="Arial" w:eastAsia="Arial" w:hAnsi="Arial" w:cs="Arial"/>
                <w:sz w:val="18"/>
                <w:szCs w:val="18"/>
              </w:rPr>
              <w:t>importance of effective</w:t>
            </w:r>
            <w:r>
              <w:rPr>
                <w:rFonts w:ascii="Arial" w:eastAsia="Arial" w:hAnsi="Arial" w:cs="Arial"/>
                <w:sz w:val="18"/>
                <w:szCs w:val="18"/>
              </w:rPr>
              <w:t xml:space="preserve"> deployment and</w:t>
            </w:r>
            <w:r w:rsidRPr="043824AC">
              <w:rPr>
                <w:rFonts w:ascii="Arial" w:eastAsia="Arial" w:hAnsi="Arial" w:cs="Arial"/>
                <w:sz w:val="18"/>
                <w:szCs w:val="18"/>
              </w:rPr>
              <w:t xml:space="preserve"> communication with additional adults and include them in planning effectively </w:t>
            </w:r>
            <w:r w:rsidRPr="043824AC">
              <w:rPr>
                <w:rFonts w:ascii="Arial" w:eastAsia="Arial" w:hAnsi="Arial" w:cs="Arial"/>
                <w:sz w:val="18"/>
                <w:szCs w:val="18"/>
              </w:rPr>
              <w:lastRenderedPageBreak/>
              <w:t>and efficiently to impact on the children’s learning.</w:t>
            </w:r>
          </w:p>
          <w:p w14:paraId="62211A90" w14:textId="77777777" w:rsidR="00857CBD" w:rsidRDefault="00857CBD" w:rsidP="00D41F52">
            <w:pPr>
              <w:spacing w:line="259" w:lineRule="auto"/>
              <w:rPr>
                <w:rFonts w:ascii="Arial" w:eastAsia="Arial" w:hAnsi="Arial" w:cs="Arial"/>
                <w:sz w:val="18"/>
                <w:szCs w:val="18"/>
              </w:rPr>
            </w:pPr>
          </w:p>
          <w:p w14:paraId="46F66FA3" w14:textId="1BEAABC6" w:rsidR="00C34221" w:rsidRPr="00B13E35" w:rsidRDefault="005E3C2C" w:rsidP="00B13E35">
            <w:pPr>
              <w:spacing w:after="160" w:line="259" w:lineRule="auto"/>
              <w:rPr>
                <w:rFonts w:ascii="Arial" w:eastAsia="Arial" w:hAnsi="Arial" w:cs="Arial"/>
                <w:sz w:val="18"/>
                <w:szCs w:val="18"/>
              </w:rPr>
            </w:pPr>
            <w:r>
              <w:rPr>
                <w:rFonts w:ascii="Arial" w:eastAsia="Arial" w:hAnsi="Arial" w:cs="Arial"/>
                <w:sz w:val="18"/>
                <w:szCs w:val="18"/>
              </w:rPr>
              <w:t>Develop knowledge of the</w:t>
            </w:r>
            <w:r w:rsidR="00EB7C4B">
              <w:rPr>
                <w:rFonts w:ascii="Arial" w:eastAsia="Arial" w:hAnsi="Arial" w:cs="Arial"/>
                <w:sz w:val="18"/>
                <w:szCs w:val="18"/>
              </w:rPr>
              <w:t xml:space="preserve"> role of assessment in the planning cycle and how to use this to inform planning </w:t>
            </w:r>
            <w:r w:rsidR="000B01BE">
              <w:rPr>
                <w:rFonts w:ascii="Arial" w:eastAsia="Arial" w:hAnsi="Arial" w:cs="Arial"/>
                <w:sz w:val="18"/>
                <w:szCs w:val="18"/>
              </w:rPr>
              <w:t xml:space="preserve">including key questions and learning objective and outcomes. </w:t>
            </w:r>
          </w:p>
          <w:p w14:paraId="5C03CE14" w14:textId="157B7DAC" w:rsidR="00D41F52" w:rsidRPr="00BE399D" w:rsidRDefault="00D41F52" w:rsidP="00D41F52">
            <w:pPr>
              <w:spacing w:after="160" w:line="259" w:lineRule="auto"/>
              <w:rPr>
                <w:rFonts w:ascii="Arial" w:eastAsia="Arial" w:hAnsi="Arial" w:cs="Arial"/>
              </w:rPr>
            </w:pPr>
            <w:r>
              <w:rPr>
                <w:rFonts w:ascii="Arial" w:eastAsia="Arial" w:hAnsi="Arial" w:cs="Arial"/>
                <w:color w:val="000000" w:themeColor="text1"/>
                <w:sz w:val="18"/>
                <w:szCs w:val="18"/>
              </w:rPr>
              <w:t xml:space="preserve">Identify how to manage workload when planning effectively by using high-quality resources and mentor support.  </w:t>
            </w:r>
          </w:p>
        </w:tc>
        <w:tc>
          <w:tcPr>
            <w:tcW w:w="1650" w:type="dxa"/>
          </w:tcPr>
          <w:p w14:paraId="5243221D" w14:textId="5DDFAEE3" w:rsidR="00D41F52" w:rsidRPr="00AF6606" w:rsidRDefault="006E6E47" w:rsidP="00D41F52">
            <w:pPr>
              <w:rPr>
                <w:rFonts w:ascii="Arial" w:hAnsi="Arial" w:cs="Arial"/>
                <w:sz w:val="18"/>
                <w:szCs w:val="18"/>
              </w:rPr>
            </w:pPr>
            <w:r w:rsidRPr="00AF6606">
              <w:rPr>
                <w:rFonts w:ascii="Arial" w:hAnsi="Arial" w:cs="Arial"/>
                <w:sz w:val="18"/>
                <w:szCs w:val="18"/>
              </w:rPr>
              <w:lastRenderedPageBreak/>
              <w:t xml:space="preserve">1.3, </w:t>
            </w:r>
            <w:r w:rsidR="00D41F52" w:rsidRPr="00AF6606">
              <w:rPr>
                <w:rFonts w:ascii="Arial" w:hAnsi="Arial" w:cs="Arial"/>
                <w:sz w:val="18"/>
                <w:szCs w:val="18"/>
              </w:rPr>
              <w:t>3.2</w:t>
            </w:r>
            <w:r w:rsidR="00D53CE4">
              <w:rPr>
                <w:rFonts w:ascii="Arial" w:hAnsi="Arial" w:cs="Arial"/>
                <w:sz w:val="18"/>
                <w:szCs w:val="18"/>
              </w:rPr>
              <w:t>, 3.3</w:t>
            </w:r>
          </w:p>
          <w:p w14:paraId="7480A3C0" w14:textId="77777777" w:rsidR="00D41F52" w:rsidRPr="00B9623E" w:rsidRDefault="00D41F52" w:rsidP="00D41F52">
            <w:pPr>
              <w:rPr>
                <w:rFonts w:ascii="Arial" w:hAnsi="Arial" w:cs="Arial"/>
                <w:color w:val="FF0000"/>
                <w:sz w:val="18"/>
                <w:szCs w:val="18"/>
              </w:rPr>
            </w:pPr>
          </w:p>
          <w:p w14:paraId="0616E833" w14:textId="77777777" w:rsidR="00D41F52" w:rsidRPr="00B9623E" w:rsidRDefault="00D41F52" w:rsidP="00D41F52">
            <w:pPr>
              <w:rPr>
                <w:rFonts w:ascii="Arial" w:hAnsi="Arial" w:cs="Arial"/>
                <w:color w:val="FF0000"/>
                <w:sz w:val="18"/>
                <w:szCs w:val="18"/>
              </w:rPr>
            </w:pPr>
          </w:p>
          <w:p w14:paraId="37D6B249" w14:textId="77777777" w:rsidR="00D41F52" w:rsidRPr="00B9623E" w:rsidRDefault="00D41F52" w:rsidP="00D41F52">
            <w:pPr>
              <w:rPr>
                <w:rFonts w:ascii="Arial" w:hAnsi="Arial" w:cs="Arial"/>
                <w:color w:val="FF0000"/>
                <w:sz w:val="18"/>
                <w:szCs w:val="18"/>
              </w:rPr>
            </w:pPr>
          </w:p>
          <w:p w14:paraId="2254D7FC" w14:textId="77777777" w:rsidR="00D41F52" w:rsidRPr="00B9623E" w:rsidRDefault="00D41F52" w:rsidP="00D41F52">
            <w:pPr>
              <w:rPr>
                <w:rFonts w:ascii="Arial" w:hAnsi="Arial" w:cs="Arial"/>
                <w:color w:val="FF0000"/>
                <w:sz w:val="18"/>
                <w:szCs w:val="18"/>
              </w:rPr>
            </w:pPr>
          </w:p>
          <w:p w14:paraId="2BEE9519" w14:textId="63264586" w:rsidR="00D41F52" w:rsidRPr="0093168D" w:rsidRDefault="00C83220" w:rsidP="00D41F52">
            <w:pPr>
              <w:rPr>
                <w:rFonts w:ascii="Arial" w:hAnsi="Arial" w:cs="Arial"/>
                <w:sz w:val="18"/>
                <w:szCs w:val="18"/>
              </w:rPr>
            </w:pPr>
            <w:r w:rsidRPr="0093168D">
              <w:rPr>
                <w:rFonts w:ascii="Arial" w:hAnsi="Arial" w:cs="Arial"/>
                <w:sz w:val="18"/>
                <w:szCs w:val="18"/>
              </w:rPr>
              <w:t>3.1</w:t>
            </w:r>
            <w:r w:rsidR="0093168D" w:rsidRPr="0093168D">
              <w:rPr>
                <w:rFonts w:ascii="Arial" w:hAnsi="Arial" w:cs="Arial"/>
                <w:sz w:val="18"/>
                <w:szCs w:val="18"/>
              </w:rPr>
              <w:t>. 3.2</w:t>
            </w:r>
          </w:p>
          <w:p w14:paraId="7ADA9C8C" w14:textId="77777777" w:rsidR="00D41F52" w:rsidRPr="00B9623E" w:rsidRDefault="00D41F52" w:rsidP="00D41F52">
            <w:pPr>
              <w:rPr>
                <w:rFonts w:ascii="Arial" w:hAnsi="Arial" w:cs="Arial"/>
                <w:color w:val="FF0000"/>
                <w:sz w:val="18"/>
                <w:szCs w:val="18"/>
              </w:rPr>
            </w:pPr>
          </w:p>
          <w:p w14:paraId="2FB4971A" w14:textId="77777777" w:rsidR="00D41F52" w:rsidRPr="00B9623E" w:rsidRDefault="00D41F52" w:rsidP="00D41F52">
            <w:pPr>
              <w:rPr>
                <w:rFonts w:ascii="Arial" w:hAnsi="Arial" w:cs="Arial"/>
                <w:color w:val="FF0000"/>
                <w:sz w:val="18"/>
                <w:szCs w:val="18"/>
              </w:rPr>
            </w:pPr>
          </w:p>
          <w:p w14:paraId="4D07C685" w14:textId="77777777" w:rsidR="00FE4BEC" w:rsidRDefault="00FE4BEC" w:rsidP="00E87F9A">
            <w:pPr>
              <w:rPr>
                <w:rFonts w:ascii="Arial" w:hAnsi="Arial" w:cs="Arial"/>
                <w:color w:val="FF0000"/>
                <w:sz w:val="18"/>
                <w:szCs w:val="18"/>
              </w:rPr>
            </w:pPr>
          </w:p>
          <w:p w14:paraId="450838CF" w14:textId="77777777" w:rsidR="00FE4BEC" w:rsidRPr="00FE4BEC" w:rsidRDefault="00FE4BEC" w:rsidP="00E87F9A">
            <w:pPr>
              <w:rPr>
                <w:rFonts w:ascii="Arial" w:hAnsi="Arial" w:cs="Arial"/>
                <w:sz w:val="18"/>
                <w:szCs w:val="18"/>
              </w:rPr>
            </w:pPr>
          </w:p>
          <w:p w14:paraId="35B42727" w14:textId="3E57B003" w:rsidR="00E87F9A" w:rsidRPr="00FE4BEC" w:rsidRDefault="00E87F9A" w:rsidP="00E87F9A">
            <w:pPr>
              <w:rPr>
                <w:rFonts w:ascii="Arial" w:hAnsi="Arial" w:cs="Arial"/>
                <w:sz w:val="18"/>
                <w:szCs w:val="18"/>
              </w:rPr>
            </w:pPr>
            <w:r w:rsidRPr="00FE4BEC">
              <w:rPr>
                <w:rFonts w:ascii="Arial" w:hAnsi="Arial" w:cs="Arial"/>
                <w:sz w:val="18"/>
                <w:szCs w:val="18"/>
              </w:rPr>
              <w:t>4.2</w:t>
            </w:r>
          </w:p>
          <w:p w14:paraId="77771780" w14:textId="77777777" w:rsidR="00D41F52" w:rsidRPr="00B9623E" w:rsidRDefault="00D41F52" w:rsidP="00D41F52">
            <w:pPr>
              <w:rPr>
                <w:rFonts w:ascii="Arial" w:hAnsi="Arial" w:cs="Arial"/>
                <w:color w:val="FF0000"/>
                <w:sz w:val="18"/>
                <w:szCs w:val="18"/>
              </w:rPr>
            </w:pPr>
          </w:p>
          <w:p w14:paraId="2ECD9192" w14:textId="77777777" w:rsidR="00D41F52" w:rsidRPr="00B9623E" w:rsidRDefault="00D41F52" w:rsidP="00D41F52">
            <w:pPr>
              <w:rPr>
                <w:rFonts w:ascii="Arial" w:hAnsi="Arial" w:cs="Arial"/>
                <w:color w:val="FF0000"/>
                <w:sz w:val="18"/>
                <w:szCs w:val="18"/>
              </w:rPr>
            </w:pPr>
          </w:p>
          <w:p w14:paraId="1F56627C" w14:textId="77777777" w:rsidR="00D41F52" w:rsidRPr="00B9623E" w:rsidRDefault="00D41F52" w:rsidP="00D41F52">
            <w:pPr>
              <w:rPr>
                <w:rFonts w:ascii="Arial" w:hAnsi="Arial" w:cs="Arial"/>
                <w:color w:val="FF0000"/>
                <w:sz w:val="18"/>
                <w:szCs w:val="18"/>
              </w:rPr>
            </w:pPr>
          </w:p>
          <w:p w14:paraId="1E969454" w14:textId="32537267" w:rsidR="00062479" w:rsidRPr="007E59A2" w:rsidRDefault="00062479" w:rsidP="00062479">
            <w:pPr>
              <w:rPr>
                <w:rFonts w:ascii="Arial" w:hAnsi="Arial" w:cs="Arial"/>
                <w:sz w:val="18"/>
                <w:szCs w:val="18"/>
              </w:rPr>
            </w:pPr>
            <w:r w:rsidRPr="007E59A2">
              <w:rPr>
                <w:rFonts w:ascii="Arial" w:hAnsi="Arial" w:cs="Arial"/>
                <w:sz w:val="18"/>
                <w:szCs w:val="18"/>
              </w:rPr>
              <w:t>4.6, 5.5</w:t>
            </w:r>
          </w:p>
          <w:p w14:paraId="53E3EAD6" w14:textId="77777777" w:rsidR="00062479" w:rsidRDefault="00062479" w:rsidP="00062479">
            <w:pPr>
              <w:rPr>
                <w:rFonts w:ascii="Arial" w:hAnsi="Arial" w:cs="Arial"/>
                <w:color w:val="FF0000"/>
                <w:sz w:val="18"/>
                <w:szCs w:val="18"/>
              </w:rPr>
            </w:pPr>
          </w:p>
          <w:p w14:paraId="5D337CFD" w14:textId="77777777" w:rsidR="00062479" w:rsidRPr="00B9623E" w:rsidRDefault="00062479" w:rsidP="00062479">
            <w:pPr>
              <w:rPr>
                <w:rFonts w:ascii="Arial" w:hAnsi="Arial" w:cs="Arial"/>
                <w:color w:val="FF0000"/>
                <w:sz w:val="18"/>
                <w:szCs w:val="18"/>
              </w:rPr>
            </w:pPr>
          </w:p>
          <w:p w14:paraId="1D6E7169" w14:textId="77777777" w:rsidR="00D41F52" w:rsidRPr="00B9623E" w:rsidRDefault="00D41F52" w:rsidP="00D41F52">
            <w:pPr>
              <w:rPr>
                <w:rFonts w:ascii="Arial" w:hAnsi="Arial" w:cs="Arial"/>
                <w:color w:val="FF0000"/>
                <w:sz w:val="18"/>
                <w:szCs w:val="18"/>
              </w:rPr>
            </w:pPr>
          </w:p>
          <w:p w14:paraId="210E11D3" w14:textId="77777777" w:rsidR="00D41F52" w:rsidRPr="00B9623E" w:rsidRDefault="00D41F52" w:rsidP="00D41F52">
            <w:pPr>
              <w:rPr>
                <w:rFonts w:ascii="Arial" w:hAnsi="Arial" w:cs="Arial"/>
                <w:color w:val="FF0000"/>
                <w:sz w:val="18"/>
                <w:szCs w:val="18"/>
              </w:rPr>
            </w:pPr>
          </w:p>
          <w:p w14:paraId="33CE8B0B" w14:textId="77777777" w:rsidR="00D41F52" w:rsidRPr="00B9623E" w:rsidRDefault="00D41F52" w:rsidP="00D41F52">
            <w:pPr>
              <w:rPr>
                <w:rFonts w:ascii="Arial" w:hAnsi="Arial" w:cs="Arial"/>
                <w:color w:val="FF0000"/>
                <w:sz w:val="18"/>
                <w:szCs w:val="18"/>
              </w:rPr>
            </w:pPr>
          </w:p>
          <w:p w14:paraId="22A86B7D" w14:textId="77777777" w:rsidR="007E59A2" w:rsidRDefault="007E59A2" w:rsidP="00D41F52">
            <w:pPr>
              <w:rPr>
                <w:rFonts w:ascii="Arial" w:hAnsi="Arial" w:cs="Arial"/>
                <w:sz w:val="18"/>
                <w:szCs w:val="18"/>
              </w:rPr>
            </w:pPr>
          </w:p>
          <w:p w14:paraId="048473FB" w14:textId="77777777" w:rsidR="007E59A2" w:rsidRDefault="007E59A2" w:rsidP="00D41F52">
            <w:pPr>
              <w:rPr>
                <w:rFonts w:ascii="Arial" w:hAnsi="Arial" w:cs="Arial"/>
                <w:sz w:val="18"/>
                <w:szCs w:val="18"/>
              </w:rPr>
            </w:pPr>
          </w:p>
          <w:p w14:paraId="15B8F21A" w14:textId="32305D9F" w:rsidR="00D41F52" w:rsidRPr="00F55A84" w:rsidRDefault="00D41F52" w:rsidP="00D41F52">
            <w:pPr>
              <w:rPr>
                <w:rFonts w:ascii="Arial" w:hAnsi="Arial" w:cs="Arial"/>
                <w:sz w:val="18"/>
                <w:szCs w:val="18"/>
              </w:rPr>
            </w:pPr>
            <w:r w:rsidRPr="00F55A84">
              <w:rPr>
                <w:rFonts w:ascii="Arial" w:hAnsi="Arial" w:cs="Arial"/>
                <w:sz w:val="18"/>
                <w:szCs w:val="18"/>
              </w:rPr>
              <w:t>2.4</w:t>
            </w:r>
          </w:p>
          <w:p w14:paraId="3D3027D3" w14:textId="66031153" w:rsidR="00044F1D" w:rsidRPr="00044F1D" w:rsidRDefault="00D726D7" w:rsidP="00044F1D">
            <w:pPr>
              <w:rPr>
                <w:rFonts w:ascii="Arial" w:hAnsi="Arial" w:cs="Arial"/>
                <w:sz w:val="18"/>
                <w:szCs w:val="18"/>
              </w:rPr>
            </w:pPr>
            <w:r>
              <w:rPr>
                <w:rFonts w:ascii="Arial" w:hAnsi="Arial" w:cs="Arial"/>
                <w:sz w:val="18"/>
                <w:szCs w:val="18"/>
              </w:rPr>
              <w:t xml:space="preserve">4.2, </w:t>
            </w:r>
            <w:r w:rsidR="00044F1D" w:rsidRPr="00044F1D">
              <w:rPr>
                <w:rFonts w:ascii="Arial" w:hAnsi="Arial" w:cs="Arial"/>
                <w:sz w:val="18"/>
                <w:szCs w:val="18"/>
              </w:rPr>
              <w:t>4.</w:t>
            </w:r>
            <w:r w:rsidR="001B345F">
              <w:rPr>
                <w:rFonts w:ascii="Arial" w:hAnsi="Arial" w:cs="Arial"/>
                <w:sz w:val="18"/>
                <w:szCs w:val="18"/>
              </w:rPr>
              <w:t>3</w:t>
            </w:r>
            <w:r w:rsidR="00044F1D" w:rsidRPr="00044F1D">
              <w:rPr>
                <w:rFonts w:ascii="Arial" w:hAnsi="Arial" w:cs="Arial"/>
                <w:sz w:val="18"/>
                <w:szCs w:val="18"/>
              </w:rPr>
              <w:t>, 4.</w:t>
            </w:r>
            <w:r w:rsidR="001B345F">
              <w:rPr>
                <w:rFonts w:ascii="Arial" w:hAnsi="Arial" w:cs="Arial"/>
                <w:sz w:val="18"/>
                <w:szCs w:val="18"/>
              </w:rPr>
              <w:t>4</w:t>
            </w:r>
            <w:r w:rsidR="00044F1D" w:rsidRPr="00044F1D">
              <w:rPr>
                <w:rFonts w:ascii="Arial" w:hAnsi="Arial" w:cs="Arial"/>
                <w:sz w:val="18"/>
                <w:szCs w:val="18"/>
              </w:rPr>
              <w:t>, 4.</w:t>
            </w:r>
            <w:r w:rsidR="001B345F">
              <w:rPr>
                <w:rFonts w:ascii="Arial" w:hAnsi="Arial" w:cs="Arial"/>
                <w:sz w:val="18"/>
                <w:szCs w:val="18"/>
              </w:rPr>
              <w:t>5, 4.</w:t>
            </w:r>
            <w:r w:rsidR="00044F1D" w:rsidRPr="00044F1D">
              <w:rPr>
                <w:rFonts w:ascii="Arial" w:hAnsi="Arial" w:cs="Arial"/>
                <w:sz w:val="18"/>
                <w:szCs w:val="18"/>
              </w:rPr>
              <w:t>6</w:t>
            </w:r>
          </w:p>
          <w:p w14:paraId="732C7F66" w14:textId="77777777" w:rsidR="00D41F52" w:rsidRPr="00B9623E" w:rsidRDefault="00D41F52" w:rsidP="00D41F52">
            <w:pPr>
              <w:rPr>
                <w:rFonts w:ascii="Arial" w:hAnsi="Arial" w:cs="Arial"/>
                <w:color w:val="FF0000"/>
                <w:sz w:val="18"/>
                <w:szCs w:val="18"/>
                <w:u w:val="single"/>
              </w:rPr>
            </w:pPr>
          </w:p>
          <w:p w14:paraId="4CF71ACA" w14:textId="77777777" w:rsidR="003E68C0" w:rsidRDefault="003E68C0" w:rsidP="00C83220">
            <w:pPr>
              <w:rPr>
                <w:rFonts w:ascii="Arial" w:hAnsi="Arial" w:cs="Arial"/>
                <w:color w:val="FF0000"/>
                <w:sz w:val="18"/>
                <w:szCs w:val="18"/>
              </w:rPr>
            </w:pPr>
          </w:p>
          <w:p w14:paraId="2266CB31" w14:textId="77777777" w:rsidR="003E68C0" w:rsidRDefault="003E68C0" w:rsidP="00C83220">
            <w:pPr>
              <w:rPr>
                <w:rFonts w:ascii="Arial" w:hAnsi="Arial" w:cs="Arial"/>
                <w:color w:val="FF0000"/>
                <w:sz w:val="18"/>
                <w:szCs w:val="18"/>
              </w:rPr>
            </w:pPr>
          </w:p>
          <w:p w14:paraId="496A36E0" w14:textId="77777777" w:rsidR="003E68C0" w:rsidRDefault="003E68C0" w:rsidP="00C83220">
            <w:pPr>
              <w:rPr>
                <w:rFonts w:ascii="Arial" w:hAnsi="Arial" w:cs="Arial"/>
                <w:color w:val="FF0000"/>
                <w:sz w:val="18"/>
                <w:szCs w:val="18"/>
              </w:rPr>
            </w:pPr>
          </w:p>
          <w:p w14:paraId="369D9A16" w14:textId="77777777" w:rsidR="003E68C0" w:rsidRDefault="003E68C0" w:rsidP="00C83220">
            <w:pPr>
              <w:rPr>
                <w:rFonts w:ascii="Arial" w:hAnsi="Arial" w:cs="Arial"/>
                <w:color w:val="FF0000"/>
                <w:sz w:val="18"/>
                <w:szCs w:val="18"/>
              </w:rPr>
            </w:pPr>
          </w:p>
          <w:p w14:paraId="75183928" w14:textId="77777777" w:rsidR="003E68C0" w:rsidRDefault="003E68C0" w:rsidP="00C83220">
            <w:pPr>
              <w:rPr>
                <w:rFonts w:ascii="Arial" w:hAnsi="Arial" w:cs="Arial"/>
                <w:color w:val="FF0000"/>
                <w:sz w:val="18"/>
                <w:szCs w:val="18"/>
              </w:rPr>
            </w:pPr>
          </w:p>
          <w:p w14:paraId="18EBE6EE" w14:textId="77777777" w:rsidR="003E68C0" w:rsidRDefault="003E68C0" w:rsidP="00C83220">
            <w:pPr>
              <w:rPr>
                <w:rFonts w:ascii="Arial" w:hAnsi="Arial" w:cs="Arial"/>
                <w:color w:val="FF0000"/>
                <w:sz w:val="18"/>
                <w:szCs w:val="18"/>
              </w:rPr>
            </w:pPr>
          </w:p>
          <w:p w14:paraId="7F64F309" w14:textId="77777777" w:rsidR="003E68C0" w:rsidRDefault="003E68C0" w:rsidP="00C83220">
            <w:pPr>
              <w:rPr>
                <w:rFonts w:ascii="Arial" w:hAnsi="Arial" w:cs="Arial"/>
                <w:color w:val="FF0000"/>
                <w:sz w:val="18"/>
                <w:szCs w:val="18"/>
              </w:rPr>
            </w:pPr>
          </w:p>
          <w:p w14:paraId="6971C815" w14:textId="77777777" w:rsidR="003E68C0" w:rsidRDefault="003E68C0" w:rsidP="00C83220">
            <w:pPr>
              <w:rPr>
                <w:rFonts w:ascii="Arial" w:hAnsi="Arial" w:cs="Arial"/>
                <w:color w:val="FF0000"/>
                <w:sz w:val="18"/>
                <w:szCs w:val="18"/>
              </w:rPr>
            </w:pPr>
          </w:p>
          <w:p w14:paraId="566FE86D" w14:textId="77777777" w:rsidR="007505FD" w:rsidRDefault="007505FD" w:rsidP="00C83220">
            <w:pPr>
              <w:rPr>
                <w:rFonts w:ascii="Arial" w:hAnsi="Arial" w:cs="Arial"/>
                <w:sz w:val="18"/>
                <w:szCs w:val="18"/>
              </w:rPr>
            </w:pPr>
          </w:p>
          <w:p w14:paraId="0AEF8D30" w14:textId="16037DE7" w:rsidR="00C83220" w:rsidRPr="003E68C0" w:rsidRDefault="00C83220" w:rsidP="00C83220">
            <w:pPr>
              <w:rPr>
                <w:rFonts w:ascii="Arial" w:hAnsi="Arial" w:cs="Arial"/>
                <w:sz w:val="18"/>
                <w:szCs w:val="18"/>
              </w:rPr>
            </w:pPr>
            <w:r w:rsidRPr="003E68C0">
              <w:rPr>
                <w:rFonts w:ascii="Arial" w:hAnsi="Arial" w:cs="Arial"/>
                <w:sz w:val="18"/>
                <w:szCs w:val="18"/>
              </w:rPr>
              <w:t>5.1, 5.2, 5.3</w:t>
            </w:r>
            <w:r w:rsidR="005E3C2C">
              <w:rPr>
                <w:rFonts w:ascii="Arial" w:hAnsi="Arial" w:cs="Arial"/>
                <w:sz w:val="18"/>
                <w:szCs w:val="18"/>
              </w:rPr>
              <w:t>, 5.4, 5.5</w:t>
            </w:r>
          </w:p>
          <w:p w14:paraId="0D204F7D" w14:textId="77777777" w:rsidR="00D41F52" w:rsidRPr="00B9623E" w:rsidRDefault="00D41F52" w:rsidP="00D41F52">
            <w:pPr>
              <w:rPr>
                <w:rFonts w:ascii="Arial" w:hAnsi="Arial" w:cs="Arial"/>
                <w:color w:val="FF0000"/>
                <w:sz w:val="18"/>
                <w:szCs w:val="18"/>
                <w:u w:val="single"/>
              </w:rPr>
            </w:pPr>
          </w:p>
          <w:p w14:paraId="39D8508D" w14:textId="77777777" w:rsidR="00D41F52" w:rsidRPr="00B9623E" w:rsidRDefault="00D41F52" w:rsidP="00D41F52">
            <w:pPr>
              <w:rPr>
                <w:rFonts w:ascii="Arial" w:hAnsi="Arial" w:cs="Arial"/>
                <w:color w:val="FF0000"/>
                <w:sz w:val="18"/>
                <w:szCs w:val="18"/>
              </w:rPr>
            </w:pPr>
          </w:p>
          <w:p w14:paraId="3A9704EB" w14:textId="77777777" w:rsidR="00D41F52" w:rsidRPr="00B9623E" w:rsidRDefault="00D41F52" w:rsidP="00D41F52">
            <w:pPr>
              <w:rPr>
                <w:rFonts w:ascii="Arial" w:hAnsi="Arial" w:cs="Arial"/>
                <w:color w:val="FF0000"/>
                <w:sz w:val="18"/>
                <w:szCs w:val="18"/>
              </w:rPr>
            </w:pPr>
          </w:p>
          <w:p w14:paraId="17F92168" w14:textId="77777777" w:rsidR="00D41F52" w:rsidRPr="00B9623E" w:rsidRDefault="00D41F52" w:rsidP="00D41F52">
            <w:pPr>
              <w:rPr>
                <w:rFonts w:ascii="Arial" w:hAnsi="Arial" w:cs="Arial"/>
                <w:color w:val="FF0000"/>
                <w:sz w:val="18"/>
                <w:szCs w:val="18"/>
              </w:rPr>
            </w:pPr>
          </w:p>
          <w:p w14:paraId="4B834249" w14:textId="77777777" w:rsidR="00D41F52" w:rsidRPr="00B9623E" w:rsidRDefault="00D41F52" w:rsidP="00D41F52">
            <w:pPr>
              <w:rPr>
                <w:rFonts w:ascii="Arial" w:hAnsi="Arial" w:cs="Arial"/>
                <w:color w:val="FF0000"/>
                <w:sz w:val="18"/>
                <w:szCs w:val="18"/>
              </w:rPr>
            </w:pPr>
          </w:p>
          <w:p w14:paraId="0592CA82" w14:textId="05244302" w:rsidR="00D41F52" w:rsidRPr="00B9623E" w:rsidRDefault="00D41F52" w:rsidP="00D41F52">
            <w:pPr>
              <w:rPr>
                <w:rFonts w:ascii="Arial" w:hAnsi="Arial" w:cs="Arial"/>
                <w:color w:val="FF0000"/>
                <w:sz w:val="18"/>
                <w:szCs w:val="18"/>
              </w:rPr>
            </w:pPr>
          </w:p>
          <w:p w14:paraId="6B6F847D" w14:textId="77777777" w:rsidR="00D41F52" w:rsidRPr="00B9623E" w:rsidRDefault="00D41F52" w:rsidP="00D41F52">
            <w:pPr>
              <w:rPr>
                <w:rFonts w:ascii="Arial" w:hAnsi="Arial" w:cs="Arial"/>
                <w:color w:val="FF0000"/>
                <w:sz w:val="18"/>
                <w:szCs w:val="18"/>
              </w:rPr>
            </w:pPr>
          </w:p>
          <w:p w14:paraId="27319D58" w14:textId="77777777" w:rsidR="00F93825" w:rsidRDefault="00F93825" w:rsidP="007505FD">
            <w:pPr>
              <w:rPr>
                <w:rFonts w:ascii="Arial" w:hAnsi="Arial" w:cs="Arial"/>
                <w:sz w:val="18"/>
                <w:szCs w:val="18"/>
              </w:rPr>
            </w:pPr>
          </w:p>
          <w:p w14:paraId="1712019F" w14:textId="61878621" w:rsidR="007505FD" w:rsidRPr="007505FD" w:rsidRDefault="007505FD" w:rsidP="007505FD">
            <w:pPr>
              <w:rPr>
                <w:rFonts w:ascii="Arial" w:hAnsi="Arial" w:cs="Arial"/>
                <w:sz w:val="18"/>
                <w:szCs w:val="18"/>
              </w:rPr>
            </w:pPr>
            <w:r w:rsidRPr="007505FD">
              <w:rPr>
                <w:rFonts w:ascii="Arial" w:hAnsi="Arial" w:cs="Arial"/>
                <w:sz w:val="18"/>
                <w:szCs w:val="18"/>
              </w:rPr>
              <w:t>8.5</w:t>
            </w:r>
          </w:p>
          <w:p w14:paraId="303A9025" w14:textId="3DDA5BA5" w:rsidR="00D41F52" w:rsidRPr="00B9623E" w:rsidRDefault="00D41F52" w:rsidP="00D41F52">
            <w:pPr>
              <w:rPr>
                <w:rFonts w:ascii="Arial" w:hAnsi="Arial" w:cs="Arial"/>
                <w:color w:val="FF0000"/>
                <w:sz w:val="18"/>
                <w:szCs w:val="18"/>
              </w:rPr>
            </w:pPr>
          </w:p>
          <w:p w14:paraId="51B8A219" w14:textId="77777777" w:rsidR="00D41F52" w:rsidRPr="00B9623E" w:rsidRDefault="00D41F52" w:rsidP="00D41F52">
            <w:pPr>
              <w:rPr>
                <w:rFonts w:ascii="Arial" w:hAnsi="Arial" w:cs="Arial"/>
                <w:color w:val="FF0000"/>
                <w:sz w:val="18"/>
                <w:szCs w:val="18"/>
              </w:rPr>
            </w:pPr>
          </w:p>
          <w:p w14:paraId="332F7DF0" w14:textId="77777777" w:rsidR="00D41F52" w:rsidRPr="00B9623E" w:rsidRDefault="00D41F52" w:rsidP="00D41F52">
            <w:pPr>
              <w:rPr>
                <w:rFonts w:ascii="Arial" w:hAnsi="Arial" w:cs="Arial"/>
                <w:color w:val="FF0000"/>
                <w:sz w:val="18"/>
                <w:szCs w:val="18"/>
              </w:rPr>
            </w:pPr>
          </w:p>
          <w:p w14:paraId="754BC782" w14:textId="77777777" w:rsidR="00857CBD" w:rsidRDefault="00857CBD" w:rsidP="00D41F52">
            <w:pPr>
              <w:rPr>
                <w:rFonts w:ascii="Arial" w:hAnsi="Arial" w:cs="Arial"/>
                <w:sz w:val="18"/>
                <w:szCs w:val="18"/>
              </w:rPr>
            </w:pPr>
          </w:p>
          <w:p w14:paraId="4BE6B816" w14:textId="77777777" w:rsidR="00857CBD" w:rsidRDefault="00857CBD" w:rsidP="00D41F52">
            <w:pPr>
              <w:rPr>
                <w:rFonts w:ascii="Arial" w:hAnsi="Arial" w:cs="Arial"/>
                <w:sz w:val="18"/>
                <w:szCs w:val="18"/>
              </w:rPr>
            </w:pPr>
          </w:p>
          <w:p w14:paraId="0C781B31" w14:textId="77777777" w:rsidR="00857CBD" w:rsidRDefault="00857CBD" w:rsidP="00D41F52">
            <w:pPr>
              <w:rPr>
                <w:rFonts w:ascii="Arial" w:hAnsi="Arial" w:cs="Arial"/>
                <w:sz w:val="18"/>
                <w:szCs w:val="18"/>
              </w:rPr>
            </w:pPr>
          </w:p>
          <w:p w14:paraId="46F9E95D" w14:textId="6D31041F" w:rsidR="003C5944" w:rsidRPr="009F0365" w:rsidRDefault="003C5944" w:rsidP="00D41F52">
            <w:pPr>
              <w:rPr>
                <w:rFonts w:ascii="Arial" w:hAnsi="Arial" w:cs="Arial"/>
                <w:sz w:val="18"/>
                <w:szCs w:val="18"/>
              </w:rPr>
            </w:pPr>
            <w:r w:rsidRPr="009F0365">
              <w:rPr>
                <w:rFonts w:ascii="Arial" w:hAnsi="Arial" w:cs="Arial"/>
                <w:sz w:val="18"/>
                <w:szCs w:val="18"/>
              </w:rPr>
              <w:t>4.6</w:t>
            </w:r>
          </w:p>
          <w:p w14:paraId="3A70D219" w14:textId="0C1F718B" w:rsidR="00D41F52" w:rsidRPr="009F0365" w:rsidRDefault="003C5944" w:rsidP="00D41F52">
            <w:pPr>
              <w:rPr>
                <w:rFonts w:ascii="Arial" w:hAnsi="Arial" w:cs="Arial"/>
                <w:sz w:val="18"/>
                <w:szCs w:val="18"/>
              </w:rPr>
            </w:pPr>
            <w:r w:rsidRPr="009F0365">
              <w:rPr>
                <w:rFonts w:ascii="Arial" w:hAnsi="Arial" w:cs="Arial"/>
                <w:sz w:val="18"/>
                <w:szCs w:val="18"/>
              </w:rPr>
              <w:t>6.1, 6.4</w:t>
            </w:r>
          </w:p>
          <w:p w14:paraId="1538E805" w14:textId="77777777" w:rsidR="00D41F52" w:rsidRPr="00B9623E" w:rsidRDefault="00D41F52" w:rsidP="00D41F52">
            <w:pPr>
              <w:rPr>
                <w:rFonts w:ascii="Arial" w:hAnsi="Arial" w:cs="Arial"/>
                <w:color w:val="FF0000"/>
                <w:sz w:val="18"/>
                <w:szCs w:val="18"/>
              </w:rPr>
            </w:pPr>
          </w:p>
          <w:p w14:paraId="33CF14BD" w14:textId="77777777" w:rsidR="00D41F52" w:rsidRPr="00B9623E" w:rsidRDefault="00D41F52" w:rsidP="00D41F52">
            <w:pPr>
              <w:rPr>
                <w:rFonts w:ascii="Arial" w:hAnsi="Arial" w:cs="Arial"/>
                <w:color w:val="FF0000"/>
                <w:sz w:val="18"/>
                <w:szCs w:val="18"/>
              </w:rPr>
            </w:pPr>
          </w:p>
          <w:p w14:paraId="2A5B5800" w14:textId="77777777" w:rsidR="00D41F52" w:rsidRPr="00B9623E" w:rsidRDefault="00D41F52" w:rsidP="00D41F52">
            <w:pPr>
              <w:rPr>
                <w:rFonts w:ascii="Arial" w:hAnsi="Arial" w:cs="Arial"/>
                <w:color w:val="FF0000"/>
                <w:sz w:val="18"/>
                <w:szCs w:val="18"/>
              </w:rPr>
            </w:pPr>
          </w:p>
          <w:p w14:paraId="1905C85C" w14:textId="46EB2B44" w:rsidR="00D41F52" w:rsidRPr="00F17D70" w:rsidRDefault="00D41F52" w:rsidP="00D41F52">
            <w:pPr>
              <w:rPr>
                <w:rFonts w:ascii="Arial" w:hAnsi="Arial" w:cs="Arial"/>
                <w:sz w:val="18"/>
                <w:szCs w:val="18"/>
              </w:rPr>
            </w:pPr>
          </w:p>
        </w:tc>
        <w:tc>
          <w:tcPr>
            <w:tcW w:w="1713" w:type="dxa"/>
          </w:tcPr>
          <w:p w14:paraId="41573E54" w14:textId="592A10B2" w:rsidR="00D41F52" w:rsidRPr="00CC1B2A" w:rsidRDefault="00CC1B2A" w:rsidP="00CC1B2A">
            <w:pPr>
              <w:spacing w:line="259" w:lineRule="auto"/>
              <w:rPr>
                <w:rFonts w:ascii="Arial" w:eastAsia="Arial" w:hAnsi="Arial" w:cs="Arial"/>
                <w:color w:val="FF0000"/>
                <w:sz w:val="18"/>
                <w:szCs w:val="18"/>
              </w:rPr>
            </w:pPr>
            <w:r w:rsidRPr="00CC1B2A">
              <w:rPr>
                <w:rFonts w:ascii="Arial" w:eastAsia="Arial" w:hAnsi="Arial" w:cs="Arial"/>
                <w:sz w:val="18"/>
                <w:szCs w:val="18"/>
              </w:rPr>
              <w:lastRenderedPageBreak/>
              <w:t xml:space="preserve">2d, </w:t>
            </w:r>
            <w:r w:rsidR="00CD1B7F">
              <w:rPr>
                <w:rFonts w:ascii="Arial" w:eastAsia="Arial" w:hAnsi="Arial" w:cs="Arial"/>
                <w:sz w:val="18"/>
                <w:szCs w:val="18"/>
              </w:rPr>
              <w:t xml:space="preserve">3a, </w:t>
            </w:r>
            <w:r w:rsidR="00D41F52" w:rsidRPr="00AF6606">
              <w:rPr>
                <w:rFonts w:ascii="Arial" w:hAnsi="Arial" w:cs="Arial"/>
                <w:sz w:val="18"/>
                <w:szCs w:val="18"/>
              </w:rPr>
              <w:t>3c</w:t>
            </w:r>
            <w:r w:rsidR="00AF6606" w:rsidRPr="00AF6606">
              <w:rPr>
                <w:rFonts w:ascii="Arial" w:hAnsi="Arial" w:cs="Arial"/>
                <w:sz w:val="18"/>
                <w:szCs w:val="18"/>
              </w:rPr>
              <w:t>, 3d</w:t>
            </w:r>
          </w:p>
          <w:p w14:paraId="4AFEF71B" w14:textId="77777777" w:rsidR="00D41F52" w:rsidRPr="00B9623E" w:rsidRDefault="00D41F52" w:rsidP="00D41F52">
            <w:pPr>
              <w:rPr>
                <w:rFonts w:ascii="Arial" w:hAnsi="Arial" w:cs="Arial"/>
                <w:color w:val="FF0000"/>
                <w:sz w:val="18"/>
                <w:szCs w:val="18"/>
              </w:rPr>
            </w:pPr>
          </w:p>
          <w:p w14:paraId="325A9170" w14:textId="77777777" w:rsidR="00D41F52" w:rsidRPr="00B9623E" w:rsidRDefault="00D41F52" w:rsidP="00D41F52">
            <w:pPr>
              <w:rPr>
                <w:rFonts w:ascii="Arial" w:hAnsi="Arial" w:cs="Arial"/>
                <w:color w:val="FF0000"/>
                <w:sz w:val="18"/>
                <w:szCs w:val="18"/>
              </w:rPr>
            </w:pPr>
          </w:p>
          <w:p w14:paraId="7122E38F" w14:textId="77777777" w:rsidR="0093168D" w:rsidRDefault="0093168D" w:rsidP="00D41F52">
            <w:pPr>
              <w:rPr>
                <w:rFonts w:ascii="Arial" w:hAnsi="Arial" w:cs="Arial"/>
                <w:color w:val="FF0000"/>
                <w:sz w:val="18"/>
                <w:szCs w:val="18"/>
              </w:rPr>
            </w:pPr>
          </w:p>
          <w:p w14:paraId="053A4279" w14:textId="77777777" w:rsidR="0093168D" w:rsidRDefault="0093168D" w:rsidP="00D41F52">
            <w:pPr>
              <w:rPr>
                <w:rFonts w:ascii="Arial" w:hAnsi="Arial" w:cs="Arial"/>
                <w:color w:val="FF0000"/>
                <w:sz w:val="18"/>
                <w:szCs w:val="18"/>
              </w:rPr>
            </w:pPr>
          </w:p>
          <w:p w14:paraId="6646B166" w14:textId="7829EDB0" w:rsidR="0093168D" w:rsidRPr="00FE4BEC" w:rsidRDefault="00FE4BEC" w:rsidP="00D41F52">
            <w:pPr>
              <w:rPr>
                <w:rFonts w:ascii="Arial" w:hAnsi="Arial" w:cs="Arial"/>
                <w:sz w:val="18"/>
                <w:szCs w:val="18"/>
              </w:rPr>
            </w:pPr>
            <w:r w:rsidRPr="00FE4BEC">
              <w:rPr>
                <w:rFonts w:ascii="Arial" w:hAnsi="Arial" w:cs="Arial"/>
                <w:sz w:val="18"/>
                <w:szCs w:val="18"/>
              </w:rPr>
              <w:t>3a</w:t>
            </w:r>
            <w:r w:rsidR="00E26B43">
              <w:rPr>
                <w:rFonts w:ascii="Arial" w:hAnsi="Arial" w:cs="Arial"/>
                <w:sz w:val="18"/>
                <w:szCs w:val="18"/>
              </w:rPr>
              <w:t xml:space="preserve">, </w:t>
            </w:r>
            <w:r w:rsidR="00E26B43" w:rsidRPr="00AF6606">
              <w:rPr>
                <w:rFonts w:ascii="Arial" w:hAnsi="Arial" w:cs="Arial"/>
                <w:sz w:val="18"/>
                <w:szCs w:val="18"/>
              </w:rPr>
              <w:t>3d</w:t>
            </w:r>
            <w:r w:rsidR="00E26B43">
              <w:rPr>
                <w:rFonts w:ascii="Arial" w:hAnsi="Arial" w:cs="Arial"/>
                <w:sz w:val="18"/>
                <w:szCs w:val="18"/>
              </w:rPr>
              <w:t>, 3f</w:t>
            </w:r>
          </w:p>
          <w:p w14:paraId="2EE952A2" w14:textId="77777777" w:rsidR="0093168D" w:rsidRDefault="0093168D" w:rsidP="00D41F52">
            <w:pPr>
              <w:rPr>
                <w:rFonts w:ascii="Arial" w:hAnsi="Arial" w:cs="Arial"/>
                <w:color w:val="FF0000"/>
                <w:sz w:val="18"/>
                <w:szCs w:val="18"/>
              </w:rPr>
            </w:pPr>
          </w:p>
          <w:p w14:paraId="3B1D2825" w14:textId="77777777" w:rsidR="0093168D" w:rsidRDefault="0093168D" w:rsidP="00D41F52">
            <w:pPr>
              <w:rPr>
                <w:rFonts w:ascii="Arial" w:hAnsi="Arial" w:cs="Arial"/>
                <w:color w:val="FF0000"/>
                <w:sz w:val="18"/>
                <w:szCs w:val="18"/>
              </w:rPr>
            </w:pPr>
          </w:p>
          <w:p w14:paraId="08B959C2" w14:textId="77777777" w:rsidR="00FE4BEC" w:rsidRDefault="00FE4BEC" w:rsidP="00D41F52">
            <w:pPr>
              <w:rPr>
                <w:rFonts w:ascii="Arial" w:hAnsi="Arial" w:cs="Arial"/>
                <w:color w:val="FF0000"/>
                <w:sz w:val="18"/>
                <w:szCs w:val="18"/>
              </w:rPr>
            </w:pPr>
          </w:p>
          <w:p w14:paraId="44C389B5" w14:textId="77777777" w:rsidR="00FE4BEC" w:rsidRDefault="00FE4BEC" w:rsidP="00D41F52">
            <w:pPr>
              <w:rPr>
                <w:rFonts w:ascii="Arial" w:hAnsi="Arial" w:cs="Arial"/>
                <w:color w:val="FF0000"/>
                <w:sz w:val="18"/>
                <w:szCs w:val="18"/>
              </w:rPr>
            </w:pPr>
          </w:p>
          <w:p w14:paraId="795312FD" w14:textId="50689402" w:rsidR="00FE4BEC" w:rsidRPr="00FE4BEC" w:rsidRDefault="00FE4BEC" w:rsidP="00D41F52">
            <w:pPr>
              <w:rPr>
                <w:rFonts w:ascii="Arial" w:hAnsi="Arial" w:cs="Arial"/>
                <w:sz w:val="18"/>
                <w:szCs w:val="18"/>
              </w:rPr>
            </w:pPr>
            <w:r w:rsidRPr="00FE4BEC">
              <w:rPr>
                <w:rFonts w:ascii="Arial" w:hAnsi="Arial" w:cs="Arial"/>
                <w:sz w:val="18"/>
                <w:szCs w:val="18"/>
              </w:rPr>
              <w:t>3j</w:t>
            </w:r>
          </w:p>
          <w:p w14:paraId="106A874D" w14:textId="77777777" w:rsidR="00FE4BEC" w:rsidRDefault="00FE4BEC" w:rsidP="00D41F52">
            <w:pPr>
              <w:rPr>
                <w:rFonts w:ascii="Arial" w:hAnsi="Arial" w:cs="Arial"/>
                <w:color w:val="FF0000"/>
                <w:sz w:val="18"/>
                <w:szCs w:val="18"/>
              </w:rPr>
            </w:pPr>
          </w:p>
          <w:p w14:paraId="2882B09B" w14:textId="77777777" w:rsidR="00FE4BEC" w:rsidRDefault="00FE4BEC" w:rsidP="00D41F52">
            <w:pPr>
              <w:rPr>
                <w:rFonts w:ascii="Arial" w:hAnsi="Arial" w:cs="Arial"/>
                <w:color w:val="FF0000"/>
                <w:sz w:val="18"/>
                <w:szCs w:val="18"/>
              </w:rPr>
            </w:pPr>
          </w:p>
          <w:p w14:paraId="68902711" w14:textId="77777777" w:rsidR="00FE4BEC" w:rsidRDefault="00FE4BEC" w:rsidP="00D41F52">
            <w:pPr>
              <w:rPr>
                <w:rFonts w:ascii="Arial" w:hAnsi="Arial" w:cs="Arial"/>
                <w:color w:val="FF0000"/>
                <w:sz w:val="18"/>
                <w:szCs w:val="18"/>
              </w:rPr>
            </w:pPr>
          </w:p>
          <w:p w14:paraId="5C95DFEC" w14:textId="77777777" w:rsidR="007E59A2" w:rsidRPr="007E59A2" w:rsidRDefault="007E59A2" w:rsidP="007E59A2">
            <w:pPr>
              <w:spacing w:line="259" w:lineRule="auto"/>
              <w:rPr>
                <w:rFonts w:ascii="Arial" w:eastAsia="Arial" w:hAnsi="Arial" w:cs="Arial"/>
                <w:sz w:val="18"/>
                <w:szCs w:val="18"/>
              </w:rPr>
            </w:pPr>
            <w:r w:rsidRPr="007E59A2">
              <w:rPr>
                <w:rFonts w:ascii="Arial" w:eastAsia="Arial" w:hAnsi="Arial" w:cs="Arial"/>
                <w:sz w:val="18"/>
                <w:szCs w:val="18"/>
              </w:rPr>
              <w:t>2h</w:t>
            </w:r>
          </w:p>
          <w:p w14:paraId="6F9B4567" w14:textId="77777777" w:rsidR="00D41F52" w:rsidRPr="00B9623E" w:rsidRDefault="00D41F52" w:rsidP="00D41F52">
            <w:pPr>
              <w:rPr>
                <w:rFonts w:ascii="Arial" w:hAnsi="Arial" w:cs="Arial"/>
                <w:color w:val="FF0000"/>
                <w:sz w:val="18"/>
                <w:szCs w:val="18"/>
              </w:rPr>
            </w:pPr>
          </w:p>
          <w:p w14:paraId="32C275AF" w14:textId="77777777" w:rsidR="00D41F52" w:rsidRPr="00B9623E" w:rsidRDefault="00D41F52" w:rsidP="00D41F52">
            <w:pPr>
              <w:rPr>
                <w:rFonts w:ascii="Arial" w:hAnsi="Arial" w:cs="Arial"/>
                <w:color w:val="FF0000"/>
                <w:sz w:val="18"/>
                <w:szCs w:val="18"/>
              </w:rPr>
            </w:pPr>
          </w:p>
          <w:p w14:paraId="69297863" w14:textId="77777777" w:rsidR="00D41F52" w:rsidRPr="00B9623E" w:rsidRDefault="00D41F52" w:rsidP="00D41F52">
            <w:pPr>
              <w:rPr>
                <w:rFonts w:ascii="Arial" w:hAnsi="Arial" w:cs="Arial"/>
                <w:color w:val="FF0000"/>
                <w:sz w:val="18"/>
                <w:szCs w:val="18"/>
              </w:rPr>
            </w:pPr>
          </w:p>
          <w:p w14:paraId="76FC688B" w14:textId="77777777" w:rsidR="00D41F52" w:rsidRPr="00B9623E" w:rsidRDefault="00D41F52" w:rsidP="00D41F52">
            <w:pPr>
              <w:rPr>
                <w:rFonts w:ascii="Arial" w:hAnsi="Arial" w:cs="Arial"/>
                <w:color w:val="FF0000"/>
                <w:sz w:val="18"/>
                <w:szCs w:val="18"/>
              </w:rPr>
            </w:pPr>
          </w:p>
          <w:p w14:paraId="4C43A2FE" w14:textId="77777777" w:rsidR="00D41F52" w:rsidRPr="00B9623E" w:rsidRDefault="00D41F52" w:rsidP="00D41F52">
            <w:pPr>
              <w:rPr>
                <w:rFonts w:ascii="Arial" w:hAnsi="Arial" w:cs="Arial"/>
                <w:color w:val="FF0000"/>
                <w:sz w:val="18"/>
                <w:szCs w:val="18"/>
              </w:rPr>
            </w:pPr>
          </w:p>
          <w:p w14:paraId="2653335F" w14:textId="77777777" w:rsidR="00F55A84" w:rsidRDefault="00F55A84" w:rsidP="00D41F52">
            <w:pPr>
              <w:rPr>
                <w:rFonts w:ascii="Arial" w:hAnsi="Arial" w:cs="Arial"/>
                <w:color w:val="FF0000"/>
                <w:sz w:val="18"/>
                <w:szCs w:val="18"/>
              </w:rPr>
            </w:pPr>
          </w:p>
          <w:p w14:paraId="04EB3406" w14:textId="77777777" w:rsidR="00F55A84" w:rsidRDefault="00F55A84" w:rsidP="00D41F52">
            <w:pPr>
              <w:rPr>
                <w:rFonts w:ascii="Arial" w:hAnsi="Arial" w:cs="Arial"/>
                <w:color w:val="FF0000"/>
                <w:sz w:val="18"/>
                <w:szCs w:val="18"/>
              </w:rPr>
            </w:pPr>
          </w:p>
          <w:p w14:paraId="43FBAF43" w14:textId="77777777" w:rsidR="00F55A84" w:rsidRDefault="00F55A84" w:rsidP="00D41F52">
            <w:pPr>
              <w:rPr>
                <w:rFonts w:ascii="Arial" w:hAnsi="Arial" w:cs="Arial"/>
                <w:color w:val="FF0000"/>
                <w:sz w:val="18"/>
                <w:szCs w:val="18"/>
              </w:rPr>
            </w:pPr>
          </w:p>
          <w:p w14:paraId="5BE0463A" w14:textId="7877015D" w:rsidR="00D41F52" w:rsidRPr="00044F1D" w:rsidRDefault="00D41F52" w:rsidP="00D41F52">
            <w:pPr>
              <w:rPr>
                <w:rFonts w:ascii="Arial" w:hAnsi="Arial" w:cs="Arial"/>
                <w:sz w:val="18"/>
                <w:szCs w:val="18"/>
              </w:rPr>
            </w:pPr>
            <w:r w:rsidRPr="00F55A84">
              <w:rPr>
                <w:rFonts w:ascii="Arial" w:hAnsi="Arial" w:cs="Arial"/>
                <w:sz w:val="18"/>
                <w:szCs w:val="18"/>
              </w:rPr>
              <w:t>4i</w:t>
            </w:r>
            <w:r w:rsidR="00044F1D">
              <w:rPr>
                <w:rFonts w:ascii="Arial" w:hAnsi="Arial" w:cs="Arial"/>
                <w:sz w:val="18"/>
                <w:szCs w:val="18"/>
              </w:rPr>
              <w:t xml:space="preserve">, </w:t>
            </w:r>
            <w:r w:rsidRPr="00044F1D">
              <w:rPr>
                <w:rFonts w:ascii="Arial" w:hAnsi="Arial" w:cs="Arial"/>
                <w:sz w:val="18"/>
                <w:szCs w:val="18"/>
              </w:rPr>
              <w:t>4o</w:t>
            </w:r>
          </w:p>
          <w:p w14:paraId="45F315AF" w14:textId="77777777" w:rsidR="00D41F52" w:rsidRPr="00B9623E" w:rsidRDefault="00D41F52" w:rsidP="00D41F52">
            <w:pPr>
              <w:rPr>
                <w:rFonts w:ascii="Arial" w:hAnsi="Arial" w:cs="Arial"/>
                <w:color w:val="FF0000"/>
                <w:sz w:val="18"/>
                <w:szCs w:val="18"/>
              </w:rPr>
            </w:pPr>
          </w:p>
          <w:p w14:paraId="0CE56E04" w14:textId="77777777" w:rsidR="00D41F52" w:rsidRPr="00B9623E" w:rsidRDefault="00D41F52" w:rsidP="00D41F52">
            <w:pPr>
              <w:rPr>
                <w:rFonts w:ascii="Arial" w:hAnsi="Arial" w:cs="Arial"/>
                <w:color w:val="FF0000"/>
                <w:sz w:val="18"/>
                <w:szCs w:val="18"/>
              </w:rPr>
            </w:pPr>
          </w:p>
          <w:p w14:paraId="58BA519D" w14:textId="77777777" w:rsidR="00D41F52" w:rsidRPr="00B9623E" w:rsidRDefault="00D41F52" w:rsidP="00D41F52">
            <w:pPr>
              <w:rPr>
                <w:rFonts w:ascii="Arial" w:hAnsi="Arial" w:cs="Arial"/>
                <w:color w:val="FF0000"/>
                <w:sz w:val="18"/>
                <w:szCs w:val="18"/>
              </w:rPr>
            </w:pPr>
          </w:p>
          <w:p w14:paraId="06F7E251" w14:textId="77777777" w:rsidR="00D41F52" w:rsidRPr="00B9623E" w:rsidRDefault="00D41F52" w:rsidP="00D41F52">
            <w:pPr>
              <w:spacing w:line="259" w:lineRule="auto"/>
              <w:rPr>
                <w:rFonts w:ascii="Arial" w:eastAsia="Arial" w:hAnsi="Arial" w:cs="Arial"/>
                <w:color w:val="FF0000"/>
                <w:sz w:val="18"/>
                <w:szCs w:val="18"/>
              </w:rPr>
            </w:pPr>
          </w:p>
          <w:p w14:paraId="6EB1E210" w14:textId="77777777" w:rsidR="00D41F52" w:rsidRPr="00B9623E" w:rsidRDefault="00D41F52" w:rsidP="00D41F52">
            <w:pPr>
              <w:spacing w:line="259" w:lineRule="auto"/>
              <w:rPr>
                <w:rFonts w:ascii="Arial" w:eastAsia="Arial" w:hAnsi="Arial" w:cs="Arial"/>
                <w:color w:val="FF0000"/>
                <w:sz w:val="18"/>
                <w:szCs w:val="18"/>
              </w:rPr>
            </w:pPr>
          </w:p>
          <w:p w14:paraId="134856E6" w14:textId="77777777" w:rsidR="00D41F52" w:rsidRPr="00B9623E" w:rsidRDefault="00D41F52" w:rsidP="00D41F52">
            <w:pPr>
              <w:spacing w:line="259" w:lineRule="auto"/>
              <w:rPr>
                <w:rFonts w:ascii="Arial" w:eastAsia="Arial" w:hAnsi="Arial" w:cs="Arial"/>
                <w:color w:val="FF0000"/>
                <w:sz w:val="18"/>
                <w:szCs w:val="18"/>
              </w:rPr>
            </w:pPr>
          </w:p>
          <w:p w14:paraId="56F40329" w14:textId="77777777" w:rsidR="007505FD" w:rsidRDefault="007505FD" w:rsidP="00314FB8">
            <w:pPr>
              <w:spacing w:line="259" w:lineRule="auto"/>
              <w:rPr>
                <w:rFonts w:ascii="Arial" w:eastAsia="Arial" w:hAnsi="Arial" w:cs="Arial"/>
                <w:sz w:val="18"/>
                <w:szCs w:val="18"/>
              </w:rPr>
            </w:pPr>
          </w:p>
          <w:p w14:paraId="6F36D4EF" w14:textId="77777777" w:rsidR="007505FD" w:rsidRDefault="007505FD" w:rsidP="00314FB8">
            <w:pPr>
              <w:spacing w:line="259" w:lineRule="auto"/>
              <w:rPr>
                <w:rFonts w:ascii="Arial" w:eastAsia="Arial" w:hAnsi="Arial" w:cs="Arial"/>
                <w:sz w:val="18"/>
                <w:szCs w:val="18"/>
              </w:rPr>
            </w:pPr>
          </w:p>
          <w:p w14:paraId="33D05A52" w14:textId="77777777" w:rsidR="007505FD" w:rsidRDefault="007505FD" w:rsidP="00314FB8">
            <w:pPr>
              <w:spacing w:line="259" w:lineRule="auto"/>
              <w:rPr>
                <w:rFonts w:ascii="Arial" w:eastAsia="Arial" w:hAnsi="Arial" w:cs="Arial"/>
                <w:sz w:val="18"/>
                <w:szCs w:val="18"/>
              </w:rPr>
            </w:pPr>
          </w:p>
          <w:p w14:paraId="5E413093" w14:textId="77777777" w:rsidR="007505FD" w:rsidRDefault="007505FD" w:rsidP="00314FB8">
            <w:pPr>
              <w:spacing w:line="259" w:lineRule="auto"/>
              <w:rPr>
                <w:rFonts w:ascii="Arial" w:eastAsia="Arial" w:hAnsi="Arial" w:cs="Arial"/>
                <w:sz w:val="18"/>
                <w:szCs w:val="18"/>
              </w:rPr>
            </w:pPr>
          </w:p>
          <w:p w14:paraId="2D1CBCB1" w14:textId="26B0AB7B" w:rsidR="007E59A2" w:rsidRPr="00314FB8" w:rsidRDefault="005E3C2C" w:rsidP="00314FB8">
            <w:pPr>
              <w:spacing w:line="259" w:lineRule="auto"/>
              <w:rPr>
                <w:rFonts w:ascii="Arial" w:eastAsia="Arial" w:hAnsi="Arial" w:cs="Arial"/>
                <w:sz w:val="18"/>
                <w:szCs w:val="18"/>
              </w:rPr>
            </w:pPr>
            <w:r>
              <w:rPr>
                <w:rFonts w:ascii="Arial" w:eastAsia="Arial" w:hAnsi="Arial" w:cs="Arial"/>
                <w:sz w:val="18"/>
                <w:szCs w:val="18"/>
              </w:rPr>
              <w:t>5h,</w:t>
            </w:r>
            <w:r w:rsidR="00AE5CB6">
              <w:rPr>
                <w:rFonts w:ascii="Arial" w:eastAsia="Arial" w:hAnsi="Arial" w:cs="Arial"/>
                <w:sz w:val="18"/>
                <w:szCs w:val="18"/>
              </w:rPr>
              <w:t xml:space="preserve"> </w:t>
            </w:r>
            <w:r w:rsidR="00AE5CB6" w:rsidRPr="00314FB8">
              <w:rPr>
                <w:rFonts w:ascii="Arial" w:hAnsi="Arial" w:cs="Arial"/>
                <w:sz w:val="18"/>
                <w:szCs w:val="18"/>
              </w:rPr>
              <w:t>5j</w:t>
            </w:r>
            <w:r w:rsidR="00314FB8" w:rsidRPr="00314FB8">
              <w:rPr>
                <w:rFonts w:ascii="Arial" w:hAnsi="Arial" w:cs="Arial"/>
                <w:sz w:val="18"/>
                <w:szCs w:val="18"/>
              </w:rPr>
              <w:t xml:space="preserve">, </w:t>
            </w:r>
            <w:r w:rsidR="007E59A2" w:rsidRPr="00314FB8">
              <w:rPr>
                <w:rFonts w:ascii="Arial" w:hAnsi="Arial" w:cs="Arial"/>
                <w:sz w:val="18"/>
                <w:szCs w:val="18"/>
              </w:rPr>
              <w:t>5k</w:t>
            </w:r>
            <w:r>
              <w:rPr>
                <w:rFonts w:ascii="Arial" w:hAnsi="Arial" w:cs="Arial"/>
                <w:sz w:val="18"/>
                <w:szCs w:val="18"/>
              </w:rPr>
              <w:t xml:space="preserve">, </w:t>
            </w:r>
            <w:r w:rsidRPr="003E68C0">
              <w:rPr>
                <w:rFonts w:ascii="Arial" w:eastAsia="Arial" w:hAnsi="Arial" w:cs="Arial"/>
                <w:sz w:val="18"/>
                <w:szCs w:val="18"/>
              </w:rPr>
              <w:t>5o</w:t>
            </w:r>
          </w:p>
          <w:p w14:paraId="2F80593A" w14:textId="77777777" w:rsidR="00D41F52" w:rsidRPr="00B9623E" w:rsidRDefault="00D41F52" w:rsidP="00D41F52">
            <w:pPr>
              <w:spacing w:line="259" w:lineRule="auto"/>
              <w:rPr>
                <w:rFonts w:ascii="Arial" w:eastAsia="Arial" w:hAnsi="Arial" w:cs="Arial"/>
                <w:color w:val="FF0000"/>
                <w:sz w:val="18"/>
                <w:szCs w:val="18"/>
              </w:rPr>
            </w:pPr>
          </w:p>
          <w:p w14:paraId="671EB476" w14:textId="77777777" w:rsidR="0038317E" w:rsidRDefault="0038317E" w:rsidP="00D41F52">
            <w:pPr>
              <w:spacing w:line="259" w:lineRule="auto"/>
              <w:rPr>
                <w:rFonts w:ascii="Arial" w:eastAsia="Arial" w:hAnsi="Arial" w:cs="Arial"/>
                <w:color w:val="FF0000"/>
                <w:sz w:val="18"/>
                <w:szCs w:val="18"/>
              </w:rPr>
            </w:pPr>
          </w:p>
          <w:p w14:paraId="6ED2C65E" w14:textId="77777777" w:rsidR="0038317E" w:rsidRDefault="0038317E" w:rsidP="00D41F52">
            <w:pPr>
              <w:spacing w:line="259" w:lineRule="auto"/>
              <w:rPr>
                <w:rFonts w:ascii="Arial" w:eastAsia="Arial" w:hAnsi="Arial" w:cs="Arial"/>
                <w:color w:val="FF0000"/>
                <w:sz w:val="18"/>
                <w:szCs w:val="18"/>
              </w:rPr>
            </w:pPr>
          </w:p>
          <w:p w14:paraId="5045E072" w14:textId="77777777" w:rsidR="0038317E" w:rsidRDefault="0038317E" w:rsidP="00D41F52">
            <w:pPr>
              <w:spacing w:line="259" w:lineRule="auto"/>
              <w:rPr>
                <w:rFonts w:ascii="Arial" w:eastAsia="Arial" w:hAnsi="Arial" w:cs="Arial"/>
                <w:color w:val="FF0000"/>
                <w:sz w:val="18"/>
                <w:szCs w:val="18"/>
              </w:rPr>
            </w:pPr>
          </w:p>
          <w:p w14:paraId="24345C35" w14:textId="77777777" w:rsidR="0038317E" w:rsidRDefault="0038317E" w:rsidP="00D41F52">
            <w:pPr>
              <w:spacing w:line="259" w:lineRule="auto"/>
              <w:rPr>
                <w:rFonts w:ascii="Arial" w:eastAsia="Arial" w:hAnsi="Arial" w:cs="Arial"/>
                <w:color w:val="FF0000"/>
                <w:sz w:val="18"/>
                <w:szCs w:val="18"/>
              </w:rPr>
            </w:pPr>
          </w:p>
          <w:p w14:paraId="406F4966" w14:textId="77777777" w:rsidR="0038317E" w:rsidRDefault="0038317E" w:rsidP="00D41F52">
            <w:pPr>
              <w:spacing w:line="259" w:lineRule="auto"/>
              <w:rPr>
                <w:rFonts w:ascii="Arial" w:eastAsia="Arial" w:hAnsi="Arial" w:cs="Arial"/>
                <w:color w:val="FF0000"/>
                <w:sz w:val="18"/>
                <w:szCs w:val="18"/>
              </w:rPr>
            </w:pPr>
          </w:p>
          <w:p w14:paraId="5A8D58C8" w14:textId="77777777" w:rsidR="0038317E" w:rsidRDefault="0038317E" w:rsidP="00D41F52">
            <w:pPr>
              <w:spacing w:line="259" w:lineRule="auto"/>
              <w:rPr>
                <w:rFonts w:ascii="Arial" w:eastAsia="Arial" w:hAnsi="Arial" w:cs="Arial"/>
                <w:color w:val="FF0000"/>
                <w:sz w:val="18"/>
                <w:szCs w:val="18"/>
              </w:rPr>
            </w:pPr>
          </w:p>
          <w:p w14:paraId="18E5A039" w14:textId="77777777" w:rsidR="00D41F52" w:rsidRPr="00B9623E" w:rsidRDefault="00D41F52" w:rsidP="00D41F52">
            <w:pPr>
              <w:spacing w:line="259" w:lineRule="auto"/>
              <w:rPr>
                <w:rFonts w:ascii="Arial" w:eastAsia="Arial" w:hAnsi="Arial" w:cs="Arial"/>
                <w:color w:val="FF0000"/>
                <w:sz w:val="18"/>
                <w:szCs w:val="18"/>
              </w:rPr>
            </w:pPr>
          </w:p>
          <w:p w14:paraId="3C407A95" w14:textId="77777777" w:rsidR="00D41F52" w:rsidRPr="00B9623E" w:rsidRDefault="00D41F52" w:rsidP="00D41F52">
            <w:pPr>
              <w:spacing w:line="259" w:lineRule="auto"/>
              <w:rPr>
                <w:rFonts w:ascii="Arial" w:eastAsia="Arial" w:hAnsi="Arial" w:cs="Arial"/>
                <w:color w:val="FF0000"/>
                <w:sz w:val="18"/>
                <w:szCs w:val="18"/>
              </w:rPr>
            </w:pPr>
          </w:p>
          <w:p w14:paraId="1C36F757" w14:textId="77777777" w:rsidR="00D41F52" w:rsidRPr="00B9623E" w:rsidRDefault="00D41F52" w:rsidP="00D41F52">
            <w:pPr>
              <w:spacing w:line="259" w:lineRule="auto"/>
              <w:rPr>
                <w:rFonts w:ascii="Arial" w:eastAsia="Arial" w:hAnsi="Arial" w:cs="Arial"/>
                <w:color w:val="FF0000"/>
                <w:sz w:val="18"/>
                <w:szCs w:val="18"/>
              </w:rPr>
            </w:pPr>
          </w:p>
          <w:p w14:paraId="03BB875F" w14:textId="77777777" w:rsidR="00D41F52" w:rsidRPr="00B9623E" w:rsidRDefault="00D41F52" w:rsidP="00D41F52">
            <w:pPr>
              <w:spacing w:line="259" w:lineRule="auto"/>
              <w:rPr>
                <w:rFonts w:ascii="Arial" w:eastAsia="Arial" w:hAnsi="Arial" w:cs="Arial"/>
                <w:color w:val="FF0000"/>
                <w:sz w:val="18"/>
                <w:szCs w:val="18"/>
              </w:rPr>
            </w:pPr>
          </w:p>
          <w:p w14:paraId="4C44F4EB" w14:textId="77777777" w:rsidR="00D41F52" w:rsidRPr="00B9623E" w:rsidRDefault="00D41F52" w:rsidP="00D41F52">
            <w:pPr>
              <w:spacing w:line="259" w:lineRule="auto"/>
              <w:rPr>
                <w:rFonts w:ascii="Arial" w:eastAsia="Arial" w:hAnsi="Arial" w:cs="Arial"/>
                <w:color w:val="FF0000"/>
                <w:sz w:val="18"/>
                <w:szCs w:val="18"/>
              </w:rPr>
            </w:pPr>
          </w:p>
          <w:p w14:paraId="0D336354" w14:textId="77777777" w:rsidR="00857CBD" w:rsidRDefault="00857CBD" w:rsidP="00D41F52">
            <w:pPr>
              <w:spacing w:line="259" w:lineRule="auto"/>
              <w:rPr>
                <w:rFonts w:ascii="Arial" w:eastAsia="Arial" w:hAnsi="Arial" w:cs="Arial"/>
                <w:sz w:val="18"/>
                <w:szCs w:val="18"/>
              </w:rPr>
            </w:pPr>
          </w:p>
          <w:p w14:paraId="5F7158E4" w14:textId="77777777" w:rsidR="00857CBD" w:rsidRDefault="00857CBD" w:rsidP="00D41F52">
            <w:pPr>
              <w:spacing w:line="259" w:lineRule="auto"/>
              <w:rPr>
                <w:rFonts w:ascii="Arial" w:eastAsia="Arial" w:hAnsi="Arial" w:cs="Arial"/>
                <w:sz w:val="18"/>
                <w:szCs w:val="18"/>
              </w:rPr>
            </w:pPr>
          </w:p>
          <w:p w14:paraId="3E7ADEC1" w14:textId="77777777" w:rsidR="00857CBD" w:rsidRDefault="00857CBD" w:rsidP="00D41F52">
            <w:pPr>
              <w:spacing w:line="259" w:lineRule="auto"/>
              <w:rPr>
                <w:rFonts w:ascii="Arial" w:eastAsia="Arial" w:hAnsi="Arial" w:cs="Arial"/>
                <w:sz w:val="18"/>
                <w:szCs w:val="18"/>
              </w:rPr>
            </w:pPr>
          </w:p>
          <w:p w14:paraId="142AF39B" w14:textId="77777777" w:rsidR="00857CBD" w:rsidRDefault="00857CBD" w:rsidP="00D41F52">
            <w:pPr>
              <w:spacing w:line="259" w:lineRule="auto"/>
              <w:rPr>
                <w:rFonts w:ascii="Arial" w:eastAsia="Arial" w:hAnsi="Arial" w:cs="Arial"/>
                <w:sz w:val="18"/>
                <w:szCs w:val="18"/>
              </w:rPr>
            </w:pPr>
          </w:p>
          <w:p w14:paraId="0C74B810" w14:textId="0AC073E6" w:rsidR="00D41F52" w:rsidRPr="009F0365" w:rsidRDefault="009F0365" w:rsidP="00D41F52">
            <w:pPr>
              <w:spacing w:line="259" w:lineRule="auto"/>
              <w:rPr>
                <w:rFonts w:ascii="Arial" w:eastAsia="Arial" w:hAnsi="Arial" w:cs="Arial"/>
                <w:sz w:val="18"/>
                <w:szCs w:val="18"/>
              </w:rPr>
            </w:pPr>
            <w:r w:rsidRPr="009F0365">
              <w:rPr>
                <w:rFonts w:ascii="Arial" w:eastAsia="Arial" w:hAnsi="Arial" w:cs="Arial"/>
                <w:sz w:val="18"/>
                <w:szCs w:val="18"/>
              </w:rPr>
              <w:t>6a</w:t>
            </w:r>
          </w:p>
          <w:p w14:paraId="74C5E55F" w14:textId="77777777" w:rsidR="00D41F52" w:rsidRPr="00B9623E" w:rsidRDefault="00D41F52" w:rsidP="00D41F52">
            <w:pPr>
              <w:rPr>
                <w:rFonts w:ascii="Arial" w:hAnsi="Arial" w:cs="Arial"/>
                <w:color w:val="FF0000"/>
                <w:sz w:val="18"/>
                <w:szCs w:val="18"/>
              </w:rPr>
            </w:pPr>
          </w:p>
          <w:p w14:paraId="66FD6A1E" w14:textId="77777777" w:rsidR="00D41F52" w:rsidRPr="00B9623E" w:rsidRDefault="00D41F52" w:rsidP="00D41F52">
            <w:pPr>
              <w:rPr>
                <w:rFonts w:ascii="Arial" w:hAnsi="Arial" w:cs="Arial"/>
                <w:color w:val="FF0000"/>
                <w:sz w:val="18"/>
                <w:szCs w:val="18"/>
              </w:rPr>
            </w:pPr>
          </w:p>
          <w:p w14:paraId="22DCDD70" w14:textId="77777777" w:rsidR="00D41F52" w:rsidRPr="00B9623E" w:rsidRDefault="00D41F52" w:rsidP="00D41F52">
            <w:pPr>
              <w:rPr>
                <w:rFonts w:ascii="Arial" w:hAnsi="Arial" w:cs="Arial"/>
                <w:color w:val="FF0000"/>
                <w:sz w:val="18"/>
                <w:szCs w:val="18"/>
              </w:rPr>
            </w:pPr>
          </w:p>
          <w:p w14:paraId="0DE424E7" w14:textId="5B80A506" w:rsidR="00D41F52" w:rsidRPr="00F17D70" w:rsidRDefault="00B13E35" w:rsidP="00B13E35">
            <w:pPr>
              <w:rPr>
                <w:rFonts w:ascii="Arial" w:hAnsi="Arial" w:cs="Arial"/>
                <w:sz w:val="18"/>
                <w:szCs w:val="18"/>
              </w:rPr>
            </w:pPr>
            <w:r w:rsidRPr="00B13E35">
              <w:rPr>
                <w:rFonts w:ascii="Arial" w:hAnsi="Arial" w:cs="Arial"/>
                <w:sz w:val="18"/>
                <w:szCs w:val="18"/>
              </w:rPr>
              <w:t>8p, 8s</w:t>
            </w:r>
          </w:p>
        </w:tc>
        <w:tc>
          <w:tcPr>
            <w:tcW w:w="2441" w:type="dxa"/>
          </w:tcPr>
          <w:p w14:paraId="6946A32E" w14:textId="77777777" w:rsidR="00D41F52" w:rsidRDefault="00D41F52" w:rsidP="00D41F52">
            <w:pPr>
              <w:spacing w:beforeAutospacing="1" w:afterAutospacing="1" w:line="259" w:lineRule="auto"/>
              <w:rPr>
                <w:rStyle w:val="eop"/>
                <w:rFonts w:ascii="Arial" w:eastAsia="Arial" w:hAnsi="Arial" w:cs="Arial"/>
                <w:color w:val="000000" w:themeColor="text1"/>
                <w:sz w:val="18"/>
                <w:szCs w:val="18"/>
              </w:rPr>
            </w:pPr>
            <w:proofErr w:type="spellStart"/>
            <w:r w:rsidRPr="043824AC">
              <w:rPr>
                <w:rStyle w:val="eop"/>
                <w:rFonts w:ascii="Arial" w:eastAsia="Arial" w:hAnsi="Arial" w:cs="Arial"/>
                <w:color w:val="000000" w:themeColor="text1"/>
                <w:sz w:val="18"/>
                <w:szCs w:val="18"/>
              </w:rPr>
              <w:lastRenderedPageBreak/>
              <w:t>Glazzard</w:t>
            </w:r>
            <w:proofErr w:type="spellEnd"/>
            <w:r w:rsidRPr="043824AC">
              <w:rPr>
                <w:rStyle w:val="eop"/>
                <w:rFonts w:ascii="Arial" w:eastAsia="Arial" w:hAnsi="Arial" w:cs="Arial"/>
                <w:color w:val="000000" w:themeColor="text1"/>
                <w:sz w:val="18"/>
                <w:szCs w:val="18"/>
              </w:rPr>
              <w:t xml:space="preserve">, J. and Green, M., (2022) </w:t>
            </w:r>
            <w:r w:rsidRPr="043824AC">
              <w:rPr>
                <w:rStyle w:val="eop"/>
                <w:rFonts w:ascii="Arial" w:eastAsia="Arial" w:hAnsi="Arial" w:cs="Arial"/>
                <w:i/>
                <w:iCs/>
                <w:color w:val="000000" w:themeColor="text1"/>
                <w:sz w:val="18"/>
                <w:szCs w:val="18"/>
              </w:rPr>
              <w:t>Learning to Be a Primary Teacher.</w:t>
            </w:r>
            <w:r w:rsidRPr="043824AC">
              <w:rPr>
                <w:rStyle w:val="eop"/>
                <w:rFonts w:ascii="Arial" w:eastAsia="Arial" w:hAnsi="Arial" w:cs="Arial"/>
                <w:color w:val="000000" w:themeColor="text1"/>
                <w:sz w:val="18"/>
                <w:szCs w:val="18"/>
              </w:rPr>
              <w:t xml:space="preserve"> London: Critical Publishing.</w:t>
            </w:r>
            <w:r w:rsidRPr="00BA6CB5">
              <w:rPr>
                <w:rStyle w:val="eop"/>
                <w:rFonts w:ascii="Arial" w:eastAsia="Arial" w:hAnsi="Arial" w:cs="Arial"/>
                <w:color w:val="000000" w:themeColor="text1"/>
                <w:sz w:val="18"/>
                <w:szCs w:val="18"/>
              </w:rPr>
              <w:t xml:space="preserve"> </w:t>
            </w:r>
          </w:p>
          <w:p w14:paraId="1106A19D" w14:textId="77777777" w:rsidR="000423B5" w:rsidRPr="00BC2F85" w:rsidRDefault="000423B5" w:rsidP="000423B5">
            <w:pPr>
              <w:rPr>
                <w:rFonts w:ascii="Arial" w:eastAsia="Arial" w:hAnsi="Arial" w:cs="Arial"/>
                <w:color w:val="000000" w:themeColor="text1"/>
                <w:sz w:val="18"/>
                <w:szCs w:val="18"/>
              </w:rPr>
            </w:pPr>
            <w:proofErr w:type="spellStart"/>
            <w:r w:rsidRPr="72332AA4">
              <w:rPr>
                <w:rStyle w:val="normaltextrun"/>
                <w:rFonts w:ascii="Arial" w:eastAsia="Arial" w:hAnsi="Arial" w:cs="Arial"/>
                <w:color w:val="000000" w:themeColor="text1"/>
                <w:sz w:val="18"/>
                <w:szCs w:val="18"/>
              </w:rPr>
              <w:t>Rosenshine</w:t>
            </w:r>
            <w:proofErr w:type="spellEnd"/>
            <w:r w:rsidRPr="72332AA4">
              <w:rPr>
                <w:rStyle w:val="normaltextrun"/>
                <w:rFonts w:ascii="Arial" w:eastAsia="Arial" w:hAnsi="Arial" w:cs="Arial"/>
                <w:color w:val="000000" w:themeColor="text1"/>
                <w:sz w:val="18"/>
                <w:szCs w:val="18"/>
              </w:rPr>
              <w:t xml:space="preserve">, B. (2012) Principles of Instruction: Research-Based Strategies That All Teachers Should </w:t>
            </w:r>
            <w:r w:rsidRPr="72332AA4">
              <w:rPr>
                <w:rStyle w:val="normaltextrun"/>
                <w:rFonts w:ascii="Arial" w:eastAsia="Arial" w:hAnsi="Arial" w:cs="Arial"/>
                <w:color w:val="000000" w:themeColor="text1"/>
                <w:sz w:val="18"/>
                <w:szCs w:val="18"/>
              </w:rPr>
              <w:lastRenderedPageBreak/>
              <w:t>Know. American Educator, 36(1), p12-39.</w:t>
            </w:r>
          </w:p>
          <w:p w14:paraId="55EEF879" w14:textId="77777777" w:rsidR="00D41F52" w:rsidRDefault="00D41F52" w:rsidP="00D41F52">
            <w:pPr>
              <w:spacing w:beforeAutospacing="1" w:afterAutospacing="1" w:line="259" w:lineRule="auto"/>
              <w:rPr>
                <w:rStyle w:val="eop"/>
                <w:rFonts w:ascii="Arial" w:eastAsia="Arial" w:hAnsi="Arial" w:cs="Arial"/>
                <w:color w:val="000000" w:themeColor="text1"/>
                <w:sz w:val="18"/>
                <w:szCs w:val="18"/>
              </w:rPr>
            </w:pPr>
            <w:r w:rsidRPr="00BA6CB5">
              <w:rPr>
                <w:rStyle w:val="eop"/>
                <w:rFonts w:ascii="Arial" w:eastAsia="Arial" w:hAnsi="Arial" w:cs="Arial"/>
                <w:color w:val="000000" w:themeColor="text1"/>
                <w:sz w:val="18"/>
                <w:szCs w:val="18"/>
              </w:rPr>
              <w:t xml:space="preserve">Sherrington, T. and </w:t>
            </w:r>
            <w:proofErr w:type="spellStart"/>
            <w:r w:rsidRPr="00BA6CB5">
              <w:rPr>
                <w:rStyle w:val="eop"/>
                <w:rFonts w:ascii="Arial" w:eastAsia="Arial" w:hAnsi="Arial" w:cs="Arial"/>
                <w:color w:val="000000" w:themeColor="text1"/>
                <w:sz w:val="18"/>
                <w:szCs w:val="18"/>
              </w:rPr>
              <w:t>Caviglioli</w:t>
            </w:r>
            <w:proofErr w:type="spellEnd"/>
            <w:r w:rsidRPr="00BA6CB5">
              <w:rPr>
                <w:rStyle w:val="eop"/>
                <w:rFonts w:ascii="Arial" w:eastAsia="Arial" w:hAnsi="Arial" w:cs="Arial"/>
                <w:color w:val="000000" w:themeColor="text1"/>
                <w:sz w:val="18"/>
                <w:szCs w:val="18"/>
              </w:rPr>
              <w:t xml:space="preserve">, O. (2019) </w:t>
            </w:r>
            <w:proofErr w:type="spellStart"/>
            <w:r w:rsidRPr="00BA6CB5">
              <w:rPr>
                <w:rStyle w:val="eop"/>
                <w:rFonts w:ascii="Arial" w:eastAsia="Arial" w:hAnsi="Arial" w:cs="Arial"/>
                <w:color w:val="000000" w:themeColor="text1"/>
                <w:sz w:val="18"/>
                <w:szCs w:val="18"/>
              </w:rPr>
              <w:t>Rosenshine's</w:t>
            </w:r>
            <w:proofErr w:type="spellEnd"/>
            <w:r w:rsidRPr="00BA6CB5">
              <w:rPr>
                <w:rStyle w:val="eop"/>
                <w:rFonts w:ascii="Arial" w:eastAsia="Arial" w:hAnsi="Arial" w:cs="Arial"/>
                <w:color w:val="000000" w:themeColor="text1"/>
                <w:sz w:val="18"/>
                <w:szCs w:val="18"/>
              </w:rPr>
              <w:t xml:space="preserve"> principles in action. Melton, Woodbridge: John Catt Educational.</w:t>
            </w:r>
          </w:p>
          <w:p w14:paraId="4BBF0EDA" w14:textId="77777777" w:rsidR="00D41F52" w:rsidRPr="00BC2F85" w:rsidRDefault="00D41F52" w:rsidP="00D41F52">
            <w:pPr>
              <w:spacing w:beforeAutospacing="1" w:afterAutospacing="1" w:line="259" w:lineRule="auto"/>
              <w:rPr>
                <w:rStyle w:val="normaltextrun"/>
                <w:rFonts w:ascii="Arial" w:eastAsia="Arial" w:hAnsi="Arial" w:cs="Arial"/>
                <w:color w:val="000000" w:themeColor="text1"/>
                <w:sz w:val="18"/>
                <w:szCs w:val="18"/>
              </w:rPr>
            </w:pPr>
            <w:r>
              <w:rPr>
                <w:rStyle w:val="eop"/>
                <w:rFonts w:ascii="Arial" w:eastAsia="Arial" w:hAnsi="Arial" w:cs="Arial"/>
                <w:color w:val="000000" w:themeColor="text1"/>
                <w:sz w:val="18"/>
                <w:szCs w:val="18"/>
              </w:rPr>
              <w:t>S</w:t>
            </w:r>
            <w:r w:rsidRPr="00BE4A37">
              <w:rPr>
                <w:rStyle w:val="eop"/>
                <w:rFonts w:ascii="Arial" w:eastAsia="Arial" w:hAnsi="Arial" w:cs="Arial"/>
                <w:color w:val="000000" w:themeColor="text1"/>
                <w:sz w:val="18"/>
                <w:szCs w:val="18"/>
              </w:rPr>
              <w:t xml:space="preserve">herrington, T. and </w:t>
            </w:r>
            <w:proofErr w:type="spellStart"/>
            <w:r w:rsidRPr="00BE4A37">
              <w:rPr>
                <w:rStyle w:val="eop"/>
                <w:rFonts w:ascii="Arial" w:eastAsia="Arial" w:hAnsi="Arial" w:cs="Arial"/>
                <w:color w:val="000000" w:themeColor="text1"/>
                <w:sz w:val="18"/>
                <w:szCs w:val="18"/>
              </w:rPr>
              <w:t>Caviglioli</w:t>
            </w:r>
            <w:proofErr w:type="spellEnd"/>
            <w:r w:rsidRPr="00BE4A37">
              <w:rPr>
                <w:rStyle w:val="eop"/>
                <w:rFonts w:ascii="Arial" w:eastAsia="Arial" w:hAnsi="Arial" w:cs="Arial"/>
                <w:color w:val="000000" w:themeColor="text1"/>
                <w:sz w:val="18"/>
                <w:szCs w:val="18"/>
              </w:rPr>
              <w:t xml:space="preserve">, O. (2020) Teaching </w:t>
            </w:r>
            <w:proofErr w:type="spellStart"/>
            <w:proofErr w:type="gramStart"/>
            <w:r w:rsidRPr="00BE4A37">
              <w:rPr>
                <w:rStyle w:val="eop"/>
                <w:rFonts w:ascii="Arial" w:eastAsia="Arial" w:hAnsi="Arial" w:cs="Arial"/>
                <w:color w:val="000000" w:themeColor="text1"/>
                <w:sz w:val="18"/>
                <w:szCs w:val="18"/>
              </w:rPr>
              <w:t>walkthrus</w:t>
            </w:r>
            <w:proofErr w:type="spellEnd"/>
            <w:r w:rsidRPr="00BE4A37">
              <w:rPr>
                <w:rStyle w:val="eop"/>
                <w:rFonts w:ascii="Arial" w:eastAsia="Arial" w:hAnsi="Arial" w:cs="Arial"/>
                <w:color w:val="000000" w:themeColor="text1"/>
                <w:sz w:val="18"/>
                <w:szCs w:val="18"/>
              </w:rPr>
              <w:t xml:space="preserve"> :</w:t>
            </w:r>
            <w:proofErr w:type="gramEnd"/>
            <w:r w:rsidRPr="00BE4A37">
              <w:rPr>
                <w:rStyle w:val="eop"/>
                <w:rFonts w:ascii="Arial" w:eastAsia="Arial" w:hAnsi="Arial" w:cs="Arial"/>
                <w:color w:val="000000" w:themeColor="text1"/>
                <w:sz w:val="18"/>
                <w:szCs w:val="18"/>
              </w:rPr>
              <w:t xml:space="preserve"> five-step guides to instructional coaching. Melton, Woodbridge: John Catt Educational.</w:t>
            </w:r>
          </w:p>
          <w:p w14:paraId="20A1F5B1" w14:textId="47C196AF" w:rsidR="00D41F52" w:rsidRDefault="00D41F52" w:rsidP="00D41F52">
            <w:pPr>
              <w:rPr>
                <w:rFonts w:ascii="Arial" w:eastAsia="Arial" w:hAnsi="Arial" w:cs="Arial"/>
              </w:rPr>
            </w:pPr>
          </w:p>
          <w:p w14:paraId="04685D3B" w14:textId="77777777" w:rsidR="00D41F52" w:rsidRPr="043824AC" w:rsidRDefault="00D41F52" w:rsidP="00D41F52">
            <w:pPr>
              <w:rPr>
                <w:rStyle w:val="eop"/>
                <w:rFonts w:ascii="Arial" w:eastAsia="Arial" w:hAnsi="Arial" w:cs="Arial"/>
                <w:color w:val="000000" w:themeColor="text1"/>
                <w:sz w:val="18"/>
                <w:szCs w:val="18"/>
              </w:rPr>
            </w:pPr>
          </w:p>
        </w:tc>
        <w:tc>
          <w:tcPr>
            <w:tcW w:w="2446" w:type="dxa"/>
          </w:tcPr>
          <w:p w14:paraId="413900CD" w14:textId="32CE1F62" w:rsidR="00D41F52" w:rsidRPr="00B9623E" w:rsidRDefault="00D41F52" w:rsidP="00D41F52">
            <w:pPr>
              <w:rPr>
                <w:rFonts w:ascii="Arial" w:hAnsi="Arial" w:cs="Arial"/>
                <w:sz w:val="18"/>
                <w:szCs w:val="18"/>
              </w:rPr>
            </w:pPr>
            <w:r w:rsidRPr="00B9623E">
              <w:rPr>
                <w:rFonts w:ascii="Arial" w:hAnsi="Arial" w:cs="Arial"/>
                <w:sz w:val="18"/>
                <w:szCs w:val="18"/>
              </w:rPr>
              <w:lastRenderedPageBreak/>
              <w:t xml:space="preserve">Exploration of </w:t>
            </w:r>
            <w:r>
              <w:rPr>
                <w:rFonts w:ascii="Arial" w:hAnsi="Arial" w:cs="Arial"/>
                <w:sz w:val="18"/>
                <w:szCs w:val="18"/>
              </w:rPr>
              <w:t xml:space="preserve">teacher and EHU </w:t>
            </w:r>
            <w:r w:rsidRPr="00B9623E">
              <w:rPr>
                <w:rFonts w:ascii="Arial" w:hAnsi="Arial" w:cs="Arial"/>
                <w:sz w:val="18"/>
                <w:szCs w:val="18"/>
              </w:rPr>
              <w:t>planning</w:t>
            </w:r>
          </w:p>
          <w:p w14:paraId="3B2C0650" w14:textId="77777777" w:rsidR="00D41F52" w:rsidRPr="00B9623E" w:rsidRDefault="00D41F52" w:rsidP="00D41F52">
            <w:pPr>
              <w:rPr>
                <w:rFonts w:ascii="Arial" w:hAnsi="Arial" w:cs="Arial"/>
                <w:sz w:val="18"/>
                <w:szCs w:val="18"/>
              </w:rPr>
            </w:pPr>
          </w:p>
          <w:p w14:paraId="785A2018" w14:textId="33CF507A" w:rsidR="00D41F52" w:rsidRPr="00B9623E" w:rsidRDefault="00D41F52" w:rsidP="00D41F52">
            <w:pPr>
              <w:rPr>
                <w:rFonts w:ascii="Arial" w:hAnsi="Arial" w:cs="Arial"/>
                <w:sz w:val="18"/>
                <w:szCs w:val="18"/>
              </w:rPr>
            </w:pPr>
            <w:r w:rsidRPr="00B9623E">
              <w:rPr>
                <w:rFonts w:ascii="Arial" w:hAnsi="Arial" w:cs="Arial"/>
                <w:sz w:val="18"/>
                <w:szCs w:val="18"/>
              </w:rPr>
              <w:t xml:space="preserve">Submission/discussion of lesson plans created. </w:t>
            </w:r>
          </w:p>
          <w:p w14:paraId="348E3D45" w14:textId="77777777" w:rsidR="00D41F52" w:rsidRPr="00B9623E" w:rsidRDefault="00D41F52" w:rsidP="00D41F52">
            <w:pPr>
              <w:rPr>
                <w:rFonts w:ascii="Arial" w:hAnsi="Arial" w:cs="Arial"/>
                <w:sz w:val="18"/>
                <w:szCs w:val="18"/>
              </w:rPr>
            </w:pPr>
          </w:p>
          <w:p w14:paraId="4FD13FFB" w14:textId="77777777" w:rsidR="00D41F52" w:rsidRPr="00B9623E" w:rsidRDefault="00D41F52" w:rsidP="00D41F52">
            <w:pPr>
              <w:rPr>
                <w:rFonts w:ascii="Arial" w:hAnsi="Arial" w:cs="Arial"/>
                <w:sz w:val="18"/>
                <w:szCs w:val="18"/>
              </w:rPr>
            </w:pPr>
            <w:r w:rsidRPr="00B9623E">
              <w:rPr>
                <w:rFonts w:ascii="Arial" w:hAnsi="Arial" w:cs="Arial"/>
                <w:sz w:val="18"/>
                <w:szCs w:val="18"/>
              </w:rPr>
              <w:t>Group discussions</w:t>
            </w:r>
          </w:p>
          <w:p w14:paraId="32CD5376" w14:textId="77777777" w:rsidR="00D41F52" w:rsidRPr="00BC2F85" w:rsidRDefault="00D41F52" w:rsidP="00D41F52">
            <w:pPr>
              <w:rPr>
                <w:rFonts w:ascii="Arial" w:hAnsi="Arial" w:cs="Arial"/>
              </w:rPr>
            </w:pPr>
          </w:p>
        </w:tc>
      </w:tr>
    </w:tbl>
    <w:p w14:paraId="16F72D1D" w14:textId="3F73D980" w:rsidR="00AF3A47" w:rsidRPr="00B13E1E" w:rsidRDefault="00AF3A47" w:rsidP="26E4F039">
      <w:pPr>
        <w:rPr>
          <w:b/>
          <w:bCs/>
          <w:u w:val="single"/>
        </w:rPr>
      </w:pPr>
    </w:p>
    <w:tbl>
      <w:tblPr>
        <w:tblStyle w:val="TableGrid"/>
        <w:tblW w:w="13948" w:type="dxa"/>
        <w:tblLook w:val="05A0" w:firstRow="1" w:lastRow="0" w:firstColumn="1" w:lastColumn="1" w:noHBand="0" w:noVBand="1"/>
      </w:tblPr>
      <w:tblGrid>
        <w:gridCol w:w="3525"/>
        <w:gridCol w:w="2219"/>
        <w:gridCol w:w="2355"/>
        <w:gridCol w:w="2979"/>
        <w:gridCol w:w="2870"/>
      </w:tblGrid>
      <w:tr w:rsidR="00A619D2" w:rsidRPr="00A619D2" w14:paraId="18E967BF" w14:textId="77777777" w:rsidTr="26E4F039">
        <w:trPr>
          <w:trHeight w:val="464"/>
        </w:trPr>
        <w:tc>
          <w:tcPr>
            <w:tcW w:w="13948" w:type="dxa"/>
            <w:gridSpan w:val="5"/>
            <w:shd w:val="clear" w:color="auto" w:fill="E2EFD9" w:themeFill="accent6" w:themeFillTint="33"/>
          </w:tcPr>
          <w:p w14:paraId="32A256D1" w14:textId="5BA4E5E9" w:rsidR="00A619D2" w:rsidRPr="00A619D2" w:rsidRDefault="00A619D2" w:rsidP="0238B873">
            <w:pPr>
              <w:jc w:val="center"/>
              <w:rPr>
                <w:rFonts w:ascii="Arial" w:hAnsi="Arial" w:cs="Arial"/>
                <w:b/>
                <w:bCs/>
              </w:rPr>
            </w:pPr>
            <w:bookmarkStart w:id="2" w:name="_Hlk135137439"/>
            <w:r w:rsidRPr="0238B873">
              <w:rPr>
                <w:rFonts w:ascii="Arial" w:hAnsi="Arial" w:cs="Arial"/>
                <w:b/>
                <w:bCs/>
              </w:rPr>
              <w:t xml:space="preserve">School Based Curriculum </w:t>
            </w:r>
            <w:r w:rsidR="00170FBE">
              <w:rPr>
                <w:rFonts w:ascii="Arial" w:hAnsi="Arial" w:cs="Arial"/>
                <w:b/>
                <w:bCs/>
              </w:rPr>
              <w:t>- Introductory</w:t>
            </w:r>
          </w:p>
        </w:tc>
      </w:tr>
      <w:tr w:rsidR="00A619D2" w:rsidRPr="00A619D2" w14:paraId="3B8350F8" w14:textId="77777777" w:rsidTr="26E4F039">
        <w:trPr>
          <w:trHeight w:val="464"/>
        </w:trPr>
        <w:tc>
          <w:tcPr>
            <w:tcW w:w="13948" w:type="dxa"/>
            <w:gridSpan w:val="5"/>
            <w:shd w:val="clear" w:color="auto" w:fill="auto"/>
          </w:tcPr>
          <w:p w14:paraId="531440E6" w14:textId="42378F9A" w:rsidR="00A619D2" w:rsidRPr="003B3F79" w:rsidRDefault="00A619D2" w:rsidP="72332AA4">
            <w:proofErr w:type="gramStart"/>
            <w:r w:rsidRPr="72332AA4">
              <w:rPr>
                <w:b/>
                <w:bCs/>
              </w:rPr>
              <w:t>Observing :</w:t>
            </w:r>
            <w:proofErr w:type="gramEnd"/>
            <w:r w:rsidRPr="72332AA4">
              <w:rPr>
                <w:b/>
                <w:bCs/>
              </w:rPr>
              <w:t xml:space="preserve"> </w:t>
            </w:r>
            <w:r w:rsidRPr="72332AA4">
              <w:t xml:space="preserve">Observe how expert colleagues </w:t>
            </w:r>
            <w:r w:rsidR="20B8B2F3" w:rsidRPr="72332AA4">
              <w:t>translate planning into a lesson</w:t>
            </w:r>
          </w:p>
          <w:p w14:paraId="4B0A8CD3" w14:textId="77777777" w:rsidR="00A619D2" w:rsidRDefault="00A619D2" w:rsidP="00A619D2">
            <w:pPr>
              <w:pStyle w:val="NoSpacing"/>
              <w:rPr>
                <w:rFonts w:asciiTheme="minorHAnsi" w:hAnsiTheme="minorHAnsi" w:cstheme="minorHAnsi"/>
                <w:sz w:val="22"/>
              </w:rPr>
            </w:pPr>
          </w:p>
          <w:p w14:paraId="6EC94940" w14:textId="77777777" w:rsidR="00A619D2" w:rsidRPr="003B3F79" w:rsidRDefault="00A619D2" w:rsidP="00A619D2">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 xml:space="preserve">s in ……. </w:t>
            </w:r>
            <w:r w:rsidRPr="00757F1D">
              <w:rPr>
                <w:rFonts w:asciiTheme="minorHAnsi" w:hAnsiTheme="minorHAnsi" w:cstheme="minorHAnsi"/>
                <w:sz w:val="22"/>
              </w:rPr>
              <w:t>for one lesson</w:t>
            </w:r>
          </w:p>
          <w:p w14:paraId="3B0C0AD8" w14:textId="77777777" w:rsidR="00A619D2" w:rsidRDefault="00A619D2" w:rsidP="00A619D2">
            <w:pPr>
              <w:pStyle w:val="NoSpacing"/>
              <w:rPr>
                <w:rFonts w:asciiTheme="minorHAnsi" w:hAnsiTheme="minorHAnsi" w:cstheme="minorHAnsi"/>
                <w:sz w:val="22"/>
              </w:rPr>
            </w:pPr>
          </w:p>
          <w:p w14:paraId="5808DE34" w14:textId="77777777" w:rsidR="00A619D2" w:rsidRDefault="00A619D2" w:rsidP="00A619D2">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Rehearse and refine particular approaches for a group/whole class</w:t>
            </w:r>
            <w:r>
              <w:rPr>
                <w:rFonts w:cstheme="minorHAnsi"/>
              </w:rPr>
              <w:t xml:space="preserve">. </w:t>
            </w:r>
            <w:r w:rsidRPr="00757F1D">
              <w:rPr>
                <w:rFonts w:cstheme="minorHAnsi"/>
              </w:rPr>
              <w:t>Plan for group/whole class teaching</w:t>
            </w:r>
            <w:r>
              <w:rPr>
                <w:rFonts w:cstheme="minorHAnsi"/>
              </w:rPr>
              <w:t>.</w:t>
            </w:r>
          </w:p>
          <w:p w14:paraId="674153A5" w14:textId="77777777" w:rsidR="00A619D2" w:rsidRDefault="00A619D2" w:rsidP="00A619D2">
            <w:pPr>
              <w:rPr>
                <w:rFonts w:cstheme="minorHAnsi"/>
              </w:rPr>
            </w:pPr>
          </w:p>
          <w:p w14:paraId="5032CA37" w14:textId="77777777" w:rsidR="00A619D2" w:rsidRPr="003B3F79" w:rsidRDefault="00A619D2" w:rsidP="00A619D2">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Pr>
                <w:rFonts w:cstheme="minorHAnsi"/>
              </w:rPr>
              <w:t>.</w:t>
            </w:r>
          </w:p>
          <w:p w14:paraId="478481B0" w14:textId="77777777" w:rsidR="00A619D2" w:rsidRDefault="00A619D2" w:rsidP="00A619D2">
            <w:pPr>
              <w:rPr>
                <w:rFonts w:cstheme="minorHAnsi"/>
              </w:rPr>
            </w:pPr>
          </w:p>
          <w:p w14:paraId="41701162" w14:textId="77777777" w:rsidR="00A619D2" w:rsidRPr="003B3F79" w:rsidRDefault="00A619D2" w:rsidP="00A619D2">
            <w:pPr>
              <w:rPr>
                <w:rFonts w:cstheme="minorHAnsi"/>
                <w:b/>
                <w:bCs/>
              </w:rPr>
            </w:pPr>
            <w:r w:rsidRPr="00757F1D">
              <w:rPr>
                <w:rFonts w:cstheme="minorHAnsi"/>
                <w:b/>
                <w:bCs/>
              </w:rPr>
              <w:t xml:space="preserve">Subject </w:t>
            </w:r>
            <w:proofErr w:type="gramStart"/>
            <w:r w:rsidRPr="00757F1D">
              <w:rPr>
                <w:rFonts w:cstheme="minorHAnsi"/>
                <w:b/>
                <w:bCs/>
              </w:rPr>
              <w:t>Knowledge</w:t>
            </w:r>
            <w:r>
              <w:rPr>
                <w:rFonts w:cstheme="minorHAnsi"/>
                <w:b/>
                <w:bCs/>
              </w:rPr>
              <w:t xml:space="preserve"> :</w:t>
            </w:r>
            <w:proofErr w:type="gramEnd"/>
            <w:r>
              <w:rPr>
                <w:rFonts w:cstheme="minorHAnsi"/>
                <w:b/>
                <w:bCs/>
              </w:rPr>
              <w:t xml:space="preserve"> </w:t>
            </w:r>
            <w:r w:rsidRPr="00757F1D">
              <w:rPr>
                <w:rFonts w:cstheme="minorHAnsi"/>
              </w:rPr>
              <w:t>Discuss and analyse</w:t>
            </w:r>
            <w:r>
              <w:rPr>
                <w:rFonts w:cstheme="minorHAnsi"/>
              </w:rPr>
              <w:t xml:space="preserve"> subject specific components</w:t>
            </w:r>
            <w:r w:rsidRPr="00757F1D">
              <w:rPr>
                <w:rFonts w:cstheme="minorHAnsi"/>
              </w:rPr>
              <w:t xml:space="preserve"> with expert colleague</w:t>
            </w:r>
            <w:r>
              <w:rPr>
                <w:rFonts w:cstheme="minorHAnsi"/>
              </w:rPr>
              <w:t>s</w:t>
            </w:r>
          </w:p>
          <w:p w14:paraId="50BE9C69" w14:textId="77777777" w:rsidR="00A619D2" w:rsidRPr="00A619D2" w:rsidRDefault="00A619D2" w:rsidP="003B3F79">
            <w:pPr>
              <w:jc w:val="center"/>
              <w:rPr>
                <w:rFonts w:ascii="Arial" w:hAnsi="Arial" w:cs="Arial"/>
              </w:rPr>
            </w:pPr>
          </w:p>
        </w:tc>
      </w:tr>
      <w:tr w:rsidR="00A619D2" w:rsidRPr="00A619D2" w14:paraId="2799F10B" w14:textId="77777777" w:rsidTr="26E4F039">
        <w:trPr>
          <w:trHeight w:val="464"/>
        </w:trPr>
        <w:tc>
          <w:tcPr>
            <w:tcW w:w="3525" w:type="dxa"/>
            <w:shd w:val="clear" w:color="auto" w:fill="E2EFD9" w:themeFill="accent6" w:themeFillTint="33"/>
          </w:tcPr>
          <w:p w14:paraId="75A50D3B" w14:textId="4A15AFFB" w:rsidR="00A619D2" w:rsidRPr="00A619D2" w:rsidRDefault="00A619D2" w:rsidP="00A619D2">
            <w:pPr>
              <w:rPr>
                <w:rFonts w:ascii="Arial" w:hAnsi="Arial" w:cs="Arial"/>
                <w:b/>
                <w:bCs/>
              </w:rPr>
            </w:pPr>
            <w:bookmarkStart w:id="3" w:name="_Hlk135140715"/>
            <w:r w:rsidRPr="00A619D2">
              <w:rPr>
                <w:rFonts w:ascii="Arial" w:hAnsi="Arial" w:cs="Arial"/>
                <w:b/>
                <w:bCs/>
              </w:rPr>
              <w:t>Subject Specific Components/s (know, understand, can do)</w:t>
            </w:r>
          </w:p>
        </w:tc>
        <w:tc>
          <w:tcPr>
            <w:tcW w:w="221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A619D2" w:rsidRDefault="00A619D2" w:rsidP="00A619D2">
            <w:pPr>
              <w:rPr>
                <w:rFonts w:ascii="Arial" w:hAnsi="Arial" w:cs="Arial"/>
                <w:b/>
                <w:bCs/>
              </w:rPr>
            </w:pPr>
            <w:r w:rsidRPr="00A619D2">
              <w:rPr>
                <w:rFonts w:ascii="Arial" w:hAnsi="Arial" w:cs="Arial"/>
                <w:b/>
                <w:bCs/>
              </w:rPr>
              <w:t>Learn That</w:t>
            </w:r>
          </w:p>
          <w:p w14:paraId="57F99834" w14:textId="761C4BEE" w:rsidR="00A619D2" w:rsidRPr="00A619D2" w:rsidRDefault="00A619D2" w:rsidP="00A619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3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A619D2" w:rsidRDefault="00A619D2" w:rsidP="00A619D2">
            <w:pPr>
              <w:rPr>
                <w:rFonts w:ascii="Arial" w:hAnsi="Arial" w:cs="Arial"/>
                <w:b/>
                <w:bCs/>
              </w:rPr>
            </w:pPr>
            <w:r w:rsidRPr="00A619D2">
              <w:rPr>
                <w:rFonts w:ascii="Arial" w:hAnsi="Arial" w:cs="Arial"/>
                <w:b/>
                <w:bCs/>
              </w:rPr>
              <w:t>Learn How</w:t>
            </w:r>
          </w:p>
          <w:p w14:paraId="1D50E1D4" w14:textId="79FC62E0" w:rsidR="00A619D2" w:rsidRPr="00A619D2" w:rsidRDefault="00A619D2" w:rsidP="00A619D2">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979" w:type="dxa"/>
            <w:shd w:val="clear" w:color="auto" w:fill="E2EFD9" w:themeFill="accent6" w:themeFillTint="33"/>
          </w:tcPr>
          <w:p w14:paraId="42F43AD0" w14:textId="37BC600F" w:rsidR="00A619D2" w:rsidRPr="00A619D2" w:rsidRDefault="00A619D2" w:rsidP="00A619D2">
            <w:pPr>
              <w:rPr>
                <w:rFonts w:ascii="Arial" w:hAnsi="Arial" w:cs="Arial"/>
                <w:b/>
                <w:bCs/>
              </w:rPr>
            </w:pPr>
            <w:r w:rsidRPr="00A619D2">
              <w:rPr>
                <w:rFonts w:ascii="Arial" w:hAnsi="Arial" w:cs="Arial"/>
                <w:b/>
                <w:bCs/>
              </w:rPr>
              <w:t>Links to Research and Reading</w:t>
            </w:r>
          </w:p>
        </w:tc>
        <w:tc>
          <w:tcPr>
            <w:tcW w:w="2870" w:type="dxa"/>
            <w:shd w:val="clear" w:color="auto" w:fill="E2EFD9" w:themeFill="accent6" w:themeFillTint="33"/>
          </w:tcPr>
          <w:p w14:paraId="2E810B44" w14:textId="50BDFED5" w:rsidR="00A619D2" w:rsidRPr="00A619D2" w:rsidRDefault="00A619D2" w:rsidP="00A619D2">
            <w:pPr>
              <w:rPr>
                <w:rFonts w:ascii="Arial" w:hAnsi="Arial" w:cs="Arial"/>
                <w:b/>
                <w:bCs/>
              </w:rPr>
            </w:pPr>
            <w:r w:rsidRPr="00A619D2">
              <w:rPr>
                <w:rFonts w:ascii="Arial" w:hAnsi="Arial" w:cs="Arial"/>
                <w:b/>
                <w:bCs/>
              </w:rPr>
              <w:t>Formative Assessment</w:t>
            </w:r>
          </w:p>
        </w:tc>
      </w:tr>
      <w:bookmarkEnd w:id="3"/>
      <w:tr w:rsidR="00A619D2" w:rsidRPr="00BC2F85" w14:paraId="18716B7C" w14:textId="77777777" w:rsidTr="26E4F039">
        <w:trPr>
          <w:trHeight w:val="231"/>
        </w:trPr>
        <w:tc>
          <w:tcPr>
            <w:tcW w:w="3525" w:type="dxa"/>
          </w:tcPr>
          <w:p w14:paraId="49744C2C" w14:textId="77777777" w:rsidR="00A619D2" w:rsidRDefault="00A619D2" w:rsidP="00A619D2">
            <w:pPr>
              <w:rPr>
                <w:rFonts w:ascii="Arial" w:hAnsi="Arial" w:cs="Arial"/>
              </w:rPr>
            </w:pPr>
          </w:p>
          <w:p w14:paraId="609AF38F" w14:textId="411ED74F" w:rsidR="00A619D2" w:rsidRPr="00BC2F85" w:rsidRDefault="234BFF54" w:rsidP="72332AA4">
            <w:pPr>
              <w:spacing w:line="259" w:lineRule="auto"/>
              <w:rPr>
                <w:rFonts w:ascii="Arial" w:eastAsia="Arial" w:hAnsi="Arial" w:cs="Arial"/>
              </w:rPr>
            </w:pPr>
            <w:r w:rsidRPr="72332AA4">
              <w:rPr>
                <w:rFonts w:ascii="Arial" w:eastAsia="Arial" w:hAnsi="Arial" w:cs="Arial"/>
                <w:sz w:val="18"/>
                <w:szCs w:val="18"/>
              </w:rPr>
              <w:lastRenderedPageBreak/>
              <w:t xml:space="preserve">Teachers manage workload and wellbeing by planning efficiently and sharing the </w:t>
            </w:r>
            <w:proofErr w:type="gramStart"/>
            <w:r w:rsidRPr="72332AA4">
              <w:rPr>
                <w:rFonts w:ascii="Arial" w:eastAsia="Arial" w:hAnsi="Arial" w:cs="Arial"/>
                <w:sz w:val="18"/>
                <w:szCs w:val="18"/>
              </w:rPr>
              <w:t>load</w:t>
            </w:r>
            <w:proofErr w:type="gramEnd"/>
            <w:r w:rsidRPr="72332AA4">
              <w:rPr>
                <w:rFonts w:ascii="Arial" w:eastAsia="Arial" w:hAnsi="Arial" w:cs="Arial"/>
                <w:sz w:val="18"/>
                <w:szCs w:val="18"/>
              </w:rPr>
              <w:t xml:space="preserve"> </w:t>
            </w:r>
          </w:p>
          <w:p w14:paraId="5F78BC41" w14:textId="7822F50B" w:rsidR="00A619D2" w:rsidRPr="00BC2F85" w:rsidRDefault="00A619D2" w:rsidP="72332AA4">
            <w:pPr>
              <w:rPr>
                <w:rFonts w:ascii="Arial" w:hAnsi="Arial" w:cs="Arial"/>
              </w:rPr>
            </w:pPr>
          </w:p>
          <w:p w14:paraId="63896761" w14:textId="16588099" w:rsidR="00A619D2" w:rsidRPr="00BC2F85" w:rsidRDefault="234BFF54" w:rsidP="72332AA4">
            <w:pPr>
              <w:spacing w:line="259" w:lineRule="auto"/>
              <w:rPr>
                <w:rFonts w:ascii="Arial" w:eastAsia="Arial" w:hAnsi="Arial" w:cs="Arial"/>
              </w:rPr>
            </w:pPr>
            <w:r w:rsidRPr="72332AA4">
              <w:rPr>
                <w:rFonts w:ascii="Arial" w:eastAsia="Arial" w:hAnsi="Arial" w:cs="Arial"/>
                <w:sz w:val="18"/>
                <w:szCs w:val="18"/>
              </w:rPr>
              <w:t>To engage effectively with children during continuous provision</w:t>
            </w:r>
          </w:p>
          <w:p w14:paraId="3DFC53CB" w14:textId="0707774D" w:rsidR="00A619D2" w:rsidRPr="00BC2F85" w:rsidRDefault="00A619D2" w:rsidP="72332AA4">
            <w:pPr>
              <w:rPr>
                <w:rFonts w:ascii="Arial" w:hAnsi="Arial" w:cs="Arial"/>
              </w:rPr>
            </w:pPr>
          </w:p>
          <w:p w14:paraId="6CDB9882" w14:textId="170E9659" w:rsidR="00A619D2" w:rsidRPr="00BC2F85" w:rsidRDefault="234BFF54" w:rsidP="72332AA4">
            <w:pPr>
              <w:rPr>
                <w:rFonts w:ascii="Arial" w:eastAsia="Arial" w:hAnsi="Arial" w:cs="Arial"/>
              </w:rPr>
            </w:pPr>
            <w:r w:rsidRPr="72332AA4">
              <w:rPr>
                <w:rFonts w:ascii="Arial" w:eastAsia="Arial" w:hAnsi="Arial" w:cs="Arial"/>
                <w:color w:val="000000" w:themeColor="text1"/>
                <w:sz w:val="18"/>
                <w:szCs w:val="18"/>
              </w:rPr>
              <w:t xml:space="preserve">Identify the elements of a good lesson plan through observing expert </w:t>
            </w:r>
            <w:proofErr w:type="gramStart"/>
            <w:r w:rsidRPr="72332AA4">
              <w:rPr>
                <w:rFonts w:ascii="Arial" w:eastAsia="Arial" w:hAnsi="Arial" w:cs="Arial"/>
                <w:color w:val="000000" w:themeColor="text1"/>
                <w:sz w:val="18"/>
                <w:szCs w:val="18"/>
              </w:rPr>
              <w:t>colleagues</w:t>
            </w:r>
            <w:proofErr w:type="gramEnd"/>
          </w:p>
          <w:p w14:paraId="26775A25" w14:textId="2182944B" w:rsidR="00A619D2" w:rsidRPr="00BC2F85" w:rsidRDefault="00A619D2" w:rsidP="72332AA4">
            <w:pPr>
              <w:rPr>
                <w:rFonts w:ascii="Arial" w:eastAsia="Arial" w:hAnsi="Arial" w:cs="Arial"/>
                <w:color w:val="000000" w:themeColor="text1"/>
                <w:sz w:val="18"/>
                <w:szCs w:val="18"/>
              </w:rPr>
            </w:pPr>
          </w:p>
          <w:p w14:paraId="0D9B0549" w14:textId="71E24B66" w:rsidR="00A619D2" w:rsidRPr="00BC2F85" w:rsidRDefault="5F3AAEE8" w:rsidP="72332AA4">
            <w:pPr>
              <w:rPr>
                <w:rFonts w:ascii="Arial" w:eastAsia="Arial" w:hAnsi="Arial" w:cs="Arial"/>
                <w:sz w:val="18"/>
                <w:szCs w:val="18"/>
              </w:rPr>
            </w:pPr>
            <w:r w:rsidRPr="72332AA4">
              <w:rPr>
                <w:rFonts w:ascii="Arial" w:eastAsia="Arial" w:hAnsi="Arial" w:cs="Arial"/>
                <w:color w:val="000000" w:themeColor="text1"/>
                <w:sz w:val="18"/>
                <w:szCs w:val="18"/>
              </w:rPr>
              <w:t xml:space="preserve">Schools plan in different ways (including planning in the moment, </w:t>
            </w:r>
            <w:proofErr w:type="gramStart"/>
            <w:r w:rsidRPr="72332AA4">
              <w:rPr>
                <w:rFonts w:ascii="Arial" w:eastAsia="Arial" w:hAnsi="Arial" w:cs="Arial"/>
                <w:color w:val="000000" w:themeColor="text1"/>
                <w:sz w:val="18"/>
                <w:szCs w:val="18"/>
              </w:rPr>
              <w:t>annotation</w:t>
            </w:r>
            <w:proofErr w:type="gramEnd"/>
            <w:r w:rsidRPr="72332AA4">
              <w:rPr>
                <w:rFonts w:ascii="Arial" w:eastAsia="Arial" w:hAnsi="Arial" w:cs="Arial"/>
                <w:color w:val="000000" w:themeColor="text1"/>
                <w:sz w:val="18"/>
                <w:szCs w:val="18"/>
              </w:rPr>
              <w:t xml:space="preserve"> and adaptation of existing plans) but that the principles remain the same </w:t>
            </w:r>
          </w:p>
        </w:tc>
        <w:tc>
          <w:tcPr>
            <w:tcW w:w="2219" w:type="dxa"/>
          </w:tcPr>
          <w:p w14:paraId="577185E0" w14:textId="764CB895" w:rsidR="72332AA4" w:rsidRDefault="72332AA4" w:rsidP="72332AA4">
            <w:pPr>
              <w:rPr>
                <w:rFonts w:ascii="Arial" w:eastAsia="Arial" w:hAnsi="Arial" w:cs="Arial"/>
                <w:color w:val="000000" w:themeColor="text1"/>
                <w:sz w:val="18"/>
                <w:szCs w:val="18"/>
              </w:rPr>
            </w:pPr>
          </w:p>
          <w:p w14:paraId="7A3793E0" w14:textId="7D1CD38C" w:rsidR="72332AA4" w:rsidRDefault="72332AA4" w:rsidP="72332AA4">
            <w:pPr>
              <w:rPr>
                <w:rFonts w:ascii="Arial" w:eastAsia="Arial" w:hAnsi="Arial" w:cs="Arial"/>
                <w:color w:val="000000" w:themeColor="text1"/>
                <w:sz w:val="18"/>
                <w:szCs w:val="18"/>
              </w:rPr>
            </w:pPr>
          </w:p>
          <w:p w14:paraId="420A22F8" w14:textId="29AEBE4E" w:rsidR="00A619D2" w:rsidRPr="00BC2F85" w:rsidRDefault="234BFF54" w:rsidP="72332AA4">
            <w:pPr>
              <w:rPr>
                <w:rFonts w:ascii="Calibri" w:eastAsia="Calibri" w:hAnsi="Calibri" w:cs="Calibri"/>
              </w:rPr>
            </w:pPr>
            <w:r w:rsidRPr="72332AA4">
              <w:rPr>
                <w:rFonts w:ascii="Arial" w:eastAsia="Arial" w:hAnsi="Arial" w:cs="Arial"/>
                <w:color w:val="000000" w:themeColor="text1"/>
                <w:sz w:val="18"/>
                <w:szCs w:val="18"/>
              </w:rPr>
              <w:t>8</w:t>
            </w:r>
            <w:r w:rsidR="7A2C6D49" w:rsidRPr="72332AA4">
              <w:rPr>
                <w:rFonts w:ascii="Arial" w:eastAsia="Arial" w:hAnsi="Arial" w:cs="Arial"/>
                <w:color w:val="000000" w:themeColor="text1"/>
                <w:sz w:val="18"/>
                <w:szCs w:val="18"/>
              </w:rPr>
              <w:t>.2</w:t>
            </w:r>
          </w:p>
          <w:p w14:paraId="17E04AA9" w14:textId="72A7DEEA" w:rsidR="00A619D2" w:rsidRPr="00BC2F85" w:rsidRDefault="00A619D2" w:rsidP="72332AA4"/>
          <w:p w14:paraId="7BC3D193" w14:textId="077551AC" w:rsidR="00A619D2" w:rsidRPr="00BC2F85" w:rsidRDefault="00A619D2" w:rsidP="72332AA4"/>
          <w:p w14:paraId="442A9BE9" w14:textId="0E700D85" w:rsidR="00A619D2" w:rsidRPr="00BC2F85" w:rsidRDefault="7A2C6D49" w:rsidP="72332AA4">
            <w:r>
              <w:t>5.3</w:t>
            </w:r>
          </w:p>
          <w:p w14:paraId="7F5AEED3" w14:textId="2441BCFC" w:rsidR="00A619D2" w:rsidRPr="00BC2F85" w:rsidRDefault="00A619D2" w:rsidP="72332AA4"/>
          <w:p w14:paraId="511CC75E" w14:textId="3491579F" w:rsidR="00A619D2" w:rsidRPr="00BC2F85" w:rsidRDefault="00A619D2" w:rsidP="72332AA4"/>
          <w:p w14:paraId="115B97A5" w14:textId="67C688A9" w:rsidR="00A619D2" w:rsidRPr="00BC2F85" w:rsidRDefault="57FF2ED2" w:rsidP="043824AC">
            <w:pPr>
              <w:rPr>
                <w:rFonts w:ascii="Calibri" w:eastAsia="Calibri" w:hAnsi="Calibri" w:cs="Calibri"/>
              </w:rPr>
            </w:pPr>
            <w:r w:rsidRPr="043824AC">
              <w:rPr>
                <w:rFonts w:ascii="Arial" w:eastAsia="Arial" w:hAnsi="Arial" w:cs="Arial"/>
                <w:color w:val="000000" w:themeColor="text1"/>
                <w:sz w:val="18"/>
                <w:szCs w:val="18"/>
              </w:rPr>
              <w:t>4.1</w:t>
            </w:r>
          </w:p>
          <w:p w14:paraId="2B302A46" w14:textId="04267954" w:rsidR="00A619D2" w:rsidRPr="00BC2F85" w:rsidRDefault="00A619D2" w:rsidP="043824AC">
            <w:pPr>
              <w:rPr>
                <w:rFonts w:ascii="Arial" w:eastAsia="Arial" w:hAnsi="Arial" w:cs="Arial"/>
                <w:color w:val="000000" w:themeColor="text1"/>
                <w:sz w:val="18"/>
                <w:szCs w:val="18"/>
              </w:rPr>
            </w:pPr>
          </w:p>
          <w:p w14:paraId="585A1275" w14:textId="320DE69A" w:rsidR="00A619D2" w:rsidRPr="00BC2F85" w:rsidRDefault="00A619D2" w:rsidP="043824AC">
            <w:pPr>
              <w:rPr>
                <w:rFonts w:ascii="Arial" w:eastAsia="Arial" w:hAnsi="Arial" w:cs="Arial"/>
                <w:color w:val="000000" w:themeColor="text1"/>
                <w:sz w:val="18"/>
                <w:szCs w:val="18"/>
              </w:rPr>
            </w:pPr>
          </w:p>
          <w:p w14:paraId="3968ACD2" w14:textId="3D40F882" w:rsidR="00A619D2" w:rsidRPr="00BC2F85" w:rsidRDefault="00A619D2" w:rsidP="043824AC">
            <w:pPr>
              <w:rPr>
                <w:rFonts w:ascii="Arial" w:eastAsia="Arial" w:hAnsi="Arial" w:cs="Arial"/>
                <w:color w:val="000000" w:themeColor="text1"/>
                <w:sz w:val="18"/>
                <w:szCs w:val="18"/>
              </w:rPr>
            </w:pPr>
          </w:p>
          <w:p w14:paraId="0F267812" w14:textId="248ADCDF" w:rsidR="00A619D2" w:rsidRPr="00BC2F85" w:rsidRDefault="4553E26A" w:rsidP="043824AC">
            <w:pPr>
              <w:rPr>
                <w:rFonts w:ascii="Arial" w:eastAsia="Arial" w:hAnsi="Arial" w:cs="Arial"/>
                <w:color w:val="000000" w:themeColor="text1"/>
                <w:sz w:val="18"/>
                <w:szCs w:val="18"/>
              </w:rPr>
            </w:pPr>
            <w:r w:rsidRPr="043824AC">
              <w:rPr>
                <w:rFonts w:ascii="Arial" w:eastAsia="Arial" w:hAnsi="Arial" w:cs="Arial"/>
                <w:color w:val="000000" w:themeColor="text1"/>
                <w:sz w:val="18"/>
                <w:szCs w:val="18"/>
              </w:rPr>
              <w:t>4.5</w:t>
            </w:r>
          </w:p>
        </w:tc>
        <w:tc>
          <w:tcPr>
            <w:tcW w:w="2355" w:type="dxa"/>
          </w:tcPr>
          <w:p w14:paraId="5554C5BE" w14:textId="632D89F5" w:rsidR="00A619D2" w:rsidRPr="00BC2F85" w:rsidRDefault="00A619D2" w:rsidP="72332AA4">
            <w:pPr>
              <w:rPr>
                <w:rFonts w:ascii="Arial" w:hAnsi="Arial" w:cs="Arial"/>
                <w:u w:val="single"/>
              </w:rPr>
            </w:pPr>
          </w:p>
          <w:p w14:paraId="289666BA" w14:textId="3B4B2F66" w:rsidR="00A619D2" w:rsidRPr="00BC2F85" w:rsidRDefault="73BA8166" w:rsidP="043824AC">
            <w:pPr>
              <w:rPr>
                <w:rFonts w:ascii="Arial" w:hAnsi="Arial" w:cs="Arial"/>
              </w:rPr>
            </w:pPr>
            <w:r w:rsidRPr="043824AC">
              <w:rPr>
                <w:rFonts w:ascii="Arial" w:hAnsi="Arial" w:cs="Arial"/>
              </w:rPr>
              <w:t>8p 8s</w:t>
            </w:r>
          </w:p>
          <w:p w14:paraId="0E4C09DA" w14:textId="43737432" w:rsidR="00A619D2" w:rsidRPr="00BC2F85" w:rsidRDefault="00A619D2" w:rsidP="043824AC">
            <w:pPr>
              <w:rPr>
                <w:rFonts w:ascii="Arial" w:hAnsi="Arial" w:cs="Arial"/>
              </w:rPr>
            </w:pPr>
          </w:p>
          <w:p w14:paraId="022960F1" w14:textId="6F5F2855" w:rsidR="00A619D2" w:rsidRPr="00BC2F85" w:rsidRDefault="00A619D2" w:rsidP="043824AC">
            <w:pPr>
              <w:rPr>
                <w:rFonts w:ascii="Arial" w:hAnsi="Arial" w:cs="Arial"/>
              </w:rPr>
            </w:pPr>
          </w:p>
          <w:p w14:paraId="3F30A654" w14:textId="3ED34083" w:rsidR="00A619D2" w:rsidRPr="00BC2F85" w:rsidRDefault="530CF3FF" w:rsidP="043824AC">
            <w:pPr>
              <w:rPr>
                <w:rFonts w:ascii="Arial" w:hAnsi="Arial" w:cs="Arial"/>
              </w:rPr>
            </w:pPr>
            <w:r w:rsidRPr="043824AC">
              <w:rPr>
                <w:rFonts w:ascii="Arial" w:hAnsi="Arial" w:cs="Arial"/>
              </w:rPr>
              <w:t>4p</w:t>
            </w:r>
          </w:p>
          <w:p w14:paraId="77E524A2" w14:textId="32D6B577" w:rsidR="00A619D2" w:rsidRPr="00BC2F85" w:rsidRDefault="00A619D2" w:rsidP="043824AC">
            <w:pPr>
              <w:rPr>
                <w:rFonts w:ascii="Arial" w:hAnsi="Arial" w:cs="Arial"/>
              </w:rPr>
            </w:pPr>
          </w:p>
          <w:p w14:paraId="2CBB3D92" w14:textId="46BBF8E3" w:rsidR="00A619D2" w:rsidRPr="00BC2F85" w:rsidRDefault="00A619D2" w:rsidP="043824AC">
            <w:pPr>
              <w:rPr>
                <w:rFonts w:ascii="Arial" w:hAnsi="Arial" w:cs="Arial"/>
              </w:rPr>
            </w:pPr>
          </w:p>
          <w:p w14:paraId="2F31139C" w14:textId="55DD9B7D" w:rsidR="00A619D2" w:rsidRPr="00BC2F85" w:rsidRDefault="00A619D2" w:rsidP="043824AC">
            <w:pPr>
              <w:rPr>
                <w:rFonts w:ascii="Arial" w:hAnsi="Arial" w:cs="Arial"/>
              </w:rPr>
            </w:pPr>
          </w:p>
          <w:p w14:paraId="250BAF06" w14:textId="615591F8" w:rsidR="00A619D2" w:rsidRPr="00BC2F85" w:rsidRDefault="00A619D2" w:rsidP="043824AC">
            <w:pPr>
              <w:rPr>
                <w:rFonts w:ascii="Arial" w:hAnsi="Arial" w:cs="Arial"/>
              </w:rPr>
            </w:pPr>
          </w:p>
          <w:p w14:paraId="51EA6693" w14:textId="3430A579" w:rsidR="00A619D2" w:rsidRPr="00BC2F85" w:rsidRDefault="00A619D2" w:rsidP="043824AC">
            <w:pPr>
              <w:rPr>
                <w:rFonts w:ascii="Arial" w:hAnsi="Arial" w:cs="Arial"/>
              </w:rPr>
            </w:pPr>
          </w:p>
          <w:p w14:paraId="3805DA35" w14:textId="3AA28225" w:rsidR="00A619D2" w:rsidRPr="00BC2F85" w:rsidRDefault="38814FD3" w:rsidP="72332AA4">
            <w:pPr>
              <w:rPr>
                <w:rFonts w:ascii="Arial" w:hAnsi="Arial" w:cs="Arial"/>
              </w:rPr>
            </w:pPr>
            <w:r w:rsidRPr="043824AC">
              <w:rPr>
                <w:rFonts w:ascii="Arial" w:hAnsi="Arial" w:cs="Arial"/>
              </w:rPr>
              <w:t>4e</w:t>
            </w:r>
          </w:p>
        </w:tc>
        <w:tc>
          <w:tcPr>
            <w:tcW w:w="2979" w:type="dxa"/>
          </w:tcPr>
          <w:p w14:paraId="606A6C55" w14:textId="73911808" w:rsidR="00A619D2" w:rsidRPr="00BC2F85" w:rsidRDefault="5444251D" w:rsidP="26E4F039">
            <w:pPr>
              <w:spacing w:line="259" w:lineRule="auto"/>
              <w:rPr>
                <w:rFonts w:ascii="Arial" w:eastAsia="Arial" w:hAnsi="Arial" w:cs="Arial"/>
                <w:color w:val="000000" w:themeColor="text1"/>
                <w:sz w:val="18"/>
                <w:szCs w:val="18"/>
              </w:rPr>
            </w:pPr>
            <w:r w:rsidRPr="26E4F039">
              <w:rPr>
                <w:rFonts w:ascii="Arial" w:eastAsia="Arial" w:hAnsi="Arial" w:cs="Arial"/>
                <w:color w:val="000000" w:themeColor="text1"/>
                <w:sz w:val="18"/>
                <w:szCs w:val="18"/>
              </w:rPr>
              <w:lastRenderedPageBreak/>
              <w:t xml:space="preserve">Ephgrave, A. (2013) The reception year in action. 2nd </w:t>
            </w:r>
            <w:proofErr w:type="spellStart"/>
            <w:r w:rsidRPr="26E4F039">
              <w:rPr>
                <w:rFonts w:ascii="Arial" w:eastAsia="Arial" w:hAnsi="Arial" w:cs="Arial"/>
                <w:color w:val="000000" w:themeColor="text1"/>
                <w:sz w:val="18"/>
                <w:szCs w:val="18"/>
              </w:rPr>
              <w:t>edn</w:t>
            </w:r>
            <w:proofErr w:type="spellEnd"/>
            <w:r w:rsidRPr="26E4F039">
              <w:rPr>
                <w:rFonts w:ascii="Arial" w:eastAsia="Arial" w:hAnsi="Arial" w:cs="Arial"/>
                <w:color w:val="000000" w:themeColor="text1"/>
                <w:sz w:val="18"/>
                <w:szCs w:val="18"/>
              </w:rPr>
              <w:t>. Hoboken: Taylor and Francis.</w:t>
            </w:r>
          </w:p>
          <w:p w14:paraId="74B5231A" w14:textId="220A5646" w:rsidR="00A619D2" w:rsidRPr="00BC2F85" w:rsidRDefault="5444251D" w:rsidP="26E4F039">
            <w:pPr>
              <w:pStyle w:val="paragraph"/>
              <w:spacing w:beforeAutospacing="0" w:afterAutospacing="0"/>
              <w:rPr>
                <w:rFonts w:ascii="Arial" w:eastAsia="Arial" w:hAnsi="Arial" w:cs="Arial"/>
                <w:color w:val="000000" w:themeColor="text1"/>
                <w:sz w:val="18"/>
                <w:szCs w:val="18"/>
              </w:rPr>
            </w:pPr>
            <w:r w:rsidRPr="26E4F039">
              <w:rPr>
                <w:rFonts w:ascii="Arial" w:eastAsia="Arial" w:hAnsi="Arial" w:cs="Arial"/>
                <w:color w:val="000000" w:themeColor="text1"/>
                <w:sz w:val="18"/>
                <w:szCs w:val="18"/>
              </w:rPr>
              <w:lastRenderedPageBreak/>
              <w:t xml:space="preserve">Ephgrave, A. (2015) The nursery year in </w:t>
            </w:r>
            <w:proofErr w:type="gramStart"/>
            <w:r w:rsidRPr="26E4F039">
              <w:rPr>
                <w:rFonts w:ascii="Arial" w:eastAsia="Arial" w:hAnsi="Arial" w:cs="Arial"/>
                <w:color w:val="000000" w:themeColor="text1"/>
                <w:sz w:val="18"/>
                <w:szCs w:val="18"/>
              </w:rPr>
              <w:t>action :</w:t>
            </w:r>
            <w:proofErr w:type="gramEnd"/>
            <w:r w:rsidRPr="26E4F039">
              <w:rPr>
                <w:rFonts w:ascii="Arial" w:eastAsia="Arial" w:hAnsi="Arial" w:cs="Arial"/>
                <w:color w:val="000000" w:themeColor="text1"/>
                <w:sz w:val="18"/>
                <w:szCs w:val="18"/>
              </w:rPr>
              <w:t xml:space="preserve"> following children's interests through the year. London: Routledge, Taylor &amp; Francis Group.</w:t>
            </w:r>
          </w:p>
          <w:p w14:paraId="057427A8" w14:textId="0D4E204B" w:rsidR="00A619D2" w:rsidRPr="00BC2F85" w:rsidRDefault="5444251D" w:rsidP="26E4F039">
            <w:pPr>
              <w:spacing w:line="259" w:lineRule="auto"/>
              <w:rPr>
                <w:rFonts w:ascii="Arial" w:eastAsia="Arial" w:hAnsi="Arial" w:cs="Arial"/>
                <w:color w:val="000000" w:themeColor="text1"/>
                <w:sz w:val="18"/>
                <w:szCs w:val="18"/>
              </w:rPr>
            </w:pPr>
            <w:r w:rsidRPr="26E4F039">
              <w:rPr>
                <w:rFonts w:ascii="Arial" w:eastAsia="Arial" w:hAnsi="Arial" w:cs="Arial"/>
                <w:color w:val="000000" w:themeColor="text1"/>
                <w:sz w:val="18"/>
                <w:szCs w:val="18"/>
              </w:rPr>
              <w:t xml:space="preserve">Ephgrave, A. (2018) Planning in the moment with young </w:t>
            </w:r>
            <w:proofErr w:type="gramStart"/>
            <w:r w:rsidRPr="26E4F039">
              <w:rPr>
                <w:rFonts w:ascii="Arial" w:eastAsia="Arial" w:hAnsi="Arial" w:cs="Arial"/>
                <w:color w:val="000000" w:themeColor="text1"/>
                <w:sz w:val="18"/>
                <w:szCs w:val="18"/>
              </w:rPr>
              <w:t>children :</w:t>
            </w:r>
            <w:proofErr w:type="gramEnd"/>
            <w:r w:rsidRPr="26E4F039">
              <w:rPr>
                <w:rFonts w:ascii="Arial" w:eastAsia="Arial" w:hAnsi="Arial" w:cs="Arial"/>
                <w:color w:val="000000" w:themeColor="text1"/>
                <w:sz w:val="18"/>
                <w:szCs w:val="18"/>
              </w:rPr>
              <w:t xml:space="preserve"> a practical guide for early years practitioners and parents. Milton Park, Abingdon, Oxon: Routledge.</w:t>
            </w:r>
          </w:p>
          <w:p w14:paraId="24861F4D" w14:textId="4D4C74A8" w:rsidR="00A619D2" w:rsidRPr="00BC2F85" w:rsidRDefault="5444251D" w:rsidP="26E4F039">
            <w:pPr>
              <w:spacing w:line="259" w:lineRule="auto"/>
              <w:rPr>
                <w:rFonts w:ascii="Arial" w:eastAsia="Arial" w:hAnsi="Arial" w:cs="Arial"/>
                <w:color w:val="000000" w:themeColor="text1"/>
                <w:sz w:val="18"/>
                <w:szCs w:val="18"/>
              </w:rPr>
            </w:pPr>
            <w:r w:rsidRPr="26E4F039">
              <w:rPr>
                <w:rFonts w:ascii="Arial" w:eastAsia="Arial" w:hAnsi="Arial" w:cs="Arial"/>
                <w:color w:val="000000" w:themeColor="text1"/>
                <w:sz w:val="18"/>
                <w:szCs w:val="18"/>
              </w:rPr>
              <w:t>Fisher, J. (2016) Interacting or interfering</w:t>
            </w:r>
            <w:proofErr w:type="gramStart"/>
            <w:r w:rsidRPr="26E4F039">
              <w:rPr>
                <w:rFonts w:ascii="Arial" w:eastAsia="Arial" w:hAnsi="Arial" w:cs="Arial"/>
                <w:color w:val="000000" w:themeColor="text1"/>
                <w:sz w:val="18"/>
                <w:szCs w:val="18"/>
              </w:rPr>
              <w:t>? :</w:t>
            </w:r>
            <w:proofErr w:type="gramEnd"/>
            <w:r w:rsidRPr="26E4F039">
              <w:rPr>
                <w:rFonts w:ascii="Arial" w:eastAsia="Arial" w:hAnsi="Arial" w:cs="Arial"/>
                <w:color w:val="000000" w:themeColor="text1"/>
                <w:sz w:val="18"/>
                <w:szCs w:val="18"/>
              </w:rPr>
              <w:t xml:space="preserve"> improving interactions in the early years. Maidenhead: Open University Press.</w:t>
            </w:r>
          </w:p>
          <w:p w14:paraId="51D90701" w14:textId="777222C7" w:rsidR="00A619D2" w:rsidRPr="00BC2F85" w:rsidRDefault="00A619D2" w:rsidP="26E4F039">
            <w:pPr>
              <w:rPr>
                <w:rFonts w:ascii="Arial" w:hAnsi="Arial" w:cs="Arial"/>
                <w:u w:val="single"/>
              </w:rPr>
            </w:pPr>
          </w:p>
        </w:tc>
        <w:tc>
          <w:tcPr>
            <w:tcW w:w="2870" w:type="dxa"/>
          </w:tcPr>
          <w:p w14:paraId="16BA94E6" w14:textId="77777777" w:rsidR="00A619D2" w:rsidRPr="00757F1D" w:rsidRDefault="00A619D2" w:rsidP="00A619D2">
            <w:pPr>
              <w:rPr>
                <w:rFonts w:cstheme="minorHAnsi"/>
              </w:rPr>
            </w:pPr>
            <w:r w:rsidRPr="00757F1D">
              <w:rPr>
                <w:rFonts w:cstheme="minorHAnsi"/>
              </w:rPr>
              <w:lastRenderedPageBreak/>
              <w:t xml:space="preserve">Weekly Development Summary </w:t>
            </w:r>
          </w:p>
          <w:p w14:paraId="0EEEEA03" w14:textId="07F74FB7" w:rsidR="00A619D2" w:rsidRPr="00757F1D" w:rsidRDefault="00A619D2" w:rsidP="00A619D2">
            <w:pPr>
              <w:rPr>
                <w:rFonts w:cstheme="minorHAnsi"/>
              </w:rPr>
            </w:pPr>
            <w:r w:rsidRPr="00757F1D">
              <w:rPr>
                <w:rFonts w:cstheme="minorHAnsi"/>
              </w:rPr>
              <w:t>Lesson Observations</w:t>
            </w:r>
          </w:p>
          <w:p w14:paraId="35B9E0AB" w14:textId="7C1BC478" w:rsidR="00A619D2" w:rsidRPr="00757F1D" w:rsidRDefault="00A619D2" w:rsidP="00A619D2">
            <w:pPr>
              <w:rPr>
                <w:rFonts w:cstheme="minorHAnsi"/>
              </w:rPr>
            </w:pPr>
            <w:r w:rsidRPr="00757F1D">
              <w:rPr>
                <w:rFonts w:cstheme="minorHAnsi"/>
              </w:rPr>
              <w:lastRenderedPageBreak/>
              <w:t xml:space="preserve">Link Tutor </w:t>
            </w:r>
          </w:p>
          <w:p w14:paraId="7E94403D" w14:textId="77777777" w:rsidR="00A619D2" w:rsidRPr="00757F1D" w:rsidRDefault="00A619D2" w:rsidP="00A619D2">
            <w:pPr>
              <w:rPr>
                <w:rFonts w:cstheme="minorHAnsi"/>
              </w:rPr>
            </w:pPr>
          </w:p>
        </w:tc>
      </w:tr>
      <w:bookmarkEnd w:id="2"/>
    </w:tbl>
    <w:p w14:paraId="1D259F6D" w14:textId="77777777" w:rsidR="003B3F79" w:rsidRDefault="003B3F79" w:rsidP="26E4F039">
      <w:pPr>
        <w:ind w:left="-851"/>
        <w:rPr>
          <w:b/>
          <w:bCs/>
        </w:rPr>
      </w:pPr>
    </w:p>
    <w:p w14:paraId="22558274" w14:textId="0E54EF44" w:rsidR="00A619D2" w:rsidRDefault="00A619D2" w:rsidP="26E4F039">
      <w:pPr>
        <w:rPr>
          <w:b/>
          <w:bCs/>
          <w:u w:val="single"/>
        </w:rPr>
      </w:pPr>
      <w:bookmarkStart w:id="4" w:name="_Hlk135137845"/>
    </w:p>
    <w:tbl>
      <w:tblPr>
        <w:tblStyle w:val="TableGrid"/>
        <w:tblW w:w="15309" w:type="dxa"/>
        <w:tblInd w:w="-714" w:type="dxa"/>
        <w:tblLook w:val="04A0" w:firstRow="1" w:lastRow="0" w:firstColumn="1" w:lastColumn="0" w:noHBand="0" w:noVBand="1"/>
      </w:tblPr>
      <w:tblGrid>
        <w:gridCol w:w="3279"/>
        <w:gridCol w:w="3181"/>
        <w:gridCol w:w="2190"/>
        <w:gridCol w:w="3144"/>
        <w:gridCol w:w="3515"/>
      </w:tblGrid>
      <w:tr w:rsidR="00A619D2" w:rsidRPr="00A619D2" w14:paraId="5220A0DB" w14:textId="77777777" w:rsidTr="26E4F039">
        <w:trPr>
          <w:trHeight w:val="464"/>
        </w:trPr>
        <w:tc>
          <w:tcPr>
            <w:tcW w:w="15309" w:type="dxa"/>
            <w:gridSpan w:val="5"/>
            <w:shd w:val="clear" w:color="auto" w:fill="BDD6EE" w:themeFill="accent5" w:themeFillTint="66"/>
          </w:tcPr>
          <w:p w14:paraId="19EA71E8" w14:textId="6CC36F65" w:rsidR="00A619D2" w:rsidRPr="00A619D2" w:rsidRDefault="00A619D2" w:rsidP="00A619D2">
            <w:pPr>
              <w:jc w:val="center"/>
              <w:rPr>
                <w:rFonts w:ascii="Arial" w:hAnsi="Arial" w:cs="Arial"/>
                <w:b/>
                <w:bCs/>
              </w:rPr>
            </w:pPr>
            <w:r w:rsidRPr="0238B873">
              <w:rPr>
                <w:rFonts w:ascii="Arial" w:hAnsi="Arial" w:cs="Arial"/>
                <w:b/>
                <w:bCs/>
              </w:rPr>
              <w:t>School Based Curriculum –</w:t>
            </w:r>
            <w:r w:rsidR="00AD25F1">
              <w:rPr>
                <w:rFonts w:ascii="Arial" w:hAnsi="Arial" w:cs="Arial"/>
                <w:b/>
                <w:bCs/>
              </w:rPr>
              <w:t xml:space="preserve"> </w:t>
            </w:r>
            <w:r w:rsidR="003D40A2">
              <w:rPr>
                <w:rFonts w:ascii="Arial" w:hAnsi="Arial" w:cs="Arial"/>
                <w:b/>
                <w:bCs/>
              </w:rPr>
              <w:t>Reception/KS1</w:t>
            </w:r>
          </w:p>
        </w:tc>
      </w:tr>
      <w:tr w:rsidR="00A619D2" w:rsidRPr="00A619D2" w14:paraId="7C6FC821" w14:textId="77777777" w:rsidTr="26E4F039">
        <w:trPr>
          <w:trHeight w:val="464"/>
        </w:trPr>
        <w:tc>
          <w:tcPr>
            <w:tcW w:w="15309" w:type="dxa"/>
            <w:gridSpan w:val="5"/>
          </w:tcPr>
          <w:p w14:paraId="5F75EF19" w14:textId="77777777" w:rsidR="00A619D2" w:rsidRPr="002B344B" w:rsidRDefault="00A619D2" w:rsidP="00A619D2">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2B344B">
              <w:rPr>
                <w:rFonts w:cstheme="minorHAnsi"/>
              </w:rPr>
              <w:t>Observe how expert colleagues use…and deconstruct this approach in at least one lesson throughout school.</w:t>
            </w:r>
          </w:p>
          <w:p w14:paraId="4A626B06" w14:textId="77777777" w:rsidR="00A619D2" w:rsidRPr="002B344B" w:rsidRDefault="00A619D2" w:rsidP="00A619D2">
            <w:pPr>
              <w:pStyle w:val="NoSpacing"/>
              <w:rPr>
                <w:rFonts w:asciiTheme="minorHAnsi" w:hAnsiTheme="minorHAnsi" w:cstheme="minorHAnsi"/>
                <w:sz w:val="22"/>
              </w:rPr>
            </w:pPr>
          </w:p>
          <w:p w14:paraId="3CB08FF5" w14:textId="77777777" w:rsidR="00A619D2" w:rsidRPr="002B344B" w:rsidRDefault="00A619D2" w:rsidP="00A619D2">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Observe how expert colleagues break tasks down into constituent components over a sequence of lessons.</w:t>
            </w:r>
            <w:r w:rsidRPr="002B344B">
              <w:rPr>
                <w:rFonts w:asciiTheme="minorHAnsi" w:hAnsiTheme="minorHAnsi" w:cstheme="minorHAnsi"/>
                <w:sz w:val="22"/>
              </w:rPr>
              <w:br/>
              <w:t xml:space="preserve">Plan for lessons in all core and selected foundation subjects. </w:t>
            </w:r>
          </w:p>
          <w:p w14:paraId="5C8F8E7B" w14:textId="77777777" w:rsidR="00A619D2" w:rsidRPr="002B344B" w:rsidRDefault="00A619D2" w:rsidP="00A619D2">
            <w:pPr>
              <w:pStyle w:val="NoSpacing"/>
              <w:rPr>
                <w:rFonts w:asciiTheme="minorHAnsi" w:hAnsiTheme="minorHAnsi" w:cstheme="minorHAnsi"/>
                <w:sz w:val="22"/>
              </w:rPr>
            </w:pPr>
            <w:r w:rsidRPr="002B344B">
              <w:rPr>
                <w:rFonts w:asciiTheme="minorHAnsi" w:hAnsiTheme="minorHAnsi" w:cstheme="minorHAnsi"/>
                <w:sz w:val="22"/>
              </w:rPr>
              <w:t>Plan one lesson in all remaining subjects.</w:t>
            </w:r>
          </w:p>
          <w:p w14:paraId="0A59F4C8" w14:textId="77777777" w:rsidR="00A619D2" w:rsidRPr="002B344B" w:rsidRDefault="00A619D2" w:rsidP="00A619D2">
            <w:pPr>
              <w:pStyle w:val="NoSpacing"/>
              <w:rPr>
                <w:rFonts w:asciiTheme="minorHAnsi" w:hAnsiTheme="minorHAnsi" w:cstheme="minorHAnsi"/>
                <w:sz w:val="22"/>
              </w:rPr>
            </w:pPr>
          </w:p>
          <w:p w14:paraId="381045F1" w14:textId="77777777" w:rsidR="00A619D2" w:rsidRPr="002B344B" w:rsidRDefault="00A619D2" w:rsidP="00A619D2">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14:paraId="63580B9C" w14:textId="77777777" w:rsidR="00A619D2" w:rsidRDefault="00A619D2" w:rsidP="00A619D2">
            <w:pPr>
              <w:rPr>
                <w:rFonts w:cstheme="minorHAnsi"/>
              </w:rPr>
            </w:pPr>
          </w:p>
          <w:p w14:paraId="43C25070" w14:textId="77777777" w:rsidR="00A619D2" w:rsidRPr="002B344B" w:rsidRDefault="00A619D2" w:rsidP="00A619D2">
            <w:pPr>
              <w:rPr>
                <w:rFonts w:cstheme="minorHAnsi"/>
              </w:rPr>
            </w:pPr>
            <w:proofErr w:type="gramStart"/>
            <w:r w:rsidRPr="002B344B">
              <w:rPr>
                <w:rFonts w:cstheme="minorHAnsi"/>
                <w:b/>
                <w:bCs/>
              </w:rPr>
              <w:lastRenderedPageBreak/>
              <w:t>Assessment :</w:t>
            </w:r>
            <w:proofErr w:type="gramEnd"/>
            <w:r w:rsidRPr="002B344B">
              <w:rPr>
                <w:rFonts w:cstheme="minorHAnsi"/>
                <w:b/>
                <w:bCs/>
              </w:rPr>
              <w:t xml:space="preserve"> </w:t>
            </w:r>
            <w:r>
              <w:rPr>
                <w:rFonts w:cstheme="minorHAnsi"/>
                <w:b/>
                <w:bCs/>
              </w:rPr>
              <w:br/>
            </w:r>
            <w:r w:rsidRPr="002B344B">
              <w:rPr>
                <w:rFonts w:cstheme="minorHAnsi"/>
              </w:rPr>
              <w:t>Draw conclusions about what pupils have learnt by looking at patterns of performance over a number of assessments with support and scaffolding from expert colleagues</w:t>
            </w:r>
          </w:p>
          <w:p w14:paraId="1094C0B1" w14:textId="77777777" w:rsidR="00A619D2" w:rsidRDefault="00A619D2" w:rsidP="00A619D2">
            <w:pPr>
              <w:rPr>
                <w:rFonts w:cstheme="minorHAnsi"/>
                <w:b/>
                <w:bCs/>
              </w:rPr>
            </w:pPr>
          </w:p>
          <w:p w14:paraId="35B0FE46" w14:textId="77777777" w:rsidR="00A619D2" w:rsidRPr="003B3F79" w:rsidRDefault="00A619D2" w:rsidP="00A619D2">
            <w:pPr>
              <w:rPr>
                <w:rFonts w:cstheme="minorHAnsi"/>
                <w:b/>
                <w:bCs/>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14:paraId="1756EA86" w14:textId="77777777" w:rsidR="00A619D2" w:rsidRPr="00A619D2" w:rsidRDefault="00A619D2">
            <w:pPr>
              <w:rPr>
                <w:rFonts w:ascii="Arial" w:hAnsi="Arial" w:cs="Arial"/>
                <w:b/>
                <w:bCs/>
              </w:rPr>
            </w:pPr>
          </w:p>
        </w:tc>
      </w:tr>
      <w:tr w:rsidR="00A619D2" w:rsidRPr="00A619D2" w14:paraId="0B38BB33" w14:textId="77777777" w:rsidTr="26E4F039">
        <w:trPr>
          <w:trHeight w:val="464"/>
        </w:trPr>
        <w:tc>
          <w:tcPr>
            <w:tcW w:w="3279" w:type="dxa"/>
            <w:shd w:val="clear" w:color="auto" w:fill="BDD6EE" w:themeFill="accent5" w:themeFillTint="66"/>
          </w:tcPr>
          <w:p w14:paraId="27B52421" w14:textId="1BA49D51" w:rsidR="00A619D2" w:rsidRPr="00A619D2" w:rsidRDefault="00A619D2" w:rsidP="00A619D2">
            <w:pPr>
              <w:rPr>
                <w:rFonts w:ascii="Arial" w:hAnsi="Arial" w:cs="Arial"/>
                <w:b/>
                <w:bCs/>
              </w:rPr>
            </w:pPr>
            <w:bookmarkStart w:id="5" w:name="_Hlk135140967"/>
            <w:r w:rsidRPr="00A619D2">
              <w:rPr>
                <w:rFonts w:ascii="Arial" w:hAnsi="Arial" w:cs="Arial"/>
                <w:b/>
                <w:bCs/>
              </w:rPr>
              <w:lastRenderedPageBreak/>
              <w:t>Subject Specific Components/s (know, understand, can do)</w:t>
            </w:r>
          </w:p>
        </w:tc>
        <w:tc>
          <w:tcPr>
            <w:tcW w:w="3181" w:type="dxa"/>
            <w:shd w:val="clear" w:color="auto" w:fill="BDD6EE" w:themeFill="accent5" w:themeFillTint="66"/>
          </w:tcPr>
          <w:p w14:paraId="1533E66C" w14:textId="77777777" w:rsidR="00A619D2" w:rsidRPr="00A619D2" w:rsidRDefault="00A619D2" w:rsidP="00A619D2">
            <w:pPr>
              <w:rPr>
                <w:rFonts w:ascii="Arial" w:hAnsi="Arial" w:cs="Arial"/>
                <w:b/>
                <w:bCs/>
              </w:rPr>
            </w:pPr>
            <w:r w:rsidRPr="00A619D2">
              <w:rPr>
                <w:rFonts w:ascii="Arial" w:hAnsi="Arial" w:cs="Arial"/>
                <w:b/>
                <w:bCs/>
              </w:rPr>
              <w:t>Learn That</w:t>
            </w:r>
          </w:p>
          <w:p w14:paraId="6B37C4ED" w14:textId="031B8758" w:rsidR="00A619D2" w:rsidRPr="00A619D2" w:rsidRDefault="00A619D2" w:rsidP="00A619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190" w:type="dxa"/>
            <w:shd w:val="clear" w:color="auto" w:fill="BDD6EE" w:themeFill="accent5" w:themeFillTint="66"/>
          </w:tcPr>
          <w:p w14:paraId="5223E0BB" w14:textId="77777777" w:rsidR="00A619D2" w:rsidRPr="00A619D2" w:rsidRDefault="00A619D2" w:rsidP="00A619D2">
            <w:pPr>
              <w:rPr>
                <w:rFonts w:ascii="Arial" w:hAnsi="Arial" w:cs="Arial"/>
                <w:b/>
                <w:bCs/>
              </w:rPr>
            </w:pPr>
            <w:r w:rsidRPr="00A619D2">
              <w:rPr>
                <w:rFonts w:ascii="Arial" w:hAnsi="Arial" w:cs="Arial"/>
                <w:b/>
                <w:bCs/>
              </w:rPr>
              <w:t>Learn How</w:t>
            </w:r>
          </w:p>
          <w:p w14:paraId="558AA81D" w14:textId="457154C1" w:rsidR="00A619D2" w:rsidRPr="00A619D2" w:rsidRDefault="00A619D2" w:rsidP="00A619D2">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3144" w:type="dxa"/>
            <w:shd w:val="clear" w:color="auto" w:fill="BDD6EE" w:themeFill="accent5" w:themeFillTint="66"/>
          </w:tcPr>
          <w:p w14:paraId="43604FA7" w14:textId="27CD5365" w:rsidR="00A619D2" w:rsidRPr="00A619D2" w:rsidRDefault="00A619D2" w:rsidP="00A619D2">
            <w:pPr>
              <w:rPr>
                <w:rFonts w:ascii="Arial" w:hAnsi="Arial" w:cs="Arial"/>
                <w:b/>
                <w:bCs/>
              </w:rPr>
            </w:pPr>
            <w:r w:rsidRPr="00A619D2">
              <w:rPr>
                <w:rFonts w:ascii="Arial" w:hAnsi="Arial" w:cs="Arial"/>
                <w:b/>
                <w:bCs/>
              </w:rPr>
              <w:t>Links to Research and Reading</w:t>
            </w:r>
          </w:p>
        </w:tc>
        <w:tc>
          <w:tcPr>
            <w:tcW w:w="3515" w:type="dxa"/>
            <w:shd w:val="clear" w:color="auto" w:fill="BDD6EE" w:themeFill="accent5" w:themeFillTint="66"/>
          </w:tcPr>
          <w:p w14:paraId="60DCA1D1" w14:textId="0B051705" w:rsidR="00A619D2" w:rsidRPr="00A619D2" w:rsidRDefault="00A619D2" w:rsidP="00A619D2">
            <w:pPr>
              <w:rPr>
                <w:rFonts w:ascii="Arial" w:hAnsi="Arial" w:cs="Arial"/>
                <w:b/>
                <w:bCs/>
              </w:rPr>
            </w:pPr>
            <w:r w:rsidRPr="00A619D2">
              <w:rPr>
                <w:rFonts w:ascii="Arial" w:hAnsi="Arial" w:cs="Arial"/>
                <w:b/>
                <w:bCs/>
              </w:rPr>
              <w:t>Formative Assessment</w:t>
            </w:r>
          </w:p>
        </w:tc>
      </w:tr>
      <w:bookmarkEnd w:id="5"/>
      <w:tr w:rsidR="00A619D2" w:rsidRPr="00BC2F85" w14:paraId="1BE4BE1C" w14:textId="77777777" w:rsidTr="26E4F039">
        <w:tblPrEx>
          <w:tblLook w:val="05A0" w:firstRow="1" w:lastRow="0" w:firstColumn="1" w:lastColumn="1" w:noHBand="0" w:noVBand="1"/>
        </w:tblPrEx>
        <w:trPr>
          <w:trHeight w:val="231"/>
        </w:trPr>
        <w:tc>
          <w:tcPr>
            <w:tcW w:w="3279" w:type="dxa"/>
          </w:tcPr>
          <w:p w14:paraId="13592723" w14:textId="0C2AAAC6" w:rsidR="00A619D2" w:rsidRDefault="2E71EADC" w:rsidP="043824AC">
            <w:pPr>
              <w:spacing w:line="259" w:lineRule="auto"/>
              <w:ind w:left="50"/>
              <w:rPr>
                <w:rFonts w:ascii="Arial" w:eastAsia="Arial" w:hAnsi="Arial" w:cs="Arial"/>
              </w:rPr>
            </w:pPr>
            <w:r w:rsidRPr="043824AC">
              <w:rPr>
                <w:rFonts w:ascii="Arial" w:eastAsia="Arial" w:hAnsi="Arial" w:cs="Arial"/>
                <w:sz w:val="18"/>
                <w:szCs w:val="18"/>
              </w:rPr>
              <w:t>Can u</w:t>
            </w:r>
            <w:r w:rsidR="0CCA324B" w:rsidRPr="043824AC">
              <w:rPr>
                <w:rFonts w:ascii="Arial" w:eastAsia="Arial" w:hAnsi="Arial" w:cs="Arial"/>
                <w:sz w:val="18"/>
                <w:szCs w:val="18"/>
              </w:rPr>
              <w:t>se assessment to inform planning</w:t>
            </w:r>
            <w:r w:rsidR="4089C876" w:rsidRPr="043824AC">
              <w:rPr>
                <w:rFonts w:ascii="Arial" w:eastAsia="Arial" w:hAnsi="Arial" w:cs="Arial"/>
                <w:sz w:val="18"/>
                <w:szCs w:val="18"/>
              </w:rPr>
              <w:t>.</w:t>
            </w:r>
          </w:p>
          <w:p w14:paraId="46C14EB0" w14:textId="0A364497" w:rsidR="00A619D2" w:rsidRDefault="00A619D2" w:rsidP="043824AC">
            <w:pPr>
              <w:rPr>
                <w:rFonts w:ascii="Arial" w:hAnsi="Arial" w:cs="Arial"/>
              </w:rPr>
            </w:pPr>
          </w:p>
          <w:p w14:paraId="12C304BA" w14:textId="57858385" w:rsidR="0CCA324B" w:rsidRDefault="0CCA324B" w:rsidP="043824AC">
            <w:pPr>
              <w:spacing w:line="276" w:lineRule="auto"/>
              <w:ind w:left="50"/>
              <w:rPr>
                <w:rFonts w:ascii="Arial" w:eastAsia="Arial" w:hAnsi="Arial" w:cs="Arial"/>
              </w:rPr>
            </w:pPr>
            <w:r w:rsidRPr="043824AC">
              <w:rPr>
                <w:rFonts w:ascii="Arial" w:eastAsia="Arial" w:hAnsi="Arial" w:cs="Arial"/>
                <w:sz w:val="18"/>
                <w:szCs w:val="18"/>
              </w:rPr>
              <w:t xml:space="preserve">To evaluate the effectiveness of lessons they have planned to inform future </w:t>
            </w:r>
            <w:proofErr w:type="gramStart"/>
            <w:r w:rsidRPr="043824AC">
              <w:rPr>
                <w:rFonts w:ascii="Arial" w:eastAsia="Arial" w:hAnsi="Arial" w:cs="Arial"/>
                <w:sz w:val="18"/>
                <w:szCs w:val="18"/>
              </w:rPr>
              <w:t>planning</w:t>
            </w:r>
            <w:proofErr w:type="gramEnd"/>
            <w:r w:rsidRPr="043824AC">
              <w:rPr>
                <w:rFonts w:ascii="Arial" w:eastAsia="Arial" w:hAnsi="Arial" w:cs="Arial"/>
                <w:sz w:val="18"/>
                <w:szCs w:val="18"/>
              </w:rPr>
              <w:t xml:space="preserve"> </w:t>
            </w:r>
          </w:p>
          <w:p w14:paraId="1BABCE6A" w14:textId="00444740" w:rsidR="043824AC" w:rsidRDefault="043824AC" w:rsidP="043824AC">
            <w:pPr>
              <w:rPr>
                <w:rFonts w:ascii="Arial" w:hAnsi="Arial" w:cs="Arial"/>
              </w:rPr>
            </w:pPr>
          </w:p>
          <w:p w14:paraId="5CB1861F" w14:textId="6E603117" w:rsidR="0CCA324B" w:rsidRDefault="0CCA324B" w:rsidP="043824AC">
            <w:pPr>
              <w:spacing w:line="259" w:lineRule="auto"/>
              <w:rPr>
                <w:rFonts w:ascii="Arial" w:eastAsia="Arial" w:hAnsi="Arial" w:cs="Arial"/>
              </w:rPr>
            </w:pPr>
            <w:r w:rsidRPr="043824AC">
              <w:rPr>
                <w:rFonts w:ascii="Arial" w:eastAsia="Arial" w:hAnsi="Arial" w:cs="Arial"/>
                <w:sz w:val="18"/>
                <w:szCs w:val="18"/>
              </w:rPr>
              <w:t xml:space="preserve">How to manage workload and wellbeing by planning efficiently and sharing the load </w:t>
            </w:r>
          </w:p>
          <w:p w14:paraId="1F003196" w14:textId="4AA9FAAB" w:rsidR="043824AC" w:rsidRDefault="043824AC" w:rsidP="043824AC">
            <w:pPr>
              <w:rPr>
                <w:rFonts w:ascii="Arial" w:hAnsi="Arial" w:cs="Arial"/>
              </w:rPr>
            </w:pPr>
          </w:p>
          <w:p w14:paraId="37D158F0" w14:textId="0B6F3E0B" w:rsidR="0CCA324B" w:rsidRDefault="0CCA324B" w:rsidP="043824AC">
            <w:pPr>
              <w:spacing w:line="259" w:lineRule="auto"/>
              <w:rPr>
                <w:rFonts w:ascii="Arial" w:eastAsia="Arial" w:hAnsi="Arial" w:cs="Arial"/>
              </w:rPr>
            </w:pPr>
            <w:r w:rsidRPr="043824AC">
              <w:rPr>
                <w:rFonts w:ascii="Arial" w:eastAsia="Arial" w:hAnsi="Arial" w:cs="Arial"/>
                <w:sz w:val="18"/>
                <w:szCs w:val="18"/>
              </w:rPr>
              <w:t xml:space="preserve">Can plan for additional </w:t>
            </w:r>
            <w:proofErr w:type="gramStart"/>
            <w:r w:rsidRPr="043824AC">
              <w:rPr>
                <w:rFonts w:ascii="Arial" w:eastAsia="Arial" w:hAnsi="Arial" w:cs="Arial"/>
                <w:sz w:val="18"/>
                <w:szCs w:val="18"/>
              </w:rPr>
              <w:t>adults</w:t>
            </w:r>
            <w:proofErr w:type="gramEnd"/>
            <w:r w:rsidRPr="043824AC">
              <w:rPr>
                <w:rFonts w:ascii="Arial" w:eastAsia="Arial" w:hAnsi="Arial" w:cs="Arial"/>
                <w:sz w:val="18"/>
                <w:szCs w:val="18"/>
              </w:rPr>
              <w:t xml:space="preserve"> </w:t>
            </w:r>
          </w:p>
          <w:p w14:paraId="2432EF72" w14:textId="4454A616" w:rsidR="043824AC" w:rsidRDefault="043824AC" w:rsidP="043824AC">
            <w:pPr>
              <w:spacing w:line="259" w:lineRule="auto"/>
              <w:rPr>
                <w:rFonts w:ascii="Arial" w:eastAsia="Arial" w:hAnsi="Arial" w:cs="Arial"/>
                <w:sz w:val="18"/>
                <w:szCs w:val="18"/>
              </w:rPr>
            </w:pPr>
          </w:p>
          <w:p w14:paraId="5E15E40D" w14:textId="2F6134F1" w:rsidR="0CCA324B" w:rsidRDefault="0CCA324B" w:rsidP="043824AC">
            <w:pPr>
              <w:spacing w:line="259" w:lineRule="auto"/>
              <w:ind w:left="50"/>
            </w:pPr>
            <w:r w:rsidRPr="043824AC">
              <w:rPr>
                <w:rFonts w:ascii="Arial" w:eastAsia="Arial" w:hAnsi="Arial" w:cs="Arial"/>
                <w:sz w:val="18"/>
                <w:szCs w:val="18"/>
              </w:rPr>
              <w:t xml:space="preserve">Understand how to plan inclusive and aspirational lessons by utilising adaptive teaching methods to meet all learners </w:t>
            </w:r>
            <w:proofErr w:type="gramStart"/>
            <w:r w:rsidRPr="043824AC">
              <w:rPr>
                <w:rFonts w:ascii="Arial" w:eastAsia="Arial" w:hAnsi="Arial" w:cs="Arial"/>
                <w:sz w:val="18"/>
                <w:szCs w:val="18"/>
              </w:rPr>
              <w:t>needs</w:t>
            </w:r>
            <w:proofErr w:type="gramEnd"/>
            <w:r w:rsidRPr="043824AC">
              <w:rPr>
                <w:rFonts w:ascii="Arial" w:eastAsia="Arial" w:hAnsi="Arial" w:cs="Arial"/>
                <w:sz w:val="18"/>
                <w:szCs w:val="18"/>
              </w:rPr>
              <w:t xml:space="preserve"> </w:t>
            </w:r>
          </w:p>
          <w:p w14:paraId="760490D8" w14:textId="3F4131A9" w:rsidR="043824AC" w:rsidRDefault="043824AC" w:rsidP="043824AC">
            <w:pPr>
              <w:spacing w:line="259" w:lineRule="auto"/>
              <w:ind w:left="50"/>
              <w:rPr>
                <w:rFonts w:ascii="Arial" w:eastAsia="Arial" w:hAnsi="Arial" w:cs="Arial"/>
                <w:sz w:val="18"/>
                <w:szCs w:val="18"/>
              </w:rPr>
            </w:pPr>
          </w:p>
          <w:p w14:paraId="0E94EA5D" w14:textId="35E32311" w:rsidR="0CCA324B" w:rsidRDefault="0CCA324B" w:rsidP="043824AC">
            <w:pPr>
              <w:spacing w:line="259" w:lineRule="auto"/>
              <w:rPr>
                <w:rFonts w:ascii="Arial" w:eastAsia="Arial" w:hAnsi="Arial" w:cs="Arial"/>
                <w:sz w:val="18"/>
                <w:szCs w:val="18"/>
              </w:rPr>
            </w:pPr>
            <w:r w:rsidRPr="043824AC">
              <w:rPr>
                <w:rFonts w:ascii="Arial" w:eastAsia="Arial" w:hAnsi="Arial" w:cs="Arial"/>
                <w:sz w:val="18"/>
                <w:szCs w:val="18"/>
              </w:rPr>
              <w:t>Understand that teachers break down the national curriculum end points into component knowledge in their STP.</w:t>
            </w:r>
          </w:p>
          <w:p w14:paraId="3A7ADBA4" w14:textId="22BE1BCD" w:rsidR="043824AC" w:rsidRDefault="043824AC" w:rsidP="043824AC">
            <w:pPr>
              <w:spacing w:line="259" w:lineRule="auto"/>
              <w:ind w:left="50"/>
              <w:rPr>
                <w:rFonts w:ascii="Arial" w:eastAsia="Arial" w:hAnsi="Arial" w:cs="Arial"/>
                <w:sz w:val="18"/>
                <w:szCs w:val="18"/>
              </w:rPr>
            </w:pPr>
          </w:p>
          <w:p w14:paraId="63D55D24" w14:textId="1FDD1F5D" w:rsidR="043824AC" w:rsidRDefault="043824AC" w:rsidP="043824AC">
            <w:pPr>
              <w:spacing w:line="259" w:lineRule="auto"/>
              <w:rPr>
                <w:rFonts w:ascii="Arial" w:eastAsia="Arial" w:hAnsi="Arial" w:cs="Arial"/>
                <w:sz w:val="18"/>
                <w:szCs w:val="18"/>
              </w:rPr>
            </w:pPr>
          </w:p>
          <w:p w14:paraId="40A50D47" w14:textId="6046418F" w:rsidR="043824AC" w:rsidRDefault="043824AC" w:rsidP="043824AC">
            <w:pPr>
              <w:rPr>
                <w:rFonts w:ascii="Arial" w:hAnsi="Arial" w:cs="Arial"/>
              </w:rPr>
            </w:pPr>
          </w:p>
          <w:p w14:paraId="00F48717" w14:textId="77777777" w:rsidR="00A619D2" w:rsidRPr="00BC2F85" w:rsidRDefault="00A619D2" w:rsidP="00A619D2">
            <w:pPr>
              <w:rPr>
                <w:rFonts w:ascii="Arial" w:hAnsi="Arial" w:cs="Arial"/>
              </w:rPr>
            </w:pPr>
          </w:p>
        </w:tc>
        <w:tc>
          <w:tcPr>
            <w:tcW w:w="3181" w:type="dxa"/>
          </w:tcPr>
          <w:p w14:paraId="5500D5DA" w14:textId="60FAA9D3" w:rsidR="00A619D2" w:rsidRPr="00BC2F85" w:rsidRDefault="0CCA324B" w:rsidP="043824AC">
            <w:pPr>
              <w:rPr>
                <w:rFonts w:ascii="Arial" w:eastAsia="Arial" w:hAnsi="Arial" w:cs="Arial"/>
              </w:rPr>
            </w:pPr>
            <w:r w:rsidRPr="043824AC">
              <w:rPr>
                <w:rFonts w:ascii="Arial" w:eastAsia="Arial" w:hAnsi="Arial" w:cs="Arial"/>
                <w:sz w:val="18"/>
                <w:szCs w:val="18"/>
              </w:rPr>
              <w:lastRenderedPageBreak/>
              <w:t>4.5, 4.6, 4.7</w:t>
            </w:r>
          </w:p>
          <w:p w14:paraId="1BED9DDB" w14:textId="66485193" w:rsidR="00A619D2" w:rsidRPr="00BC2F85" w:rsidRDefault="00A619D2" w:rsidP="043824AC"/>
          <w:p w14:paraId="6E62BAB7" w14:textId="4A5BE88F" w:rsidR="00A619D2" w:rsidRPr="00BC2F85" w:rsidRDefault="00A619D2" w:rsidP="043824AC"/>
          <w:p w14:paraId="21359715" w14:textId="057A4F6A" w:rsidR="00A619D2" w:rsidRPr="00BC2F85" w:rsidRDefault="0CCA324B" w:rsidP="043824AC">
            <w:pPr>
              <w:rPr>
                <w:rFonts w:ascii="Arial" w:eastAsia="Arial" w:hAnsi="Arial" w:cs="Arial"/>
              </w:rPr>
            </w:pPr>
            <w:r w:rsidRPr="043824AC">
              <w:rPr>
                <w:rFonts w:ascii="Arial" w:eastAsia="Arial" w:hAnsi="Arial" w:cs="Arial"/>
                <w:sz w:val="18"/>
                <w:szCs w:val="18"/>
              </w:rPr>
              <w:t>8.1, 8.7</w:t>
            </w:r>
          </w:p>
          <w:p w14:paraId="24E043D2" w14:textId="6DC7E37D" w:rsidR="00A619D2" w:rsidRPr="00BC2F85" w:rsidRDefault="00A619D2" w:rsidP="043824AC"/>
          <w:p w14:paraId="24A7EADD" w14:textId="53751045" w:rsidR="00A619D2" w:rsidRPr="00BC2F85" w:rsidRDefault="00A619D2" w:rsidP="043824AC"/>
          <w:p w14:paraId="126A2316" w14:textId="6D053344" w:rsidR="00A619D2" w:rsidRPr="00BC2F85" w:rsidRDefault="0CCA324B" w:rsidP="043824AC">
            <w:pPr>
              <w:rPr>
                <w:rFonts w:ascii="Arial" w:eastAsia="Arial" w:hAnsi="Arial" w:cs="Arial"/>
              </w:rPr>
            </w:pPr>
            <w:r w:rsidRPr="043824AC">
              <w:rPr>
                <w:rFonts w:ascii="Arial" w:eastAsia="Arial" w:hAnsi="Arial" w:cs="Arial"/>
                <w:sz w:val="18"/>
                <w:szCs w:val="18"/>
              </w:rPr>
              <w:t>8.16, 8.19</w:t>
            </w:r>
          </w:p>
          <w:p w14:paraId="25C21617" w14:textId="6E5916A8" w:rsidR="00A619D2" w:rsidRPr="00BC2F85" w:rsidRDefault="00A619D2" w:rsidP="043824AC"/>
          <w:p w14:paraId="6506BCB0" w14:textId="37BDF7D4" w:rsidR="00A619D2" w:rsidRPr="00BC2F85" w:rsidRDefault="00A619D2" w:rsidP="043824AC"/>
          <w:p w14:paraId="08F89854" w14:textId="4AD0CB82" w:rsidR="00A619D2" w:rsidRPr="00BC2F85" w:rsidRDefault="0CCA324B" w:rsidP="043824AC">
            <w:pPr>
              <w:rPr>
                <w:rFonts w:ascii="Arial" w:eastAsia="Arial" w:hAnsi="Arial" w:cs="Arial"/>
              </w:rPr>
            </w:pPr>
            <w:r w:rsidRPr="043824AC">
              <w:rPr>
                <w:rFonts w:ascii="Arial" w:eastAsia="Arial" w:hAnsi="Arial" w:cs="Arial"/>
                <w:sz w:val="18"/>
                <w:szCs w:val="18"/>
              </w:rPr>
              <w:t>5.7, 8.11, 8.12, 8.15</w:t>
            </w:r>
          </w:p>
          <w:p w14:paraId="67BB5329" w14:textId="355FCC1E" w:rsidR="00A619D2" w:rsidRPr="00BC2F85" w:rsidRDefault="00A619D2" w:rsidP="043824AC">
            <w:pPr>
              <w:rPr>
                <w:rFonts w:ascii="Arial" w:eastAsia="Arial" w:hAnsi="Arial" w:cs="Arial"/>
                <w:sz w:val="18"/>
                <w:szCs w:val="18"/>
              </w:rPr>
            </w:pPr>
          </w:p>
          <w:p w14:paraId="4C9BEBDC" w14:textId="3A7ED20D" w:rsidR="00A619D2" w:rsidRPr="00BC2F85" w:rsidRDefault="00A619D2" w:rsidP="043824AC">
            <w:pPr>
              <w:rPr>
                <w:rFonts w:ascii="Arial" w:eastAsia="Arial" w:hAnsi="Arial" w:cs="Arial"/>
                <w:sz w:val="18"/>
                <w:szCs w:val="18"/>
              </w:rPr>
            </w:pPr>
          </w:p>
          <w:p w14:paraId="4DF26847" w14:textId="569F2D93" w:rsidR="00A619D2" w:rsidRPr="00BC2F85" w:rsidRDefault="00A619D2" w:rsidP="043824AC">
            <w:pPr>
              <w:rPr>
                <w:rFonts w:ascii="Arial" w:eastAsia="Arial" w:hAnsi="Arial" w:cs="Arial"/>
                <w:sz w:val="18"/>
                <w:szCs w:val="18"/>
              </w:rPr>
            </w:pPr>
          </w:p>
          <w:p w14:paraId="3AA9B267" w14:textId="6733BE2F" w:rsidR="00A619D2" w:rsidRPr="00BC2F85" w:rsidRDefault="00A619D2" w:rsidP="043824AC">
            <w:pPr>
              <w:rPr>
                <w:rFonts w:ascii="Arial" w:eastAsia="Arial" w:hAnsi="Arial" w:cs="Arial"/>
                <w:sz w:val="18"/>
                <w:szCs w:val="18"/>
              </w:rPr>
            </w:pPr>
          </w:p>
          <w:p w14:paraId="6A18F4F8" w14:textId="2F809619" w:rsidR="00A619D2" w:rsidRPr="00BC2F85" w:rsidRDefault="4F1F7843" w:rsidP="043824AC">
            <w:r w:rsidRPr="043824AC">
              <w:rPr>
                <w:rFonts w:ascii="Arial" w:eastAsia="Arial" w:hAnsi="Arial" w:cs="Arial"/>
                <w:sz w:val="18"/>
                <w:szCs w:val="18"/>
              </w:rPr>
              <w:t>1.1, 5.1</w:t>
            </w:r>
          </w:p>
          <w:p w14:paraId="6762CB57" w14:textId="445DA511" w:rsidR="00A619D2" w:rsidRPr="00BC2F85" w:rsidRDefault="00A619D2" w:rsidP="043824AC">
            <w:pPr>
              <w:rPr>
                <w:rFonts w:ascii="Arial" w:eastAsia="Arial" w:hAnsi="Arial" w:cs="Arial"/>
                <w:sz w:val="18"/>
                <w:szCs w:val="18"/>
              </w:rPr>
            </w:pPr>
          </w:p>
          <w:p w14:paraId="56152AFB" w14:textId="22EA1F00" w:rsidR="00A619D2" w:rsidRPr="00BC2F85" w:rsidRDefault="00A619D2" w:rsidP="043824AC">
            <w:pPr>
              <w:rPr>
                <w:rFonts w:ascii="Arial" w:eastAsia="Arial" w:hAnsi="Arial" w:cs="Arial"/>
                <w:sz w:val="18"/>
                <w:szCs w:val="18"/>
              </w:rPr>
            </w:pPr>
          </w:p>
          <w:p w14:paraId="7992EAF8" w14:textId="6C62FD8B" w:rsidR="00A619D2" w:rsidRPr="00BC2F85" w:rsidRDefault="00A619D2" w:rsidP="043824AC">
            <w:pPr>
              <w:rPr>
                <w:rFonts w:ascii="Arial" w:eastAsia="Arial" w:hAnsi="Arial" w:cs="Arial"/>
                <w:sz w:val="18"/>
                <w:szCs w:val="18"/>
              </w:rPr>
            </w:pPr>
          </w:p>
          <w:p w14:paraId="4316354A" w14:textId="3E635C66" w:rsidR="00A619D2" w:rsidRPr="00BC2F85" w:rsidRDefault="00A619D2" w:rsidP="043824AC">
            <w:pPr>
              <w:rPr>
                <w:rFonts w:ascii="Arial" w:eastAsia="Arial" w:hAnsi="Arial" w:cs="Arial"/>
                <w:sz w:val="18"/>
                <w:szCs w:val="18"/>
              </w:rPr>
            </w:pPr>
          </w:p>
          <w:p w14:paraId="3FEF25F8" w14:textId="4D8F18A1" w:rsidR="00A619D2" w:rsidRPr="00BC2F85" w:rsidRDefault="4F1F7843" w:rsidP="043824AC">
            <w:pPr>
              <w:rPr>
                <w:rFonts w:ascii="Arial" w:eastAsia="Arial" w:hAnsi="Arial" w:cs="Arial"/>
                <w:sz w:val="18"/>
                <w:szCs w:val="18"/>
              </w:rPr>
            </w:pPr>
            <w:r w:rsidRPr="043824AC">
              <w:rPr>
                <w:rFonts w:ascii="Arial" w:eastAsia="Arial" w:hAnsi="Arial" w:cs="Arial"/>
                <w:sz w:val="18"/>
                <w:szCs w:val="18"/>
              </w:rPr>
              <w:t>4.1</w:t>
            </w:r>
          </w:p>
        </w:tc>
        <w:tc>
          <w:tcPr>
            <w:tcW w:w="2190" w:type="dxa"/>
          </w:tcPr>
          <w:p w14:paraId="1B3CDB8D" w14:textId="054FD287" w:rsidR="00A619D2" w:rsidRPr="00BC2F85" w:rsidRDefault="00A619D2" w:rsidP="043824AC">
            <w:pPr>
              <w:rPr>
                <w:rFonts w:ascii="Arial" w:hAnsi="Arial" w:cs="Arial"/>
                <w:u w:val="single"/>
              </w:rPr>
            </w:pPr>
          </w:p>
          <w:p w14:paraId="407BD9D3" w14:textId="052BDAC7" w:rsidR="00A619D2" w:rsidRPr="00BC2F85" w:rsidRDefault="00A619D2" w:rsidP="043824AC">
            <w:pPr>
              <w:rPr>
                <w:rFonts w:ascii="Arial" w:hAnsi="Arial" w:cs="Arial"/>
                <w:u w:val="single"/>
              </w:rPr>
            </w:pPr>
          </w:p>
          <w:p w14:paraId="2185C7A0" w14:textId="1402866F" w:rsidR="00A619D2" w:rsidRPr="00BC2F85" w:rsidRDefault="00A619D2" w:rsidP="043824AC">
            <w:pPr>
              <w:rPr>
                <w:rFonts w:ascii="Arial" w:hAnsi="Arial" w:cs="Arial"/>
                <w:u w:val="single"/>
              </w:rPr>
            </w:pPr>
          </w:p>
          <w:p w14:paraId="310D6C8E" w14:textId="095B8900" w:rsidR="00A619D2" w:rsidRPr="00BC2F85" w:rsidRDefault="56AF7818" w:rsidP="043824AC">
            <w:pPr>
              <w:rPr>
                <w:rFonts w:ascii="Arial" w:hAnsi="Arial" w:cs="Arial"/>
                <w:u w:val="single"/>
              </w:rPr>
            </w:pPr>
            <w:r w:rsidRPr="043824AC">
              <w:rPr>
                <w:rFonts w:ascii="Arial" w:hAnsi="Arial" w:cs="Arial"/>
                <w:u w:val="single"/>
              </w:rPr>
              <w:t>6c</w:t>
            </w:r>
          </w:p>
          <w:p w14:paraId="67212949" w14:textId="74F877F9" w:rsidR="00A619D2" w:rsidRPr="00BC2F85" w:rsidRDefault="00A619D2" w:rsidP="043824AC">
            <w:pPr>
              <w:rPr>
                <w:rFonts w:ascii="Arial" w:hAnsi="Arial" w:cs="Arial"/>
                <w:u w:val="single"/>
              </w:rPr>
            </w:pPr>
          </w:p>
          <w:p w14:paraId="01909B29" w14:textId="3FC3B688" w:rsidR="00A619D2" w:rsidRPr="00BC2F85" w:rsidRDefault="00A619D2" w:rsidP="043824AC">
            <w:pPr>
              <w:rPr>
                <w:rFonts w:ascii="Arial" w:hAnsi="Arial" w:cs="Arial"/>
                <w:u w:val="single"/>
              </w:rPr>
            </w:pPr>
          </w:p>
          <w:p w14:paraId="3DDFBBC8" w14:textId="42BE13CE" w:rsidR="00A619D2" w:rsidRPr="00BC2F85" w:rsidRDefault="00A619D2" w:rsidP="043824AC">
            <w:pPr>
              <w:rPr>
                <w:rFonts w:ascii="Arial" w:hAnsi="Arial" w:cs="Arial"/>
                <w:u w:val="single"/>
              </w:rPr>
            </w:pPr>
          </w:p>
          <w:p w14:paraId="451ADFB7" w14:textId="7BC5FA8E" w:rsidR="00A619D2" w:rsidRPr="00BC2F85" w:rsidRDefault="00A619D2" w:rsidP="043824AC">
            <w:pPr>
              <w:rPr>
                <w:rFonts w:ascii="Arial" w:hAnsi="Arial" w:cs="Arial"/>
                <w:u w:val="single"/>
              </w:rPr>
            </w:pPr>
          </w:p>
          <w:p w14:paraId="7A10D6A3" w14:textId="6E08AA50" w:rsidR="00A619D2" w:rsidRPr="00BC2F85" w:rsidRDefault="00A619D2" w:rsidP="043824AC">
            <w:pPr>
              <w:rPr>
                <w:rFonts w:ascii="Arial" w:hAnsi="Arial" w:cs="Arial"/>
                <w:u w:val="single"/>
              </w:rPr>
            </w:pPr>
          </w:p>
          <w:p w14:paraId="44C984ED" w14:textId="08E4AC3E" w:rsidR="00A619D2" w:rsidRPr="00BC2F85" w:rsidRDefault="00A619D2" w:rsidP="043824AC">
            <w:pPr>
              <w:rPr>
                <w:rFonts w:ascii="Arial" w:hAnsi="Arial" w:cs="Arial"/>
                <w:u w:val="single"/>
              </w:rPr>
            </w:pPr>
          </w:p>
          <w:p w14:paraId="53C079B9" w14:textId="135C1D46" w:rsidR="00A619D2" w:rsidRPr="00BC2F85" w:rsidRDefault="00A619D2" w:rsidP="043824AC">
            <w:pPr>
              <w:rPr>
                <w:rFonts w:ascii="Arial" w:hAnsi="Arial" w:cs="Arial"/>
                <w:u w:val="single"/>
              </w:rPr>
            </w:pPr>
          </w:p>
          <w:p w14:paraId="109051FB" w14:textId="4221A1B3" w:rsidR="00A619D2" w:rsidRPr="00BC2F85" w:rsidRDefault="00A619D2" w:rsidP="043824AC">
            <w:pPr>
              <w:rPr>
                <w:rFonts w:ascii="Arial" w:hAnsi="Arial" w:cs="Arial"/>
                <w:u w:val="single"/>
              </w:rPr>
            </w:pPr>
          </w:p>
          <w:p w14:paraId="6CC24575" w14:textId="589FF7D7" w:rsidR="00A619D2" w:rsidRPr="00BC2F85" w:rsidRDefault="56AF7818" w:rsidP="043824AC">
            <w:pPr>
              <w:rPr>
                <w:rFonts w:ascii="Arial" w:hAnsi="Arial" w:cs="Arial"/>
                <w:u w:val="single"/>
              </w:rPr>
            </w:pPr>
            <w:r w:rsidRPr="043824AC">
              <w:rPr>
                <w:rFonts w:ascii="Arial" w:hAnsi="Arial" w:cs="Arial"/>
                <w:u w:val="single"/>
              </w:rPr>
              <w:t>5o</w:t>
            </w:r>
          </w:p>
          <w:p w14:paraId="4C7C276E" w14:textId="01851F8B" w:rsidR="00A619D2" w:rsidRPr="00BC2F85" w:rsidRDefault="00A619D2" w:rsidP="043824AC">
            <w:pPr>
              <w:rPr>
                <w:rFonts w:ascii="Arial" w:hAnsi="Arial" w:cs="Arial"/>
                <w:u w:val="single"/>
              </w:rPr>
            </w:pPr>
          </w:p>
          <w:p w14:paraId="176FAFED" w14:textId="0934E81E" w:rsidR="00A619D2" w:rsidRPr="00BC2F85" w:rsidRDefault="00A619D2" w:rsidP="043824AC">
            <w:pPr>
              <w:rPr>
                <w:rFonts w:ascii="Arial" w:hAnsi="Arial" w:cs="Arial"/>
                <w:u w:val="single"/>
              </w:rPr>
            </w:pPr>
          </w:p>
          <w:p w14:paraId="5599F53D" w14:textId="3DC43129" w:rsidR="00A619D2" w:rsidRPr="00BC2F85" w:rsidRDefault="56AF7818" w:rsidP="043824AC">
            <w:pPr>
              <w:rPr>
                <w:rFonts w:ascii="Arial" w:hAnsi="Arial" w:cs="Arial"/>
                <w:u w:val="single"/>
              </w:rPr>
            </w:pPr>
            <w:r w:rsidRPr="043824AC">
              <w:rPr>
                <w:rFonts w:ascii="Arial" w:hAnsi="Arial" w:cs="Arial"/>
                <w:u w:val="single"/>
              </w:rPr>
              <w:t>4a</w:t>
            </w:r>
          </w:p>
        </w:tc>
        <w:tc>
          <w:tcPr>
            <w:tcW w:w="3144" w:type="dxa"/>
          </w:tcPr>
          <w:p w14:paraId="1046A144" w14:textId="00C8D229" w:rsidR="00A619D2" w:rsidRPr="00BC2F85" w:rsidRDefault="3BFE81FC" w:rsidP="043824AC">
            <w:pPr>
              <w:spacing w:line="259" w:lineRule="auto"/>
              <w:rPr>
                <w:rFonts w:ascii="Arial" w:eastAsia="Arial" w:hAnsi="Arial" w:cs="Arial"/>
                <w:color w:val="000000" w:themeColor="text1"/>
                <w:sz w:val="18"/>
                <w:szCs w:val="18"/>
              </w:rPr>
            </w:pPr>
            <w:r w:rsidRPr="043824AC">
              <w:rPr>
                <w:rFonts w:ascii="Arial" w:eastAsia="Arial" w:hAnsi="Arial" w:cs="Arial"/>
                <w:color w:val="000000" w:themeColor="text1"/>
                <w:sz w:val="18"/>
                <w:szCs w:val="18"/>
              </w:rPr>
              <w:t xml:space="preserve">Ephgrave, A. (2013) The reception year in action. 2nd </w:t>
            </w:r>
            <w:proofErr w:type="spellStart"/>
            <w:r w:rsidRPr="043824AC">
              <w:rPr>
                <w:rFonts w:ascii="Arial" w:eastAsia="Arial" w:hAnsi="Arial" w:cs="Arial"/>
                <w:color w:val="000000" w:themeColor="text1"/>
                <w:sz w:val="18"/>
                <w:szCs w:val="18"/>
              </w:rPr>
              <w:t>edn</w:t>
            </w:r>
            <w:proofErr w:type="spellEnd"/>
            <w:r w:rsidRPr="043824AC">
              <w:rPr>
                <w:rFonts w:ascii="Arial" w:eastAsia="Arial" w:hAnsi="Arial" w:cs="Arial"/>
                <w:color w:val="000000" w:themeColor="text1"/>
                <w:sz w:val="18"/>
                <w:szCs w:val="18"/>
              </w:rPr>
              <w:t>. Hoboken: Taylor and Francis.</w:t>
            </w:r>
          </w:p>
          <w:p w14:paraId="17D5CC6A" w14:textId="74AA2D07" w:rsidR="00A619D2" w:rsidRPr="00BC2F85" w:rsidRDefault="3BFE81FC" w:rsidP="043824AC">
            <w:pPr>
              <w:pStyle w:val="paragraph"/>
              <w:spacing w:beforeAutospacing="0" w:afterAutospacing="0"/>
              <w:rPr>
                <w:rFonts w:ascii="Arial" w:eastAsia="Arial" w:hAnsi="Arial" w:cs="Arial"/>
                <w:color w:val="000000" w:themeColor="text1"/>
                <w:sz w:val="18"/>
                <w:szCs w:val="18"/>
              </w:rPr>
            </w:pPr>
            <w:r w:rsidRPr="043824AC">
              <w:rPr>
                <w:rFonts w:ascii="Arial" w:eastAsia="Arial" w:hAnsi="Arial" w:cs="Arial"/>
                <w:color w:val="000000" w:themeColor="text1"/>
                <w:sz w:val="18"/>
                <w:szCs w:val="18"/>
              </w:rPr>
              <w:t xml:space="preserve">Ephgrave, A. (2015) The nursery year in </w:t>
            </w:r>
            <w:proofErr w:type="gramStart"/>
            <w:r w:rsidRPr="043824AC">
              <w:rPr>
                <w:rFonts w:ascii="Arial" w:eastAsia="Arial" w:hAnsi="Arial" w:cs="Arial"/>
                <w:color w:val="000000" w:themeColor="text1"/>
                <w:sz w:val="18"/>
                <w:szCs w:val="18"/>
              </w:rPr>
              <w:t>action :</w:t>
            </w:r>
            <w:proofErr w:type="gramEnd"/>
            <w:r w:rsidRPr="043824AC">
              <w:rPr>
                <w:rFonts w:ascii="Arial" w:eastAsia="Arial" w:hAnsi="Arial" w:cs="Arial"/>
                <w:color w:val="000000" w:themeColor="text1"/>
                <w:sz w:val="18"/>
                <w:szCs w:val="18"/>
              </w:rPr>
              <w:t xml:space="preserve"> following children's interests through the year. London: Routledge, Taylor &amp; Francis Group.</w:t>
            </w:r>
          </w:p>
          <w:p w14:paraId="3C70BD45" w14:textId="4BD4E7C0" w:rsidR="00A619D2" w:rsidRPr="00BC2F85" w:rsidRDefault="3BFE81FC" w:rsidP="043824AC">
            <w:pPr>
              <w:spacing w:line="259" w:lineRule="auto"/>
              <w:rPr>
                <w:rFonts w:ascii="Arial" w:eastAsia="Arial" w:hAnsi="Arial" w:cs="Arial"/>
                <w:color w:val="000000" w:themeColor="text1"/>
                <w:sz w:val="18"/>
                <w:szCs w:val="18"/>
              </w:rPr>
            </w:pPr>
            <w:r w:rsidRPr="043824AC">
              <w:rPr>
                <w:rFonts w:ascii="Arial" w:eastAsia="Arial" w:hAnsi="Arial" w:cs="Arial"/>
                <w:color w:val="000000" w:themeColor="text1"/>
                <w:sz w:val="18"/>
                <w:szCs w:val="18"/>
              </w:rPr>
              <w:t xml:space="preserve">Ephgrave, A. (2018) Planning in the moment with young </w:t>
            </w:r>
            <w:proofErr w:type="gramStart"/>
            <w:r w:rsidRPr="043824AC">
              <w:rPr>
                <w:rFonts w:ascii="Arial" w:eastAsia="Arial" w:hAnsi="Arial" w:cs="Arial"/>
                <w:color w:val="000000" w:themeColor="text1"/>
                <w:sz w:val="18"/>
                <w:szCs w:val="18"/>
              </w:rPr>
              <w:t>children :</w:t>
            </w:r>
            <w:proofErr w:type="gramEnd"/>
            <w:r w:rsidRPr="043824AC">
              <w:rPr>
                <w:rFonts w:ascii="Arial" w:eastAsia="Arial" w:hAnsi="Arial" w:cs="Arial"/>
                <w:color w:val="000000" w:themeColor="text1"/>
                <w:sz w:val="18"/>
                <w:szCs w:val="18"/>
              </w:rPr>
              <w:t xml:space="preserve"> a practical guide for early years practitioners and parents. Milton Park, Abingdon, Oxon: Routledge.</w:t>
            </w:r>
          </w:p>
          <w:p w14:paraId="0F41EAF6" w14:textId="7D7DFDB6" w:rsidR="00A619D2" w:rsidRPr="00BC2F85" w:rsidRDefault="3BFE81FC" w:rsidP="043824AC">
            <w:pPr>
              <w:spacing w:line="259" w:lineRule="auto"/>
              <w:rPr>
                <w:rFonts w:ascii="Arial" w:eastAsia="Arial" w:hAnsi="Arial" w:cs="Arial"/>
                <w:color w:val="000000" w:themeColor="text1"/>
                <w:sz w:val="18"/>
                <w:szCs w:val="18"/>
              </w:rPr>
            </w:pPr>
            <w:r w:rsidRPr="043824AC">
              <w:rPr>
                <w:rFonts w:ascii="Arial" w:eastAsia="Arial" w:hAnsi="Arial" w:cs="Arial"/>
                <w:color w:val="000000" w:themeColor="text1"/>
                <w:sz w:val="18"/>
                <w:szCs w:val="18"/>
              </w:rPr>
              <w:t>Fisher, J. (2016) Interacting or interfering</w:t>
            </w:r>
            <w:proofErr w:type="gramStart"/>
            <w:r w:rsidRPr="043824AC">
              <w:rPr>
                <w:rFonts w:ascii="Arial" w:eastAsia="Arial" w:hAnsi="Arial" w:cs="Arial"/>
                <w:color w:val="000000" w:themeColor="text1"/>
                <w:sz w:val="18"/>
                <w:szCs w:val="18"/>
              </w:rPr>
              <w:t>? :</w:t>
            </w:r>
            <w:proofErr w:type="gramEnd"/>
            <w:r w:rsidRPr="043824AC">
              <w:rPr>
                <w:rFonts w:ascii="Arial" w:eastAsia="Arial" w:hAnsi="Arial" w:cs="Arial"/>
                <w:color w:val="000000" w:themeColor="text1"/>
                <w:sz w:val="18"/>
                <w:szCs w:val="18"/>
              </w:rPr>
              <w:t xml:space="preserve"> improving interactions in the early years. Maidenhead: Open University Press.</w:t>
            </w:r>
          </w:p>
          <w:p w14:paraId="125AB280" w14:textId="07174724" w:rsidR="00A619D2" w:rsidRPr="00BC2F85" w:rsidRDefault="3BFE81FC" w:rsidP="043824AC">
            <w:pPr>
              <w:spacing w:beforeAutospacing="1" w:afterAutospacing="1"/>
              <w:rPr>
                <w:rFonts w:ascii="Arial" w:eastAsia="Arial" w:hAnsi="Arial" w:cs="Arial"/>
                <w:color w:val="000000" w:themeColor="text1"/>
                <w:sz w:val="18"/>
                <w:szCs w:val="18"/>
              </w:rPr>
            </w:pPr>
            <w:proofErr w:type="spellStart"/>
            <w:r w:rsidRPr="043824AC">
              <w:rPr>
                <w:rStyle w:val="normaltextrun"/>
                <w:rFonts w:ascii="Arial" w:eastAsia="Arial" w:hAnsi="Arial" w:cs="Arial"/>
                <w:color w:val="000000" w:themeColor="text1"/>
                <w:sz w:val="18"/>
                <w:szCs w:val="18"/>
              </w:rPr>
              <w:t>Rosenshine</w:t>
            </w:r>
            <w:proofErr w:type="spellEnd"/>
            <w:r w:rsidRPr="043824AC">
              <w:rPr>
                <w:rStyle w:val="normaltextrun"/>
                <w:rFonts w:ascii="Arial" w:eastAsia="Arial" w:hAnsi="Arial" w:cs="Arial"/>
                <w:color w:val="000000" w:themeColor="text1"/>
                <w:sz w:val="18"/>
                <w:szCs w:val="18"/>
              </w:rPr>
              <w:t>, B. (2010). Principles of instruction; Educational practices series; Vol.:21; 2010. The International Academy of Education, 21(2010).</w:t>
            </w:r>
          </w:p>
          <w:p w14:paraId="201CC27C" w14:textId="79189A4E" w:rsidR="00A619D2" w:rsidRPr="00BC2F85" w:rsidRDefault="3BFE81FC" w:rsidP="043824AC">
            <w:pPr>
              <w:rPr>
                <w:rFonts w:ascii="Arial" w:eastAsia="Arial" w:hAnsi="Arial" w:cs="Arial"/>
                <w:color w:val="000000" w:themeColor="text1"/>
                <w:sz w:val="18"/>
                <w:szCs w:val="18"/>
              </w:rPr>
            </w:pPr>
            <w:proofErr w:type="spellStart"/>
            <w:r w:rsidRPr="043824AC">
              <w:rPr>
                <w:rStyle w:val="normaltextrun"/>
                <w:rFonts w:ascii="Arial" w:eastAsia="Arial" w:hAnsi="Arial" w:cs="Arial"/>
                <w:color w:val="000000" w:themeColor="text1"/>
                <w:sz w:val="18"/>
                <w:szCs w:val="18"/>
              </w:rPr>
              <w:lastRenderedPageBreak/>
              <w:t>Rosenshine</w:t>
            </w:r>
            <w:proofErr w:type="spellEnd"/>
            <w:r w:rsidRPr="043824AC">
              <w:rPr>
                <w:rStyle w:val="normaltextrun"/>
                <w:rFonts w:ascii="Arial" w:eastAsia="Arial" w:hAnsi="Arial" w:cs="Arial"/>
                <w:color w:val="000000" w:themeColor="text1"/>
                <w:sz w:val="18"/>
                <w:szCs w:val="18"/>
              </w:rPr>
              <w:t>, B. (2012) Principles of Instruction: Research-Based Strategies That All Teachers Should Know. American Educator, 36(1), p12-39.</w:t>
            </w:r>
          </w:p>
          <w:p w14:paraId="54905FCE" w14:textId="0DE5912A" w:rsidR="00A619D2" w:rsidRPr="00BC2F85" w:rsidRDefault="00A619D2" w:rsidP="043824AC">
            <w:pPr>
              <w:rPr>
                <w:rFonts w:ascii="Arial" w:hAnsi="Arial" w:cs="Arial"/>
                <w:u w:val="single"/>
              </w:rPr>
            </w:pPr>
          </w:p>
        </w:tc>
        <w:tc>
          <w:tcPr>
            <w:tcW w:w="3515" w:type="dxa"/>
          </w:tcPr>
          <w:p w14:paraId="41B8366E" w14:textId="77777777" w:rsidR="00A619D2" w:rsidRPr="00757F1D" w:rsidRDefault="00A619D2" w:rsidP="00A619D2">
            <w:pPr>
              <w:rPr>
                <w:rFonts w:cstheme="minorHAnsi"/>
              </w:rPr>
            </w:pPr>
            <w:r w:rsidRPr="00757F1D">
              <w:rPr>
                <w:rFonts w:cstheme="minorHAnsi"/>
              </w:rPr>
              <w:lastRenderedPageBreak/>
              <w:t xml:space="preserve">Weekly Development Summary </w:t>
            </w:r>
          </w:p>
          <w:p w14:paraId="530CF692" w14:textId="77777777" w:rsidR="00A619D2" w:rsidRPr="00757F1D" w:rsidRDefault="00A619D2" w:rsidP="00A619D2">
            <w:pPr>
              <w:rPr>
                <w:rFonts w:cstheme="minorHAnsi"/>
              </w:rPr>
            </w:pPr>
            <w:r w:rsidRPr="00757F1D">
              <w:rPr>
                <w:rFonts w:cstheme="minorHAnsi"/>
              </w:rPr>
              <w:t>Lesson Observations</w:t>
            </w:r>
          </w:p>
          <w:p w14:paraId="335C2C5C" w14:textId="77777777" w:rsidR="00A619D2" w:rsidRPr="00757F1D" w:rsidRDefault="00A619D2" w:rsidP="00A619D2">
            <w:pPr>
              <w:rPr>
                <w:rFonts w:cstheme="minorHAnsi"/>
              </w:rPr>
            </w:pPr>
            <w:r w:rsidRPr="00757F1D">
              <w:rPr>
                <w:rFonts w:cstheme="minorHAnsi"/>
              </w:rPr>
              <w:t xml:space="preserve">Link Tutor </w:t>
            </w:r>
          </w:p>
          <w:p w14:paraId="721E9FC8" w14:textId="77777777" w:rsidR="00A619D2" w:rsidRPr="00757F1D" w:rsidRDefault="00A619D2" w:rsidP="00A619D2">
            <w:pPr>
              <w:rPr>
                <w:rFonts w:cstheme="minorHAnsi"/>
              </w:rPr>
            </w:pPr>
          </w:p>
        </w:tc>
      </w:tr>
      <w:bookmarkEnd w:id="4"/>
    </w:tbl>
    <w:p w14:paraId="1717E0E4" w14:textId="267A499F" w:rsidR="00A619D2" w:rsidRDefault="00A619D2" w:rsidP="26E4F039">
      <w:pPr>
        <w:ind w:left="-851"/>
        <w:rPr>
          <w:rFonts w:ascii="Arial" w:hAnsi="Arial" w:cs="Arial"/>
          <w:b/>
          <w:bCs/>
        </w:rPr>
      </w:pPr>
    </w:p>
    <w:p w14:paraId="67D3565B" w14:textId="400C59BC" w:rsidR="00A619D2" w:rsidRDefault="00A619D2">
      <w:pPr>
        <w:rPr>
          <w:b/>
          <w:bCs/>
          <w:u w:val="single"/>
        </w:rPr>
      </w:pPr>
      <w:r>
        <w:rPr>
          <w:b/>
          <w:bCs/>
          <w:u w:val="single"/>
        </w:rPr>
        <w:br w:type="page"/>
      </w:r>
      <w:bookmarkStart w:id="6" w:name="_Hlk135137995"/>
    </w:p>
    <w:p w14:paraId="5B64407E" w14:textId="77777777" w:rsidR="008B6642" w:rsidRPr="008B6642" w:rsidRDefault="008B6642">
      <w:pPr>
        <w:rPr>
          <w:b/>
          <w:bCs/>
          <w:u w:val="single"/>
        </w:rPr>
      </w:pPr>
    </w:p>
    <w:tbl>
      <w:tblPr>
        <w:tblStyle w:val="TableGrid"/>
        <w:tblW w:w="15309" w:type="dxa"/>
        <w:tblInd w:w="-714" w:type="dxa"/>
        <w:tblLook w:val="04A0" w:firstRow="1" w:lastRow="0" w:firstColumn="1" w:lastColumn="0" w:noHBand="0" w:noVBand="1"/>
      </w:tblPr>
      <w:tblGrid>
        <w:gridCol w:w="3975"/>
        <w:gridCol w:w="2475"/>
        <w:gridCol w:w="2677"/>
        <w:gridCol w:w="2667"/>
        <w:gridCol w:w="3515"/>
      </w:tblGrid>
      <w:tr w:rsidR="008B6642" w:rsidRPr="00A619D2" w14:paraId="3BBD1257" w14:textId="77777777" w:rsidTr="26E4F039">
        <w:trPr>
          <w:trHeight w:val="464"/>
        </w:trPr>
        <w:tc>
          <w:tcPr>
            <w:tcW w:w="15309" w:type="dxa"/>
            <w:gridSpan w:val="5"/>
            <w:shd w:val="clear" w:color="auto" w:fill="F7CAAC" w:themeFill="accent2" w:themeFillTint="66"/>
          </w:tcPr>
          <w:p w14:paraId="75899F9C" w14:textId="636DA79A" w:rsidR="008B6642" w:rsidRPr="00A619D2" w:rsidRDefault="42C8982E" w:rsidP="008B6642">
            <w:pPr>
              <w:jc w:val="center"/>
              <w:rPr>
                <w:rFonts w:ascii="Arial" w:hAnsi="Arial" w:cs="Arial"/>
                <w:b/>
                <w:bCs/>
              </w:rPr>
            </w:pPr>
            <w:r w:rsidRPr="26E4F039">
              <w:rPr>
                <w:rFonts w:ascii="Arial" w:hAnsi="Arial" w:cs="Arial"/>
                <w:b/>
                <w:bCs/>
              </w:rPr>
              <w:t xml:space="preserve">School Based Curriculum – </w:t>
            </w:r>
            <w:r w:rsidR="6BE78330" w:rsidRPr="26E4F039">
              <w:rPr>
                <w:rFonts w:ascii="Arial" w:hAnsi="Arial" w:cs="Arial"/>
                <w:b/>
                <w:bCs/>
              </w:rPr>
              <w:t>Reception/KS1</w:t>
            </w:r>
          </w:p>
        </w:tc>
      </w:tr>
      <w:tr w:rsidR="008B6642" w:rsidRPr="00A619D2" w14:paraId="1C0F7D76" w14:textId="77777777" w:rsidTr="26E4F039">
        <w:trPr>
          <w:trHeight w:val="464"/>
        </w:trPr>
        <w:tc>
          <w:tcPr>
            <w:tcW w:w="15309" w:type="dxa"/>
            <w:gridSpan w:val="5"/>
            <w:shd w:val="clear" w:color="auto" w:fill="auto"/>
          </w:tcPr>
          <w:p w14:paraId="6844931D" w14:textId="77777777" w:rsidR="008B6642" w:rsidRPr="002B344B" w:rsidRDefault="008B6642" w:rsidP="008B6642">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2B344B">
              <w:rPr>
                <w:rFonts w:cstheme="minorHAnsi"/>
              </w:rPr>
              <w:t>Observe how expert colleagues use…and deconstruct this approach in at least one lesson throughout school.</w:t>
            </w:r>
          </w:p>
          <w:p w14:paraId="29CCAB6F" w14:textId="77777777" w:rsidR="008B6642" w:rsidRPr="002B344B" w:rsidRDefault="008B6642" w:rsidP="008B6642">
            <w:pPr>
              <w:pStyle w:val="NoSpacing"/>
              <w:rPr>
                <w:rFonts w:asciiTheme="minorHAnsi" w:hAnsiTheme="minorHAnsi" w:cstheme="minorHAnsi"/>
                <w:sz w:val="22"/>
              </w:rPr>
            </w:pPr>
          </w:p>
          <w:p w14:paraId="2BD98A62" w14:textId="77777777" w:rsidR="008B6642" w:rsidRDefault="008B6642" w:rsidP="008B6642">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Plan a sequence of lessons in all</w:t>
            </w:r>
            <w:r>
              <w:rPr>
                <w:rFonts w:asciiTheme="minorHAnsi" w:hAnsiTheme="minorHAnsi" w:cstheme="minorHAnsi"/>
                <w:sz w:val="22"/>
              </w:rPr>
              <w:t xml:space="preserve"> </w:t>
            </w:r>
            <w:r w:rsidRPr="002B344B">
              <w:rPr>
                <w:rFonts w:asciiTheme="minorHAnsi" w:hAnsiTheme="minorHAnsi" w:cstheme="minorHAnsi"/>
                <w:sz w:val="22"/>
              </w:rPr>
              <w:t>core and foundation subjects.</w:t>
            </w:r>
          </w:p>
          <w:p w14:paraId="539E88E6" w14:textId="77777777" w:rsidR="008B6642" w:rsidRPr="002B344B" w:rsidRDefault="008B6642" w:rsidP="008B6642">
            <w:pPr>
              <w:pStyle w:val="NoSpacing"/>
              <w:rPr>
                <w:rFonts w:asciiTheme="minorHAnsi" w:hAnsiTheme="minorHAnsi" w:cstheme="minorHAnsi"/>
                <w:sz w:val="22"/>
              </w:rPr>
            </w:pPr>
          </w:p>
          <w:p w14:paraId="03F6BB59" w14:textId="77777777" w:rsidR="008B6642" w:rsidRPr="002B344B" w:rsidRDefault="008B6642" w:rsidP="008B6642">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14:paraId="2B7DE601" w14:textId="77777777" w:rsidR="008B6642" w:rsidRDefault="008B6642" w:rsidP="008B6642">
            <w:pPr>
              <w:rPr>
                <w:rFonts w:cstheme="minorHAnsi"/>
              </w:rPr>
            </w:pPr>
          </w:p>
          <w:p w14:paraId="17ED6F56" w14:textId="77777777" w:rsidR="008B6642" w:rsidRPr="002B344B" w:rsidRDefault="008B6642" w:rsidP="008B6642">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14:paraId="0AD4E7D9" w14:textId="77777777" w:rsidR="008B6642" w:rsidRDefault="008B6642" w:rsidP="008B6642">
            <w:pPr>
              <w:rPr>
                <w:rFonts w:cstheme="minorHAnsi"/>
                <w:b/>
                <w:bCs/>
              </w:rPr>
            </w:pPr>
          </w:p>
          <w:p w14:paraId="24CF2CC0" w14:textId="77777777" w:rsidR="008B6642" w:rsidRPr="003B3F79" w:rsidRDefault="008B6642" w:rsidP="008B6642">
            <w:pPr>
              <w:rPr>
                <w:rFonts w:cstheme="minorHAnsi"/>
                <w:b/>
                <w:bCs/>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14:paraId="468CA129" w14:textId="77777777" w:rsidR="008B6642" w:rsidRPr="00A619D2" w:rsidRDefault="008B6642">
            <w:pPr>
              <w:rPr>
                <w:rFonts w:ascii="Arial" w:hAnsi="Arial" w:cs="Arial"/>
                <w:b/>
                <w:bCs/>
              </w:rPr>
            </w:pPr>
          </w:p>
        </w:tc>
      </w:tr>
      <w:tr w:rsidR="008B6642" w:rsidRPr="00A619D2" w14:paraId="4F933ED1" w14:textId="77777777" w:rsidTr="26E4F039">
        <w:trPr>
          <w:trHeight w:val="464"/>
        </w:trPr>
        <w:tc>
          <w:tcPr>
            <w:tcW w:w="3975" w:type="dxa"/>
            <w:shd w:val="clear" w:color="auto" w:fill="F7CAAC" w:themeFill="accent2" w:themeFillTint="66"/>
          </w:tcPr>
          <w:p w14:paraId="0806E086" w14:textId="516E610D" w:rsidR="008B6642" w:rsidRPr="00A619D2" w:rsidRDefault="008B6642" w:rsidP="008B6642">
            <w:pPr>
              <w:rPr>
                <w:rFonts w:ascii="Arial" w:hAnsi="Arial" w:cs="Arial"/>
                <w:b/>
                <w:bCs/>
              </w:rPr>
            </w:pPr>
            <w:r w:rsidRPr="00A619D2">
              <w:rPr>
                <w:rFonts w:ascii="Arial" w:hAnsi="Arial" w:cs="Arial"/>
                <w:b/>
                <w:bCs/>
              </w:rPr>
              <w:t>Subject Specific Components/s (know, understand, can do)</w:t>
            </w:r>
          </w:p>
        </w:tc>
        <w:tc>
          <w:tcPr>
            <w:tcW w:w="2475" w:type="dxa"/>
            <w:shd w:val="clear" w:color="auto" w:fill="F7CAAC" w:themeFill="accent2" w:themeFillTint="66"/>
          </w:tcPr>
          <w:p w14:paraId="128E21FE" w14:textId="77777777" w:rsidR="008B6642" w:rsidRPr="00A619D2" w:rsidRDefault="008B6642" w:rsidP="008B6642">
            <w:pPr>
              <w:rPr>
                <w:rFonts w:ascii="Arial" w:hAnsi="Arial" w:cs="Arial"/>
                <w:b/>
                <w:bCs/>
              </w:rPr>
            </w:pPr>
            <w:r w:rsidRPr="00A619D2">
              <w:rPr>
                <w:rFonts w:ascii="Arial" w:hAnsi="Arial" w:cs="Arial"/>
                <w:b/>
                <w:bCs/>
              </w:rPr>
              <w:t>Learn That</w:t>
            </w:r>
          </w:p>
          <w:p w14:paraId="0AE01906" w14:textId="71BAC0D2" w:rsidR="008B6642" w:rsidRPr="00A619D2" w:rsidRDefault="008B6642" w:rsidP="008B664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677" w:type="dxa"/>
            <w:shd w:val="clear" w:color="auto" w:fill="F7CAAC" w:themeFill="accent2" w:themeFillTint="66"/>
          </w:tcPr>
          <w:p w14:paraId="2484374B" w14:textId="77777777" w:rsidR="008B6642" w:rsidRPr="00A619D2" w:rsidRDefault="008B6642" w:rsidP="008B6642">
            <w:pPr>
              <w:rPr>
                <w:rFonts w:ascii="Arial" w:hAnsi="Arial" w:cs="Arial"/>
                <w:b/>
                <w:bCs/>
              </w:rPr>
            </w:pPr>
            <w:r w:rsidRPr="00A619D2">
              <w:rPr>
                <w:rFonts w:ascii="Arial" w:hAnsi="Arial" w:cs="Arial"/>
                <w:b/>
                <w:bCs/>
              </w:rPr>
              <w:t>Learn How</w:t>
            </w:r>
          </w:p>
          <w:p w14:paraId="522CB253" w14:textId="7F4A0D96" w:rsidR="008B6642" w:rsidRPr="00A619D2" w:rsidRDefault="008B6642" w:rsidP="008B6642">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667" w:type="dxa"/>
            <w:shd w:val="clear" w:color="auto" w:fill="F7CAAC" w:themeFill="accent2" w:themeFillTint="66"/>
          </w:tcPr>
          <w:p w14:paraId="17C20E5E" w14:textId="56F82F6C" w:rsidR="008B6642" w:rsidRPr="00A619D2" w:rsidRDefault="008B6642" w:rsidP="008B6642">
            <w:pPr>
              <w:rPr>
                <w:rFonts w:ascii="Arial" w:hAnsi="Arial" w:cs="Arial"/>
                <w:b/>
                <w:bCs/>
              </w:rPr>
            </w:pPr>
            <w:r w:rsidRPr="00A619D2">
              <w:rPr>
                <w:rFonts w:ascii="Arial" w:hAnsi="Arial" w:cs="Arial"/>
                <w:b/>
                <w:bCs/>
              </w:rPr>
              <w:t>Links to Research and Reading</w:t>
            </w:r>
          </w:p>
        </w:tc>
        <w:tc>
          <w:tcPr>
            <w:tcW w:w="3515" w:type="dxa"/>
            <w:shd w:val="clear" w:color="auto" w:fill="F7CAAC" w:themeFill="accent2" w:themeFillTint="66"/>
          </w:tcPr>
          <w:p w14:paraId="0AADFB6D" w14:textId="0A402CDC" w:rsidR="008B6642" w:rsidRPr="00A619D2" w:rsidRDefault="008B6642" w:rsidP="008B6642">
            <w:pPr>
              <w:rPr>
                <w:rFonts w:ascii="Arial" w:hAnsi="Arial" w:cs="Arial"/>
                <w:b/>
                <w:bCs/>
              </w:rPr>
            </w:pPr>
            <w:r w:rsidRPr="00A619D2">
              <w:rPr>
                <w:rFonts w:ascii="Arial" w:hAnsi="Arial" w:cs="Arial"/>
                <w:b/>
                <w:bCs/>
              </w:rPr>
              <w:t>Formative Assessment</w:t>
            </w:r>
          </w:p>
        </w:tc>
      </w:tr>
      <w:tr w:rsidR="008B6642" w:rsidRPr="00BC2F85" w14:paraId="020FB390" w14:textId="77777777" w:rsidTr="26E4F039">
        <w:tblPrEx>
          <w:tblLook w:val="05A0" w:firstRow="1" w:lastRow="0" w:firstColumn="1" w:lastColumn="1" w:noHBand="0" w:noVBand="1"/>
        </w:tblPrEx>
        <w:trPr>
          <w:trHeight w:val="231"/>
        </w:trPr>
        <w:tc>
          <w:tcPr>
            <w:tcW w:w="3975" w:type="dxa"/>
          </w:tcPr>
          <w:p w14:paraId="1B411979" w14:textId="68D2C6E7" w:rsidR="008B6642" w:rsidRDefault="7E779F69" w:rsidP="72332AA4">
            <w:pPr>
              <w:rPr>
                <w:rFonts w:ascii="Arial" w:eastAsia="Arial" w:hAnsi="Arial" w:cs="Arial"/>
              </w:rPr>
            </w:pPr>
            <w:r w:rsidRPr="72332AA4">
              <w:rPr>
                <w:rFonts w:ascii="Arial" w:eastAsia="Arial" w:hAnsi="Arial" w:cs="Arial"/>
                <w:color w:val="000000" w:themeColor="text1"/>
                <w:sz w:val="18"/>
                <w:szCs w:val="18"/>
              </w:rPr>
              <w:t xml:space="preserve">subject leaders go about designing their long-term </w:t>
            </w:r>
            <w:proofErr w:type="gramStart"/>
            <w:r w:rsidRPr="72332AA4">
              <w:rPr>
                <w:rFonts w:ascii="Arial" w:eastAsia="Arial" w:hAnsi="Arial" w:cs="Arial"/>
                <w:color w:val="000000" w:themeColor="text1"/>
                <w:sz w:val="18"/>
                <w:szCs w:val="18"/>
              </w:rPr>
              <w:t>plan</w:t>
            </w:r>
            <w:proofErr w:type="gramEnd"/>
          </w:p>
          <w:p w14:paraId="5725EF19" w14:textId="07AFB1C7" w:rsidR="72332AA4" w:rsidRDefault="72332AA4" w:rsidP="72332AA4">
            <w:pPr>
              <w:rPr>
                <w:rFonts w:ascii="Arial" w:eastAsia="Arial" w:hAnsi="Arial" w:cs="Arial"/>
                <w:color w:val="000000" w:themeColor="text1"/>
                <w:sz w:val="18"/>
                <w:szCs w:val="18"/>
              </w:rPr>
            </w:pPr>
          </w:p>
          <w:p w14:paraId="3B9B0C86" w14:textId="166BB9DF" w:rsidR="7E779F69" w:rsidRDefault="7E779F69" w:rsidP="72332AA4">
            <w:pPr>
              <w:rPr>
                <w:rFonts w:ascii="Arial" w:eastAsia="Arial" w:hAnsi="Arial" w:cs="Arial"/>
                <w:sz w:val="18"/>
                <w:szCs w:val="18"/>
              </w:rPr>
            </w:pPr>
            <w:r w:rsidRPr="72332AA4">
              <w:rPr>
                <w:rFonts w:ascii="Arial" w:eastAsia="Arial" w:hAnsi="Arial" w:cs="Arial"/>
                <w:color w:val="000000" w:themeColor="text1"/>
                <w:sz w:val="18"/>
                <w:szCs w:val="18"/>
              </w:rPr>
              <w:t xml:space="preserve">teachers annotate schemes of </w:t>
            </w:r>
            <w:proofErr w:type="gramStart"/>
            <w:r w:rsidRPr="72332AA4">
              <w:rPr>
                <w:rFonts w:ascii="Arial" w:eastAsia="Arial" w:hAnsi="Arial" w:cs="Arial"/>
                <w:color w:val="000000" w:themeColor="text1"/>
                <w:sz w:val="18"/>
                <w:szCs w:val="18"/>
              </w:rPr>
              <w:t>work</w:t>
            </w:r>
            <w:proofErr w:type="gramEnd"/>
          </w:p>
          <w:p w14:paraId="3EBCB3AA" w14:textId="3F424299" w:rsidR="72332AA4" w:rsidRDefault="72332AA4" w:rsidP="72332AA4">
            <w:pPr>
              <w:rPr>
                <w:rFonts w:ascii="Arial" w:eastAsia="Arial" w:hAnsi="Arial" w:cs="Arial"/>
                <w:color w:val="000000" w:themeColor="text1"/>
                <w:sz w:val="18"/>
                <w:szCs w:val="18"/>
              </w:rPr>
            </w:pPr>
          </w:p>
          <w:p w14:paraId="16631736" w14:textId="48F2A644" w:rsidR="7E779F69" w:rsidRDefault="7E779F69" w:rsidP="72332AA4">
            <w:pPr>
              <w:rPr>
                <w:rFonts w:ascii="Arial" w:eastAsia="Arial" w:hAnsi="Arial" w:cs="Arial"/>
                <w:sz w:val="18"/>
                <w:szCs w:val="18"/>
              </w:rPr>
            </w:pPr>
            <w:r w:rsidRPr="72332AA4">
              <w:rPr>
                <w:rFonts w:ascii="Arial" w:eastAsia="Arial" w:hAnsi="Arial" w:cs="Arial"/>
                <w:color w:val="000000" w:themeColor="text1"/>
                <w:sz w:val="18"/>
                <w:szCs w:val="18"/>
              </w:rPr>
              <w:t>schools plan for homework</w:t>
            </w:r>
          </w:p>
          <w:p w14:paraId="1370D360" w14:textId="5960AFDE" w:rsidR="72332AA4" w:rsidRDefault="72332AA4" w:rsidP="72332AA4">
            <w:pPr>
              <w:rPr>
                <w:rFonts w:ascii="Arial" w:eastAsia="Arial" w:hAnsi="Arial" w:cs="Arial"/>
                <w:color w:val="000000" w:themeColor="text1"/>
                <w:sz w:val="18"/>
                <w:szCs w:val="18"/>
              </w:rPr>
            </w:pPr>
          </w:p>
          <w:p w14:paraId="7E55142B" w14:textId="6CF571C7" w:rsidR="7E779F69" w:rsidRDefault="7E779F69" w:rsidP="72332AA4">
            <w:pPr>
              <w:rPr>
                <w:rFonts w:ascii="Arial" w:eastAsia="Arial" w:hAnsi="Arial" w:cs="Arial"/>
                <w:sz w:val="18"/>
                <w:szCs w:val="18"/>
              </w:rPr>
            </w:pPr>
            <w:r w:rsidRPr="72332AA4">
              <w:rPr>
                <w:rFonts w:ascii="Arial" w:eastAsia="Arial" w:hAnsi="Arial" w:cs="Arial"/>
                <w:color w:val="000000" w:themeColor="text1"/>
                <w:sz w:val="18"/>
                <w:szCs w:val="18"/>
              </w:rPr>
              <w:t xml:space="preserve">teachers manage workload and wellbeing by planning efficiently and sharing the </w:t>
            </w:r>
            <w:proofErr w:type="gramStart"/>
            <w:r w:rsidRPr="72332AA4">
              <w:rPr>
                <w:rFonts w:ascii="Arial" w:eastAsia="Arial" w:hAnsi="Arial" w:cs="Arial"/>
                <w:color w:val="000000" w:themeColor="text1"/>
                <w:sz w:val="18"/>
                <w:szCs w:val="18"/>
              </w:rPr>
              <w:t>load</w:t>
            </w:r>
            <w:proofErr w:type="gramEnd"/>
          </w:p>
          <w:p w14:paraId="3956E09A" w14:textId="25840993" w:rsidR="72332AA4" w:rsidRDefault="72332AA4" w:rsidP="72332AA4">
            <w:pPr>
              <w:rPr>
                <w:rFonts w:ascii="Arial" w:eastAsia="Arial" w:hAnsi="Arial" w:cs="Arial"/>
                <w:color w:val="000000" w:themeColor="text1"/>
                <w:sz w:val="18"/>
                <w:szCs w:val="18"/>
              </w:rPr>
            </w:pPr>
          </w:p>
          <w:p w14:paraId="5958E3B8" w14:textId="72233815" w:rsidR="7E779F69" w:rsidRDefault="7E779F69" w:rsidP="72332AA4">
            <w:pPr>
              <w:spacing w:line="259" w:lineRule="auto"/>
              <w:rPr>
                <w:rFonts w:ascii="Arial" w:eastAsia="Arial" w:hAnsi="Arial" w:cs="Arial"/>
                <w:sz w:val="18"/>
                <w:szCs w:val="18"/>
              </w:rPr>
            </w:pPr>
            <w:r w:rsidRPr="72332AA4">
              <w:rPr>
                <w:rFonts w:ascii="Arial" w:eastAsia="Arial" w:hAnsi="Arial" w:cs="Arial"/>
                <w:sz w:val="18"/>
                <w:szCs w:val="18"/>
              </w:rPr>
              <w:t xml:space="preserve">Manage and be responsible for areas of learning during continuous </w:t>
            </w:r>
            <w:proofErr w:type="gramStart"/>
            <w:r w:rsidRPr="72332AA4">
              <w:rPr>
                <w:rFonts w:ascii="Arial" w:eastAsia="Arial" w:hAnsi="Arial" w:cs="Arial"/>
                <w:sz w:val="18"/>
                <w:szCs w:val="18"/>
              </w:rPr>
              <w:t>provision</w:t>
            </w:r>
            <w:proofErr w:type="gramEnd"/>
          </w:p>
          <w:p w14:paraId="20C8A82A" w14:textId="2F733714" w:rsidR="72332AA4" w:rsidRDefault="72332AA4" w:rsidP="72332AA4">
            <w:pPr>
              <w:rPr>
                <w:rFonts w:ascii="Arial" w:eastAsia="Arial" w:hAnsi="Arial" w:cs="Arial"/>
                <w:color w:val="000000" w:themeColor="text1"/>
                <w:sz w:val="18"/>
                <w:szCs w:val="18"/>
              </w:rPr>
            </w:pPr>
          </w:p>
          <w:p w14:paraId="128D42CD" w14:textId="6FFDF0D3" w:rsidR="7E779F69" w:rsidRDefault="2E04D6FA" w:rsidP="72332AA4">
            <w:pPr>
              <w:rPr>
                <w:rFonts w:ascii="Arial" w:eastAsia="Arial" w:hAnsi="Arial" w:cs="Arial"/>
                <w:sz w:val="18"/>
                <w:szCs w:val="18"/>
              </w:rPr>
            </w:pPr>
            <w:r w:rsidRPr="043824AC">
              <w:rPr>
                <w:rFonts w:ascii="Arial" w:eastAsia="Arial" w:hAnsi="Arial" w:cs="Arial"/>
                <w:color w:val="000000" w:themeColor="text1"/>
                <w:sz w:val="18"/>
                <w:szCs w:val="18"/>
              </w:rPr>
              <w:lastRenderedPageBreak/>
              <w:t xml:space="preserve">Plan a sequence of lessons in school across a range </w:t>
            </w:r>
            <w:r w:rsidR="1258B040" w:rsidRPr="043824AC">
              <w:rPr>
                <w:rFonts w:ascii="Arial" w:eastAsia="Arial" w:hAnsi="Arial" w:cs="Arial"/>
                <w:color w:val="000000" w:themeColor="text1"/>
                <w:sz w:val="18"/>
                <w:szCs w:val="18"/>
              </w:rPr>
              <w:t>of areas</w:t>
            </w:r>
            <w:r w:rsidRPr="043824AC">
              <w:rPr>
                <w:rFonts w:ascii="Arial" w:eastAsia="Arial" w:hAnsi="Arial" w:cs="Arial"/>
                <w:color w:val="000000" w:themeColor="text1"/>
                <w:sz w:val="18"/>
                <w:szCs w:val="18"/>
              </w:rPr>
              <w:t xml:space="preserve"> of learning or subjects (scaffolded to progress from group to whole with support initially) in the </w:t>
            </w:r>
            <w:proofErr w:type="gramStart"/>
            <w:r w:rsidRPr="043824AC">
              <w:rPr>
                <w:rFonts w:ascii="Arial" w:eastAsia="Arial" w:hAnsi="Arial" w:cs="Arial"/>
                <w:color w:val="000000" w:themeColor="text1"/>
                <w:sz w:val="18"/>
                <w:szCs w:val="18"/>
              </w:rPr>
              <w:t>NC</w:t>
            </w:r>
            <w:proofErr w:type="gramEnd"/>
          </w:p>
          <w:p w14:paraId="1B4E0EEE" w14:textId="69CF534B" w:rsidR="72332AA4" w:rsidRDefault="72332AA4" w:rsidP="72332AA4">
            <w:pPr>
              <w:rPr>
                <w:rFonts w:ascii="Arial" w:eastAsia="Arial" w:hAnsi="Arial" w:cs="Arial"/>
                <w:color w:val="000000" w:themeColor="text1"/>
                <w:sz w:val="18"/>
                <w:szCs w:val="18"/>
              </w:rPr>
            </w:pPr>
          </w:p>
          <w:p w14:paraId="0F6718DA" w14:textId="0B308502" w:rsidR="7E779F69" w:rsidRDefault="7E779F69" w:rsidP="72332AA4">
            <w:pPr>
              <w:rPr>
                <w:rFonts w:ascii="Arial" w:eastAsia="Arial" w:hAnsi="Arial" w:cs="Arial"/>
                <w:sz w:val="18"/>
                <w:szCs w:val="18"/>
              </w:rPr>
            </w:pPr>
            <w:r w:rsidRPr="72332AA4">
              <w:rPr>
                <w:rFonts w:ascii="Arial" w:eastAsia="Arial" w:hAnsi="Arial" w:cs="Arial"/>
                <w:color w:val="000000" w:themeColor="text1"/>
                <w:sz w:val="18"/>
                <w:szCs w:val="18"/>
              </w:rPr>
              <w:t xml:space="preserve">to plan a sequence of learning (MTP) which takes into account prior </w:t>
            </w:r>
            <w:proofErr w:type="gramStart"/>
            <w:r w:rsidRPr="72332AA4">
              <w:rPr>
                <w:rFonts w:ascii="Arial" w:eastAsia="Arial" w:hAnsi="Arial" w:cs="Arial"/>
                <w:color w:val="000000" w:themeColor="text1"/>
                <w:sz w:val="18"/>
                <w:szCs w:val="18"/>
              </w:rPr>
              <w:t>knowledge</w:t>
            </w:r>
            <w:proofErr w:type="gramEnd"/>
          </w:p>
          <w:p w14:paraId="179968F1" w14:textId="18CF2C40" w:rsidR="72332AA4" w:rsidRDefault="72332AA4" w:rsidP="72332AA4">
            <w:pPr>
              <w:rPr>
                <w:rFonts w:ascii="Arial" w:eastAsia="Arial" w:hAnsi="Arial" w:cs="Arial"/>
                <w:color w:val="000000" w:themeColor="text1"/>
                <w:sz w:val="18"/>
                <w:szCs w:val="18"/>
              </w:rPr>
            </w:pPr>
          </w:p>
          <w:p w14:paraId="0D640695" w14:textId="322778BB" w:rsidR="72332AA4" w:rsidRDefault="72332AA4" w:rsidP="72332AA4">
            <w:pPr>
              <w:spacing w:line="259" w:lineRule="auto"/>
              <w:rPr>
                <w:rFonts w:ascii="Arial" w:eastAsia="Arial" w:hAnsi="Arial" w:cs="Arial"/>
                <w:sz w:val="18"/>
                <w:szCs w:val="18"/>
              </w:rPr>
            </w:pPr>
          </w:p>
          <w:p w14:paraId="2EB4B41A" w14:textId="6B60103B" w:rsidR="72332AA4" w:rsidRDefault="72332AA4" w:rsidP="72332AA4">
            <w:pPr>
              <w:rPr>
                <w:rFonts w:ascii="Arial" w:eastAsia="Arial" w:hAnsi="Arial" w:cs="Arial"/>
                <w:color w:val="000000" w:themeColor="text1"/>
                <w:sz w:val="18"/>
                <w:szCs w:val="18"/>
              </w:rPr>
            </w:pPr>
          </w:p>
          <w:p w14:paraId="2652454E" w14:textId="469DC4C5" w:rsidR="72332AA4" w:rsidRDefault="72332AA4" w:rsidP="72332AA4">
            <w:pPr>
              <w:rPr>
                <w:rFonts w:ascii="Arial" w:eastAsia="Arial" w:hAnsi="Arial" w:cs="Arial"/>
                <w:color w:val="000000" w:themeColor="text1"/>
                <w:sz w:val="18"/>
                <w:szCs w:val="18"/>
              </w:rPr>
            </w:pPr>
          </w:p>
          <w:p w14:paraId="62D30ED9" w14:textId="0CAFB331" w:rsidR="72332AA4" w:rsidRDefault="72332AA4" w:rsidP="72332AA4">
            <w:pPr>
              <w:rPr>
                <w:rFonts w:ascii="Arial" w:eastAsia="Arial" w:hAnsi="Arial" w:cs="Arial"/>
                <w:color w:val="000000" w:themeColor="text1"/>
                <w:sz w:val="18"/>
                <w:szCs w:val="18"/>
              </w:rPr>
            </w:pPr>
          </w:p>
          <w:p w14:paraId="2B7AFDEA" w14:textId="77777777" w:rsidR="008B6642" w:rsidRPr="00BC2F85" w:rsidRDefault="008B6642" w:rsidP="008B6642">
            <w:pPr>
              <w:rPr>
                <w:rFonts w:ascii="Arial" w:hAnsi="Arial" w:cs="Arial"/>
              </w:rPr>
            </w:pPr>
          </w:p>
        </w:tc>
        <w:tc>
          <w:tcPr>
            <w:tcW w:w="2475" w:type="dxa"/>
          </w:tcPr>
          <w:p w14:paraId="76ED154B" w14:textId="6C9A8F82" w:rsidR="008B6642" w:rsidRPr="00BC2F85" w:rsidRDefault="5DDB1C8A" w:rsidP="72332AA4">
            <w:r>
              <w:lastRenderedPageBreak/>
              <w:t>2.8</w:t>
            </w:r>
          </w:p>
          <w:p w14:paraId="7BCA0746" w14:textId="3FA7BD88" w:rsidR="008B6642" w:rsidRPr="00BC2F85" w:rsidRDefault="008B6642" w:rsidP="043824AC"/>
          <w:p w14:paraId="453274FC" w14:textId="42B2B951" w:rsidR="008B6642" w:rsidRPr="00BC2F85" w:rsidRDefault="5DDB1C8A" w:rsidP="043824AC">
            <w:r>
              <w:t>3.6, 5.9</w:t>
            </w:r>
          </w:p>
          <w:p w14:paraId="5F73EFC0" w14:textId="426957CA" w:rsidR="008B6642" w:rsidRPr="00BC2F85" w:rsidRDefault="008B6642" w:rsidP="043824AC"/>
          <w:p w14:paraId="5FB49650" w14:textId="70917FF2" w:rsidR="008B6642" w:rsidRPr="00BC2F85" w:rsidRDefault="5DDB1C8A" w:rsidP="043824AC">
            <w:r>
              <w:t>1.4</w:t>
            </w:r>
          </w:p>
          <w:p w14:paraId="41C0E049" w14:textId="2ED40B2F" w:rsidR="008B6642" w:rsidRPr="00BC2F85" w:rsidRDefault="008B6642" w:rsidP="043824AC"/>
          <w:p w14:paraId="5AF41BDB" w14:textId="4BE653B8" w:rsidR="008B6642" w:rsidRPr="00BC2F85" w:rsidRDefault="5DDB1C8A" w:rsidP="043824AC">
            <w:r>
              <w:t>8.16, 8.19</w:t>
            </w:r>
          </w:p>
          <w:p w14:paraId="51A51F11" w14:textId="65146B7C" w:rsidR="008B6642" w:rsidRPr="00BC2F85" w:rsidRDefault="008B6642" w:rsidP="043824AC"/>
          <w:p w14:paraId="3CF35F46" w14:textId="7BFCCA23" w:rsidR="008B6642" w:rsidRPr="00BC2F85" w:rsidRDefault="008B6642" w:rsidP="043824AC"/>
          <w:p w14:paraId="73F51F0A" w14:textId="35A63C0B" w:rsidR="008B6642" w:rsidRPr="00BC2F85" w:rsidRDefault="008B6642" w:rsidP="043824AC"/>
          <w:p w14:paraId="3344905C" w14:textId="7CAECC85" w:rsidR="008B6642" w:rsidRPr="00BC2F85" w:rsidRDefault="008B6642" w:rsidP="043824AC"/>
          <w:p w14:paraId="10D632D7" w14:textId="7011E0B8" w:rsidR="008B6642" w:rsidRPr="00BC2F85" w:rsidRDefault="5DDB1C8A" w:rsidP="043824AC">
            <w:pPr>
              <w:rPr>
                <w:rFonts w:ascii="Calibri" w:eastAsia="Calibri" w:hAnsi="Calibri" w:cs="Calibri"/>
              </w:rPr>
            </w:pPr>
            <w:r w:rsidRPr="043824AC">
              <w:rPr>
                <w:rFonts w:ascii="Arial" w:eastAsia="Arial" w:hAnsi="Arial" w:cs="Arial"/>
                <w:color w:val="000000" w:themeColor="text1"/>
                <w:sz w:val="18"/>
                <w:szCs w:val="18"/>
              </w:rPr>
              <w:t>4.1, 4.4, 4.5, 5.3</w:t>
            </w:r>
          </w:p>
          <w:p w14:paraId="4CC6B8A3" w14:textId="66A7E472" w:rsidR="008B6642" w:rsidRPr="00BC2F85" w:rsidRDefault="008B6642" w:rsidP="043824AC">
            <w:pPr>
              <w:rPr>
                <w:rFonts w:ascii="Arial" w:eastAsia="Arial" w:hAnsi="Arial" w:cs="Arial"/>
                <w:color w:val="000000" w:themeColor="text1"/>
                <w:sz w:val="18"/>
                <w:szCs w:val="18"/>
              </w:rPr>
            </w:pPr>
          </w:p>
          <w:p w14:paraId="6143726A" w14:textId="775AD04F" w:rsidR="008B6642" w:rsidRPr="00BC2F85" w:rsidRDefault="008B6642" w:rsidP="043824AC">
            <w:pPr>
              <w:rPr>
                <w:rFonts w:ascii="Arial" w:eastAsia="Arial" w:hAnsi="Arial" w:cs="Arial"/>
                <w:color w:val="000000" w:themeColor="text1"/>
                <w:sz w:val="18"/>
                <w:szCs w:val="18"/>
              </w:rPr>
            </w:pPr>
          </w:p>
          <w:p w14:paraId="305D7B78" w14:textId="51591628" w:rsidR="008B6642" w:rsidRPr="00BC2F85" w:rsidRDefault="008B6642" w:rsidP="043824AC">
            <w:pPr>
              <w:rPr>
                <w:rFonts w:ascii="Arial" w:eastAsia="Arial" w:hAnsi="Arial" w:cs="Arial"/>
                <w:color w:val="000000" w:themeColor="text1"/>
                <w:sz w:val="18"/>
                <w:szCs w:val="18"/>
              </w:rPr>
            </w:pPr>
          </w:p>
          <w:p w14:paraId="286BD460" w14:textId="26F10542" w:rsidR="008B6642" w:rsidRPr="00BC2F85" w:rsidRDefault="5DDB1C8A" w:rsidP="043824AC">
            <w:pPr>
              <w:rPr>
                <w:rFonts w:ascii="Arial" w:eastAsia="Arial" w:hAnsi="Arial" w:cs="Arial"/>
                <w:sz w:val="18"/>
                <w:szCs w:val="18"/>
              </w:rPr>
            </w:pPr>
            <w:r w:rsidRPr="043824AC">
              <w:rPr>
                <w:rFonts w:ascii="Arial" w:eastAsia="Arial" w:hAnsi="Arial" w:cs="Arial"/>
                <w:color w:val="000000" w:themeColor="text1"/>
                <w:sz w:val="18"/>
                <w:szCs w:val="18"/>
              </w:rPr>
              <w:t>2.1, 2.4, 2.7, 6.5</w:t>
            </w:r>
          </w:p>
        </w:tc>
        <w:tc>
          <w:tcPr>
            <w:tcW w:w="2677" w:type="dxa"/>
          </w:tcPr>
          <w:p w14:paraId="76856F14" w14:textId="72FECD58" w:rsidR="008B6642" w:rsidRPr="00BC2F85" w:rsidRDefault="463247E0" w:rsidP="72332AA4">
            <w:pPr>
              <w:rPr>
                <w:rFonts w:ascii="Arial" w:hAnsi="Arial" w:cs="Arial"/>
                <w:sz w:val="20"/>
                <w:szCs w:val="20"/>
              </w:rPr>
            </w:pPr>
            <w:r w:rsidRPr="72332AA4">
              <w:rPr>
                <w:rFonts w:ascii="Arial" w:hAnsi="Arial" w:cs="Arial"/>
                <w:sz w:val="20"/>
                <w:szCs w:val="20"/>
              </w:rPr>
              <w:lastRenderedPageBreak/>
              <w:t>2h</w:t>
            </w:r>
          </w:p>
          <w:p w14:paraId="4DF1BA60" w14:textId="4C2F5B95" w:rsidR="008B6642" w:rsidRPr="00BC2F85" w:rsidRDefault="008B6642" w:rsidP="72332AA4">
            <w:pPr>
              <w:rPr>
                <w:rFonts w:ascii="Arial" w:hAnsi="Arial" w:cs="Arial"/>
                <w:sz w:val="20"/>
                <w:szCs w:val="20"/>
              </w:rPr>
            </w:pPr>
          </w:p>
          <w:p w14:paraId="49713D25" w14:textId="169C6201" w:rsidR="008B6642" w:rsidRPr="00BC2F85" w:rsidRDefault="7E779F69" w:rsidP="72332AA4">
            <w:pPr>
              <w:rPr>
                <w:rFonts w:ascii="Arial" w:eastAsia="Arial" w:hAnsi="Arial" w:cs="Arial"/>
                <w:sz w:val="20"/>
                <w:szCs w:val="20"/>
              </w:rPr>
            </w:pPr>
            <w:r w:rsidRPr="72332AA4">
              <w:rPr>
                <w:rFonts w:ascii="Arial" w:eastAsia="Arial" w:hAnsi="Arial" w:cs="Arial"/>
                <w:color w:val="000000" w:themeColor="text1"/>
                <w:sz w:val="20"/>
                <w:szCs w:val="20"/>
              </w:rPr>
              <w:t>3f     5.i</w:t>
            </w:r>
          </w:p>
          <w:p w14:paraId="50B83E7B" w14:textId="26CE26E6" w:rsidR="008B6642" w:rsidRPr="00BC2F85" w:rsidRDefault="008B6642" w:rsidP="72332AA4">
            <w:pPr>
              <w:rPr>
                <w:rFonts w:ascii="Arial" w:hAnsi="Arial" w:cs="Arial"/>
                <w:sz w:val="20"/>
                <w:szCs w:val="20"/>
              </w:rPr>
            </w:pPr>
          </w:p>
          <w:p w14:paraId="685E431F" w14:textId="10AD8F3C" w:rsidR="008B6642" w:rsidRPr="00BC2F85" w:rsidRDefault="7E779F69" w:rsidP="72332AA4">
            <w:pPr>
              <w:rPr>
                <w:rFonts w:ascii="Arial" w:hAnsi="Arial" w:cs="Arial"/>
                <w:sz w:val="20"/>
                <w:szCs w:val="20"/>
              </w:rPr>
            </w:pPr>
            <w:r w:rsidRPr="72332AA4">
              <w:rPr>
                <w:rFonts w:ascii="Arial" w:hAnsi="Arial" w:cs="Arial"/>
                <w:sz w:val="20"/>
                <w:szCs w:val="20"/>
              </w:rPr>
              <w:t>1d</w:t>
            </w:r>
          </w:p>
          <w:p w14:paraId="5B1313D9" w14:textId="6520A4A3" w:rsidR="008B6642" w:rsidRPr="00BC2F85" w:rsidRDefault="008B6642" w:rsidP="72332AA4">
            <w:pPr>
              <w:rPr>
                <w:rFonts w:ascii="Arial" w:hAnsi="Arial" w:cs="Arial"/>
                <w:sz w:val="20"/>
                <w:szCs w:val="20"/>
              </w:rPr>
            </w:pPr>
          </w:p>
          <w:p w14:paraId="170EFE67" w14:textId="72FD055E" w:rsidR="008B6642" w:rsidRPr="00BC2F85" w:rsidRDefault="7E779F69" w:rsidP="72332AA4">
            <w:pPr>
              <w:rPr>
                <w:rFonts w:ascii="Arial" w:eastAsia="Arial" w:hAnsi="Arial" w:cs="Arial"/>
                <w:color w:val="000000" w:themeColor="text1"/>
                <w:sz w:val="20"/>
                <w:szCs w:val="20"/>
              </w:rPr>
            </w:pPr>
            <w:r w:rsidRPr="72332AA4">
              <w:rPr>
                <w:rFonts w:ascii="Arial" w:eastAsia="Arial" w:hAnsi="Arial" w:cs="Arial"/>
                <w:color w:val="000000" w:themeColor="text1"/>
                <w:sz w:val="20"/>
                <w:szCs w:val="20"/>
              </w:rPr>
              <w:t>8p     8s</w:t>
            </w:r>
          </w:p>
          <w:p w14:paraId="352F98A6" w14:textId="4B8A35FA" w:rsidR="008B6642" w:rsidRPr="00BC2F85" w:rsidRDefault="008B6642" w:rsidP="72332AA4">
            <w:pPr>
              <w:rPr>
                <w:rFonts w:ascii="Arial" w:eastAsia="Arial" w:hAnsi="Arial" w:cs="Arial"/>
                <w:color w:val="000000" w:themeColor="text1"/>
                <w:sz w:val="20"/>
                <w:szCs w:val="20"/>
              </w:rPr>
            </w:pPr>
          </w:p>
          <w:p w14:paraId="13ACC8DE" w14:textId="787717B0" w:rsidR="008B6642" w:rsidRPr="00BC2F85" w:rsidRDefault="008B6642" w:rsidP="72332AA4">
            <w:pPr>
              <w:rPr>
                <w:rFonts w:ascii="Arial" w:eastAsia="Arial" w:hAnsi="Arial" w:cs="Arial"/>
                <w:color w:val="000000" w:themeColor="text1"/>
                <w:sz w:val="20"/>
                <w:szCs w:val="20"/>
              </w:rPr>
            </w:pPr>
          </w:p>
          <w:p w14:paraId="1934E88E" w14:textId="4A989FCB" w:rsidR="008B6642" w:rsidRPr="00BC2F85" w:rsidRDefault="008B6642" w:rsidP="72332AA4">
            <w:pPr>
              <w:rPr>
                <w:rFonts w:ascii="Arial" w:eastAsia="Arial" w:hAnsi="Arial" w:cs="Arial"/>
                <w:color w:val="000000" w:themeColor="text1"/>
                <w:sz w:val="20"/>
                <w:szCs w:val="20"/>
              </w:rPr>
            </w:pPr>
          </w:p>
          <w:p w14:paraId="566B56CB" w14:textId="0E7804D2" w:rsidR="008B6642" w:rsidRPr="00BC2F85" w:rsidRDefault="008B6642" w:rsidP="72332AA4">
            <w:pPr>
              <w:rPr>
                <w:rFonts w:ascii="Arial" w:eastAsia="Arial" w:hAnsi="Arial" w:cs="Arial"/>
                <w:color w:val="000000" w:themeColor="text1"/>
                <w:sz w:val="20"/>
                <w:szCs w:val="20"/>
              </w:rPr>
            </w:pPr>
          </w:p>
          <w:p w14:paraId="157C48E2" w14:textId="4E44EC25" w:rsidR="008B6642" w:rsidRPr="00BC2F85" w:rsidRDefault="008B6642" w:rsidP="72332AA4">
            <w:pPr>
              <w:rPr>
                <w:rFonts w:ascii="Arial" w:eastAsia="Arial" w:hAnsi="Arial" w:cs="Arial"/>
                <w:color w:val="000000" w:themeColor="text1"/>
                <w:sz w:val="20"/>
                <w:szCs w:val="20"/>
              </w:rPr>
            </w:pPr>
          </w:p>
          <w:p w14:paraId="1DFCED96" w14:textId="7C2E3D59" w:rsidR="008B6642" w:rsidRPr="00BC2F85" w:rsidRDefault="193BBFD3" w:rsidP="72332AA4">
            <w:pPr>
              <w:rPr>
                <w:rFonts w:ascii="Arial" w:eastAsia="Arial" w:hAnsi="Arial" w:cs="Arial"/>
                <w:color w:val="000000" w:themeColor="text1"/>
                <w:sz w:val="20"/>
                <w:szCs w:val="20"/>
              </w:rPr>
            </w:pPr>
            <w:r w:rsidRPr="72332AA4">
              <w:rPr>
                <w:rFonts w:ascii="Arial" w:eastAsia="Arial" w:hAnsi="Arial" w:cs="Arial"/>
                <w:color w:val="000000" w:themeColor="text1"/>
                <w:sz w:val="20"/>
                <w:szCs w:val="20"/>
              </w:rPr>
              <w:lastRenderedPageBreak/>
              <w:t>4</w:t>
            </w:r>
            <w:proofErr w:type="gramStart"/>
            <w:r w:rsidRPr="72332AA4">
              <w:rPr>
                <w:rFonts w:ascii="Arial" w:eastAsia="Arial" w:hAnsi="Arial" w:cs="Arial"/>
                <w:color w:val="000000" w:themeColor="text1"/>
                <w:sz w:val="20"/>
                <w:szCs w:val="20"/>
              </w:rPr>
              <w:t>a,d</w:t>
            </w:r>
            <w:proofErr w:type="gramEnd"/>
            <w:r w:rsidRPr="72332AA4">
              <w:rPr>
                <w:rFonts w:ascii="Arial" w:eastAsia="Arial" w:hAnsi="Arial" w:cs="Arial"/>
                <w:color w:val="000000" w:themeColor="text1"/>
                <w:sz w:val="20"/>
                <w:szCs w:val="20"/>
              </w:rPr>
              <w:t>,e      5c</w:t>
            </w:r>
          </w:p>
          <w:p w14:paraId="5D4DC0B0" w14:textId="5C25F103" w:rsidR="008B6642" w:rsidRPr="00BC2F85" w:rsidRDefault="008B6642" w:rsidP="72332AA4">
            <w:pPr>
              <w:rPr>
                <w:rFonts w:ascii="Arial" w:eastAsia="Arial" w:hAnsi="Arial" w:cs="Arial"/>
                <w:color w:val="000000" w:themeColor="text1"/>
                <w:sz w:val="20"/>
                <w:szCs w:val="20"/>
              </w:rPr>
            </w:pPr>
          </w:p>
          <w:p w14:paraId="21E4E0B9" w14:textId="0300BD40" w:rsidR="008B6642" w:rsidRPr="00BC2F85" w:rsidRDefault="008B6642" w:rsidP="72332AA4">
            <w:pPr>
              <w:rPr>
                <w:rFonts w:ascii="Arial" w:eastAsia="Arial" w:hAnsi="Arial" w:cs="Arial"/>
                <w:color w:val="000000" w:themeColor="text1"/>
                <w:sz w:val="20"/>
                <w:szCs w:val="20"/>
              </w:rPr>
            </w:pPr>
          </w:p>
          <w:p w14:paraId="733C1581" w14:textId="2F85C8D7" w:rsidR="008B6642" w:rsidRPr="00BC2F85" w:rsidRDefault="008B6642" w:rsidP="72332AA4">
            <w:pPr>
              <w:rPr>
                <w:rFonts w:ascii="Arial" w:eastAsia="Arial" w:hAnsi="Arial" w:cs="Arial"/>
                <w:color w:val="000000" w:themeColor="text1"/>
                <w:sz w:val="20"/>
                <w:szCs w:val="20"/>
              </w:rPr>
            </w:pPr>
          </w:p>
          <w:p w14:paraId="2508FFBE" w14:textId="68D118E4" w:rsidR="008B6642" w:rsidRPr="00BC2F85" w:rsidRDefault="008B6642" w:rsidP="72332AA4">
            <w:pPr>
              <w:rPr>
                <w:rFonts w:ascii="Arial" w:eastAsia="Arial" w:hAnsi="Arial" w:cs="Arial"/>
                <w:color w:val="000000" w:themeColor="text1"/>
                <w:sz w:val="20"/>
                <w:szCs w:val="20"/>
              </w:rPr>
            </w:pPr>
          </w:p>
          <w:p w14:paraId="01753CE5" w14:textId="1C6E85BB" w:rsidR="008B6642" w:rsidRPr="00BC2F85" w:rsidRDefault="7E779F69" w:rsidP="72332AA4">
            <w:pPr>
              <w:rPr>
                <w:rFonts w:ascii="Arial" w:eastAsia="Arial" w:hAnsi="Arial" w:cs="Arial"/>
                <w:sz w:val="20"/>
                <w:szCs w:val="20"/>
              </w:rPr>
            </w:pPr>
            <w:r w:rsidRPr="72332AA4">
              <w:rPr>
                <w:rFonts w:ascii="Arial" w:eastAsia="Arial" w:hAnsi="Arial" w:cs="Arial"/>
                <w:color w:val="000000" w:themeColor="text1"/>
                <w:sz w:val="20"/>
                <w:szCs w:val="20"/>
              </w:rPr>
              <w:t>2.a    6e</w:t>
            </w:r>
          </w:p>
          <w:p w14:paraId="431506AF" w14:textId="1C7224F2" w:rsidR="008B6642" w:rsidRPr="00BC2F85" w:rsidRDefault="008B6642" w:rsidP="72332AA4">
            <w:pPr>
              <w:rPr>
                <w:rFonts w:ascii="Arial" w:eastAsia="Arial" w:hAnsi="Arial" w:cs="Arial"/>
                <w:color w:val="000000" w:themeColor="text1"/>
                <w:sz w:val="18"/>
                <w:szCs w:val="18"/>
              </w:rPr>
            </w:pPr>
          </w:p>
          <w:p w14:paraId="6B4B34E6" w14:textId="4157DE68" w:rsidR="008B6642" w:rsidRPr="00BC2F85" w:rsidRDefault="008B6642" w:rsidP="72332AA4">
            <w:pPr>
              <w:rPr>
                <w:rFonts w:ascii="Arial" w:eastAsia="Arial" w:hAnsi="Arial" w:cs="Arial"/>
                <w:color w:val="000000" w:themeColor="text1"/>
                <w:sz w:val="18"/>
                <w:szCs w:val="18"/>
              </w:rPr>
            </w:pPr>
          </w:p>
        </w:tc>
        <w:tc>
          <w:tcPr>
            <w:tcW w:w="2667" w:type="dxa"/>
          </w:tcPr>
          <w:p w14:paraId="6A44C09C" w14:textId="73911808" w:rsidR="008B6642" w:rsidRPr="00BC2F85" w:rsidRDefault="018A6314" w:rsidP="72332AA4">
            <w:pPr>
              <w:spacing w:line="259" w:lineRule="auto"/>
              <w:rPr>
                <w:rFonts w:ascii="Arial" w:eastAsia="Arial" w:hAnsi="Arial" w:cs="Arial"/>
                <w:color w:val="000000" w:themeColor="text1"/>
                <w:sz w:val="18"/>
                <w:szCs w:val="18"/>
              </w:rPr>
            </w:pPr>
            <w:r w:rsidRPr="72332AA4">
              <w:rPr>
                <w:rFonts w:ascii="Arial" w:eastAsia="Arial" w:hAnsi="Arial" w:cs="Arial"/>
                <w:color w:val="000000" w:themeColor="text1"/>
                <w:sz w:val="18"/>
                <w:szCs w:val="18"/>
              </w:rPr>
              <w:lastRenderedPageBreak/>
              <w:t xml:space="preserve">Ephgrave, A. (2013) The reception year in action. 2nd </w:t>
            </w:r>
            <w:proofErr w:type="spellStart"/>
            <w:r w:rsidRPr="72332AA4">
              <w:rPr>
                <w:rFonts w:ascii="Arial" w:eastAsia="Arial" w:hAnsi="Arial" w:cs="Arial"/>
                <w:color w:val="000000" w:themeColor="text1"/>
                <w:sz w:val="18"/>
                <w:szCs w:val="18"/>
              </w:rPr>
              <w:t>edn</w:t>
            </w:r>
            <w:proofErr w:type="spellEnd"/>
            <w:r w:rsidRPr="72332AA4">
              <w:rPr>
                <w:rFonts w:ascii="Arial" w:eastAsia="Arial" w:hAnsi="Arial" w:cs="Arial"/>
                <w:color w:val="000000" w:themeColor="text1"/>
                <w:sz w:val="18"/>
                <w:szCs w:val="18"/>
              </w:rPr>
              <w:t>. Hoboken: Taylor and Francis.</w:t>
            </w:r>
          </w:p>
          <w:p w14:paraId="457A0C89" w14:textId="220A5646" w:rsidR="008B6642" w:rsidRPr="00BC2F85" w:rsidRDefault="018A6314" w:rsidP="72332AA4">
            <w:pPr>
              <w:pStyle w:val="paragraph"/>
              <w:spacing w:beforeAutospacing="0" w:afterAutospacing="0"/>
              <w:rPr>
                <w:rFonts w:ascii="Arial" w:eastAsia="Arial" w:hAnsi="Arial" w:cs="Arial"/>
                <w:color w:val="000000" w:themeColor="text1"/>
                <w:sz w:val="18"/>
                <w:szCs w:val="18"/>
              </w:rPr>
            </w:pPr>
            <w:r w:rsidRPr="72332AA4">
              <w:rPr>
                <w:rFonts w:ascii="Arial" w:eastAsia="Arial" w:hAnsi="Arial" w:cs="Arial"/>
                <w:color w:val="000000" w:themeColor="text1"/>
                <w:sz w:val="18"/>
                <w:szCs w:val="18"/>
              </w:rPr>
              <w:t xml:space="preserve">Ephgrave, A. (2015) The nursery year in </w:t>
            </w:r>
            <w:proofErr w:type="gramStart"/>
            <w:r w:rsidRPr="72332AA4">
              <w:rPr>
                <w:rFonts w:ascii="Arial" w:eastAsia="Arial" w:hAnsi="Arial" w:cs="Arial"/>
                <w:color w:val="000000" w:themeColor="text1"/>
                <w:sz w:val="18"/>
                <w:szCs w:val="18"/>
              </w:rPr>
              <w:t>action :</w:t>
            </w:r>
            <w:proofErr w:type="gramEnd"/>
            <w:r w:rsidRPr="72332AA4">
              <w:rPr>
                <w:rFonts w:ascii="Arial" w:eastAsia="Arial" w:hAnsi="Arial" w:cs="Arial"/>
                <w:color w:val="000000" w:themeColor="text1"/>
                <w:sz w:val="18"/>
                <w:szCs w:val="18"/>
              </w:rPr>
              <w:t xml:space="preserve"> following children's interests through the year. London: Routledge, Taylor &amp; Francis Group.</w:t>
            </w:r>
          </w:p>
          <w:p w14:paraId="0332D9E0" w14:textId="0D4E204B" w:rsidR="008B6642" w:rsidRPr="00BC2F85" w:rsidRDefault="018A6314" w:rsidP="72332AA4">
            <w:pPr>
              <w:spacing w:line="259" w:lineRule="auto"/>
              <w:rPr>
                <w:rFonts w:ascii="Arial" w:eastAsia="Arial" w:hAnsi="Arial" w:cs="Arial"/>
                <w:color w:val="000000" w:themeColor="text1"/>
                <w:sz w:val="18"/>
                <w:szCs w:val="18"/>
              </w:rPr>
            </w:pPr>
            <w:r w:rsidRPr="72332AA4">
              <w:rPr>
                <w:rFonts w:ascii="Arial" w:eastAsia="Arial" w:hAnsi="Arial" w:cs="Arial"/>
                <w:color w:val="000000" w:themeColor="text1"/>
                <w:sz w:val="18"/>
                <w:szCs w:val="18"/>
              </w:rPr>
              <w:t xml:space="preserve">Ephgrave, A. (2018) Planning in the moment with young </w:t>
            </w:r>
            <w:proofErr w:type="gramStart"/>
            <w:r w:rsidRPr="72332AA4">
              <w:rPr>
                <w:rFonts w:ascii="Arial" w:eastAsia="Arial" w:hAnsi="Arial" w:cs="Arial"/>
                <w:color w:val="000000" w:themeColor="text1"/>
                <w:sz w:val="18"/>
                <w:szCs w:val="18"/>
              </w:rPr>
              <w:t>children :</w:t>
            </w:r>
            <w:proofErr w:type="gramEnd"/>
            <w:r w:rsidRPr="72332AA4">
              <w:rPr>
                <w:rFonts w:ascii="Arial" w:eastAsia="Arial" w:hAnsi="Arial" w:cs="Arial"/>
                <w:color w:val="000000" w:themeColor="text1"/>
                <w:sz w:val="18"/>
                <w:szCs w:val="18"/>
              </w:rPr>
              <w:t xml:space="preserve"> a practical guide for </w:t>
            </w:r>
            <w:r w:rsidRPr="72332AA4">
              <w:rPr>
                <w:rFonts w:ascii="Arial" w:eastAsia="Arial" w:hAnsi="Arial" w:cs="Arial"/>
                <w:color w:val="000000" w:themeColor="text1"/>
                <w:sz w:val="18"/>
                <w:szCs w:val="18"/>
              </w:rPr>
              <w:lastRenderedPageBreak/>
              <w:t>early years practitioners and parents. Milton Park, Abingdon, Oxon: Routledge.</w:t>
            </w:r>
          </w:p>
          <w:p w14:paraId="686AD511" w14:textId="4D4C74A8" w:rsidR="008B6642" w:rsidRPr="00BC2F85" w:rsidRDefault="018A6314" w:rsidP="72332AA4">
            <w:pPr>
              <w:spacing w:line="259" w:lineRule="auto"/>
              <w:rPr>
                <w:rFonts w:ascii="Arial" w:eastAsia="Arial" w:hAnsi="Arial" w:cs="Arial"/>
                <w:color w:val="000000" w:themeColor="text1"/>
                <w:sz w:val="18"/>
                <w:szCs w:val="18"/>
              </w:rPr>
            </w:pPr>
            <w:r w:rsidRPr="72332AA4">
              <w:rPr>
                <w:rFonts w:ascii="Arial" w:eastAsia="Arial" w:hAnsi="Arial" w:cs="Arial"/>
                <w:color w:val="000000" w:themeColor="text1"/>
                <w:sz w:val="18"/>
                <w:szCs w:val="18"/>
              </w:rPr>
              <w:t>Fisher, J. (2016) Interacting or interfering</w:t>
            </w:r>
            <w:proofErr w:type="gramStart"/>
            <w:r w:rsidRPr="72332AA4">
              <w:rPr>
                <w:rFonts w:ascii="Arial" w:eastAsia="Arial" w:hAnsi="Arial" w:cs="Arial"/>
                <w:color w:val="000000" w:themeColor="text1"/>
                <w:sz w:val="18"/>
                <w:szCs w:val="18"/>
              </w:rPr>
              <w:t>? :</w:t>
            </w:r>
            <w:proofErr w:type="gramEnd"/>
            <w:r w:rsidRPr="72332AA4">
              <w:rPr>
                <w:rFonts w:ascii="Arial" w:eastAsia="Arial" w:hAnsi="Arial" w:cs="Arial"/>
                <w:color w:val="000000" w:themeColor="text1"/>
                <w:sz w:val="18"/>
                <w:szCs w:val="18"/>
              </w:rPr>
              <w:t xml:space="preserve"> improving interactions in the early years. Maidenhead: Open University Press.</w:t>
            </w:r>
          </w:p>
          <w:p w14:paraId="63C843CE" w14:textId="4F600C6D" w:rsidR="008B6642" w:rsidRPr="00BC2F85" w:rsidRDefault="018A6314" w:rsidP="72332AA4">
            <w:pPr>
              <w:spacing w:beforeAutospacing="1" w:afterAutospacing="1"/>
              <w:rPr>
                <w:rFonts w:ascii="Arial" w:eastAsia="Arial" w:hAnsi="Arial" w:cs="Arial"/>
                <w:color w:val="000000" w:themeColor="text1"/>
                <w:sz w:val="18"/>
                <w:szCs w:val="18"/>
              </w:rPr>
            </w:pPr>
            <w:proofErr w:type="spellStart"/>
            <w:r w:rsidRPr="72332AA4">
              <w:rPr>
                <w:rStyle w:val="normaltextrun"/>
                <w:rFonts w:ascii="Arial" w:eastAsia="Arial" w:hAnsi="Arial" w:cs="Arial"/>
                <w:color w:val="000000" w:themeColor="text1"/>
                <w:sz w:val="18"/>
                <w:szCs w:val="18"/>
              </w:rPr>
              <w:t>Rosenshine</w:t>
            </w:r>
            <w:proofErr w:type="spellEnd"/>
            <w:r w:rsidRPr="72332AA4">
              <w:rPr>
                <w:rStyle w:val="normaltextrun"/>
                <w:rFonts w:ascii="Arial" w:eastAsia="Arial" w:hAnsi="Arial" w:cs="Arial"/>
                <w:color w:val="000000" w:themeColor="text1"/>
                <w:sz w:val="18"/>
                <w:szCs w:val="18"/>
              </w:rPr>
              <w:t>, B. (2010). Principles of instruction; Educational practices series; Vol.:21; 2010. The International Academy of Education, 21(2010).</w:t>
            </w:r>
          </w:p>
          <w:p w14:paraId="44585B39" w14:textId="5D18F40B" w:rsidR="008B6642" w:rsidRPr="00BC2F85" w:rsidRDefault="018A6314" w:rsidP="72332AA4">
            <w:pPr>
              <w:rPr>
                <w:rFonts w:ascii="Arial" w:eastAsia="Arial" w:hAnsi="Arial" w:cs="Arial"/>
                <w:color w:val="000000" w:themeColor="text1"/>
                <w:sz w:val="18"/>
                <w:szCs w:val="18"/>
              </w:rPr>
            </w:pPr>
            <w:proofErr w:type="spellStart"/>
            <w:r w:rsidRPr="72332AA4">
              <w:rPr>
                <w:rStyle w:val="normaltextrun"/>
                <w:rFonts w:ascii="Arial" w:eastAsia="Arial" w:hAnsi="Arial" w:cs="Arial"/>
                <w:color w:val="000000" w:themeColor="text1"/>
                <w:sz w:val="18"/>
                <w:szCs w:val="18"/>
              </w:rPr>
              <w:t>Rosenshine</w:t>
            </w:r>
            <w:proofErr w:type="spellEnd"/>
            <w:r w:rsidRPr="72332AA4">
              <w:rPr>
                <w:rStyle w:val="normaltextrun"/>
                <w:rFonts w:ascii="Arial" w:eastAsia="Arial" w:hAnsi="Arial" w:cs="Arial"/>
                <w:color w:val="000000" w:themeColor="text1"/>
                <w:sz w:val="18"/>
                <w:szCs w:val="18"/>
              </w:rPr>
              <w:t>, B. (2012) Principles of Instruction: Research-Based Strategies That All Teachers Should Know. American Educator, 36(1), p12-39.</w:t>
            </w:r>
          </w:p>
          <w:p w14:paraId="4BBF1C99" w14:textId="4276C013" w:rsidR="008B6642" w:rsidRPr="00BC2F85" w:rsidRDefault="008B6642" w:rsidP="72332AA4">
            <w:pPr>
              <w:rPr>
                <w:rFonts w:ascii="Arial" w:hAnsi="Arial" w:cs="Arial"/>
                <w:u w:val="single"/>
              </w:rPr>
            </w:pPr>
          </w:p>
        </w:tc>
        <w:tc>
          <w:tcPr>
            <w:tcW w:w="3515" w:type="dxa"/>
          </w:tcPr>
          <w:p w14:paraId="7DB8FC7C" w14:textId="77777777" w:rsidR="008B6642" w:rsidRPr="00757F1D" w:rsidRDefault="008B6642" w:rsidP="008B6642">
            <w:pPr>
              <w:rPr>
                <w:rFonts w:cstheme="minorHAnsi"/>
              </w:rPr>
            </w:pPr>
            <w:r w:rsidRPr="00757F1D">
              <w:rPr>
                <w:rFonts w:cstheme="minorHAnsi"/>
              </w:rPr>
              <w:lastRenderedPageBreak/>
              <w:t xml:space="preserve">Weekly Development Summary </w:t>
            </w:r>
          </w:p>
          <w:p w14:paraId="3CBB1842" w14:textId="77777777" w:rsidR="008B6642" w:rsidRPr="00757F1D" w:rsidRDefault="008B6642" w:rsidP="008B6642">
            <w:pPr>
              <w:rPr>
                <w:rFonts w:cstheme="minorHAnsi"/>
              </w:rPr>
            </w:pPr>
            <w:r w:rsidRPr="00757F1D">
              <w:rPr>
                <w:rFonts w:cstheme="minorHAnsi"/>
              </w:rPr>
              <w:t>Lesson Observations</w:t>
            </w:r>
          </w:p>
          <w:p w14:paraId="709E7583" w14:textId="77777777" w:rsidR="008B6642" w:rsidRPr="00757F1D" w:rsidRDefault="008B6642" w:rsidP="008B6642">
            <w:pPr>
              <w:rPr>
                <w:rFonts w:cstheme="minorHAnsi"/>
              </w:rPr>
            </w:pPr>
            <w:r w:rsidRPr="00757F1D">
              <w:rPr>
                <w:rFonts w:cstheme="minorHAnsi"/>
              </w:rPr>
              <w:t xml:space="preserve">Link Tutor </w:t>
            </w:r>
          </w:p>
          <w:p w14:paraId="0A0F251E" w14:textId="77777777" w:rsidR="008B6642" w:rsidRPr="00757F1D" w:rsidRDefault="008B6642" w:rsidP="008B6642">
            <w:pPr>
              <w:rPr>
                <w:rFonts w:cstheme="minorHAnsi"/>
              </w:rPr>
            </w:pPr>
          </w:p>
        </w:tc>
      </w:tr>
      <w:bookmarkEnd w:id="6"/>
    </w:tbl>
    <w:p w14:paraId="6A0D34C7" w14:textId="77777777" w:rsidR="00757F1D" w:rsidRPr="00A10021" w:rsidRDefault="00757F1D" w:rsidP="0081084C">
      <w:pPr>
        <w:rPr>
          <w:b/>
          <w:bCs/>
          <w:u w:val="single"/>
        </w:rPr>
      </w:pPr>
    </w:p>
    <w:sectPr w:rsidR="00757F1D" w:rsidRPr="00A10021" w:rsidSect="000D42D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27BF" w14:textId="77777777" w:rsidR="00753544" w:rsidRDefault="00753544" w:rsidP="00D33357">
      <w:pPr>
        <w:spacing w:after="0" w:line="240" w:lineRule="auto"/>
      </w:pPr>
      <w:r>
        <w:separator/>
      </w:r>
    </w:p>
  </w:endnote>
  <w:endnote w:type="continuationSeparator" w:id="0">
    <w:p w14:paraId="53CD53D7" w14:textId="77777777" w:rsidR="00753544" w:rsidRDefault="00753544" w:rsidP="00D33357">
      <w:pPr>
        <w:spacing w:after="0" w:line="240" w:lineRule="auto"/>
      </w:pPr>
      <w:r>
        <w:continuationSeparator/>
      </w:r>
    </w:p>
  </w:endnote>
  <w:endnote w:type="continuationNotice" w:id="1">
    <w:p w14:paraId="7B7C431B" w14:textId="77777777" w:rsidR="00753544" w:rsidRDefault="00753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0CD57" w14:textId="77777777" w:rsidR="00753544" w:rsidRDefault="00753544" w:rsidP="00D33357">
      <w:pPr>
        <w:spacing w:after="0" w:line="240" w:lineRule="auto"/>
      </w:pPr>
      <w:r>
        <w:separator/>
      </w:r>
    </w:p>
  </w:footnote>
  <w:footnote w:type="continuationSeparator" w:id="0">
    <w:p w14:paraId="5E1F14F4" w14:textId="77777777" w:rsidR="00753544" w:rsidRDefault="00753544" w:rsidP="00D33357">
      <w:pPr>
        <w:spacing w:after="0" w:line="240" w:lineRule="auto"/>
      </w:pPr>
      <w:r>
        <w:continuationSeparator/>
      </w:r>
    </w:p>
  </w:footnote>
  <w:footnote w:type="continuationNotice" w:id="1">
    <w:p w14:paraId="15BD1913" w14:textId="77777777" w:rsidR="00753544" w:rsidRDefault="00753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D33357" w:rsidRDefault="00D33357">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181E"/>
    <w:multiLevelType w:val="hybridMultilevel"/>
    <w:tmpl w:val="D06C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119BB"/>
    <w:multiLevelType w:val="hybridMultilevel"/>
    <w:tmpl w:val="9DBCB2B4"/>
    <w:lvl w:ilvl="0" w:tplc="1660C3C6">
      <w:start w:val="1"/>
      <w:numFmt w:val="bullet"/>
      <w:lvlText w:val="•"/>
      <w:lvlJc w:val="left"/>
      <w:pPr>
        <w:tabs>
          <w:tab w:val="num" w:pos="720"/>
        </w:tabs>
        <w:ind w:left="720" w:hanging="360"/>
      </w:pPr>
      <w:rPr>
        <w:rFonts w:ascii="Arial" w:hAnsi="Arial" w:hint="default"/>
      </w:rPr>
    </w:lvl>
    <w:lvl w:ilvl="1" w:tplc="097AD274" w:tentative="1">
      <w:start w:val="1"/>
      <w:numFmt w:val="bullet"/>
      <w:lvlText w:val="•"/>
      <w:lvlJc w:val="left"/>
      <w:pPr>
        <w:tabs>
          <w:tab w:val="num" w:pos="1440"/>
        </w:tabs>
        <w:ind w:left="1440" w:hanging="360"/>
      </w:pPr>
      <w:rPr>
        <w:rFonts w:ascii="Arial" w:hAnsi="Arial" w:hint="default"/>
      </w:rPr>
    </w:lvl>
    <w:lvl w:ilvl="2" w:tplc="5B22B02C" w:tentative="1">
      <w:start w:val="1"/>
      <w:numFmt w:val="bullet"/>
      <w:lvlText w:val="•"/>
      <w:lvlJc w:val="left"/>
      <w:pPr>
        <w:tabs>
          <w:tab w:val="num" w:pos="2160"/>
        </w:tabs>
        <w:ind w:left="2160" w:hanging="360"/>
      </w:pPr>
      <w:rPr>
        <w:rFonts w:ascii="Arial" w:hAnsi="Arial" w:hint="default"/>
      </w:rPr>
    </w:lvl>
    <w:lvl w:ilvl="3" w:tplc="23C6AB34" w:tentative="1">
      <w:start w:val="1"/>
      <w:numFmt w:val="bullet"/>
      <w:lvlText w:val="•"/>
      <w:lvlJc w:val="left"/>
      <w:pPr>
        <w:tabs>
          <w:tab w:val="num" w:pos="2880"/>
        </w:tabs>
        <w:ind w:left="2880" w:hanging="360"/>
      </w:pPr>
      <w:rPr>
        <w:rFonts w:ascii="Arial" w:hAnsi="Arial" w:hint="default"/>
      </w:rPr>
    </w:lvl>
    <w:lvl w:ilvl="4" w:tplc="6E8C5B2C" w:tentative="1">
      <w:start w:val="1"/>
      <w:numFmt w:val="bullet"/>
      <w:lvlText w:val="•"/>
      <w:lvlJc w:val="left"/>
      <w:pPr>
        <w:tabs>
          <w:tab w:val="num" w:pos="3600"/>
        </w:tabs>
        <w:ind w:left="3600" w:hanging="360"/>
      </w:pPr>
      <w:rPr>
        <w:rFonts w:ascii="Arial" w:hAnsi="Arial" w:hint="default"/>
      </w:rPr>
    </w:lvl>
    <w:lvl w:ilvl="5" w:tplc="11486F62" w:tentative="1">
      <w:start w:val="1"/>
      <w:numFmt w:val="bullet"/>
      <w:lvlText w:val="•"/>
      <w:lvlJc w:val="left"/>
      <w:pPr>
        <w:tabs>
          <w:tab w:val="num" w:pos="4320"/>
        </w:tabs>
        <w:ind w:left="4320" w:hanging="360"/>
      </w:pPr>
      <w:rPr>
        <w:rFonts w:ascii="Arial" w:hAnsi="Arial" w:hint="default"/>
      </w:rPr>
    </w:lvl>
    <w:lvl w:ilvl="6" w:tplc="68B2E124" w:tentative="1">
      <w:start w:val="1"/>
      <w:numFmt w:val="bullet"/>
      <w:lvlText w:val="•"/>
      <w:lvlJc w:val="left"/>
      <w:pPr>
        <w:tabs>
          <w:tab w:val="num" w:pos="5040"/>
        </w:tabs>
        <w:ind w:left="5040" w:hanging="360"/>
      </w:pPr>
      <w:rPr>
        <w:rFonts w:ascii="Arial" w:hAnsi="Arial" w:hint="default"/>
      </w:rPr>
    </w:lvl>
    <w:lvl w:ilvl="7" w:tplc="B62E9E22" w:tentative="1">
      <w:start w:val="1"/>
      <w:numFmt w:val="bullet"/>
      <w:lvlText w:val="•"/>
      <w:lvlJc w:val="left"/>
      <w:pPr>
        <w:tabs>
          <w:tab w:val="num" w:pos="5760"/>
        </w:tabs>
        <w:ind w:left="5760" w:hanging="360"/>
      </w:pPr>
      <w:rPr>
        <w:rFonts w:ascii="Arial" w:hAnsi="Arial" w:hint="default"/>
      </w:rPr>
    </w:lvl>
    <w:lvl w:ilvl="8" w:tplc="2A0C93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E74A6"/>
    <w:multiLevelType w:val="hybridMultilevel"/>
    <w:tmpl w:val="BC08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242946">
    <w:abstractNumId w:val="4"/>
  </w:num>
  <w:num w:numId="2" w16cid:durableId="645012481">
    <w:abstractNumId w:val="2"/>
  </w:num>
  <w:num w:numId="3" w16cid:durableId="1870145752">
    <w:abstractNumId w:val="1"/>
  </w:num>
  <w:num w:numId="4" w16cid:durableId="1988704044">
    <w:abstractNumId w:val="3"/>
  </w:num>
  <w:num w:numId="5" w16cid:durableId="156140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03913"/>
    <w:rsid w:val="00005AC1"/>
    <w:rsid w:val="000104D7"/>
    <w:rsid w:val="00012362"/>
    <w:rsid w:val="00014085"/>
    <w:rsid w:val="00024972"/>
    <w:rsid w:val="000352B5"/>
    <w:rsid w:val="000423B5"/>
    <w:rsid w:val="00044F1D"/>
    <w:rsid w:val="00062479"/>
    <w:rsid w:val="00070110"/>
    <w:rsid w:val="00070151"/>
    <w:rsid w:val="0008458E"/>
    <w:rsid w:val="000A2FC8"/>
    <w:rsid w:val="000A3BC2"/>
    <w:rsid w:val="000B01BE"/>
    <w:rsid w:val="000B4E88"/>
    <w:rsid w:val="000D1DAF"/>
    <w:rsid w:val="000D42D9"/>
    <w:rsid w:val="000E4484"/>
    <w:rsid w:val="000E7276"/>
    <w:rsid w:val="000F0042"/>
    <w:rsid w:val="000F4235"/>
    <w:rsid w:val="00100C27"/>
    <w:rsid w:val="0010394E"/>
    <w:rsid w:val="00120799"/>
    <w:rsid w:val="00125BC4"/>
    <w:rsid w:val="001312BC"/>
    <w:rsid w:val="00144176"/>
    <w:rsid w:val="0016521F"/>
    <w:rsid w:val="001678D2"/>
    <w:rsid w:val="00170FBE"/>
    <w:rsid w:val="00173A95"/>
    <w:rsid w:val="00177C95"/>
    <w:rsid w:val="00180374"/>
    <w:rsid w:val="00180818"/>
    <w:rsid w:val="0018552D"/>
    <w:rsid w:val="0018599D"/>
    <w:rsid w:val="001909FB"/>
    <w:rsid w:val="001923A7"/>
    <w:rsid w:val="00194BB0"/>
    <w:rsid w:val="00197E60"/>
    <w:rsid w:val="001A1D34"/>
    <w:rsid w:val="001B345F"/>
    <w:rsid w:val="001D6F62"/>
    <w:rsid w:val="001F13BA"/>
    <w:rsid w:val="001F604A"/>
    <w:rsid w:val="00223EE0"/>
    <w:rsid w:val="002509F1"/>
    <w:rsid w:val="00257B79"/>
    <w:rsid w:val="00267275"/>
    <w:rsid w:val="00267BE8"/>
    <w:rsid w:val="002800B8"/>
    <w:rsid w:val="002925C5"/>
    <w:rsid w:val="002A2FFB"/>
    <w:rsid w:val="002A7110"/>
    <w:rsid w:val="002A73AC"/>
    <w:rsid w:val="002B1337"/>
    <w:rsid w:val="002B344B"/>
    <w:rsid w:val="002C694E"/>
    <w:rsid w:val="002D167D"/>
    <w:rsid w:val="002F3793"/>
    <w:rsid w:val="002F4819"/>
    <w:rsid w:val="00314FB8"/>
    <w:rsid w:val="00327FAF"/>
    <w:rsid w:val="00336978"/>
    <w:rsid w:val="00351A95"/>
    <w:rsid w:val="00354151"/>
    <w:rsid w:val="00356243"/>
    <w:rsid w:val="0038317E"/>
    <w:rsid w:val="00391F6A"/>
    <w:rsid w:val="003A1CD2"/>
    <w:rsid w:val="003A2A98"/>
    <w:rsid w:val="003A57DF"/>
    <w:rsid w:val="003A5A72"/>
    <w:rsid w:val="003B3F79"/>
    <w:rsid w:val="003B76B2"/>
    <w:rsid w:val="003C0367"/>
    <w:rsid w:val="003C0AED"/>
    <w:rsid w:val="003C5944"/>
    <w:rsid w:val="003D40A2"/>
    <w:rsid w:val="003D7431"/>
    <w:rsid w:val="003E68C0"/>
    <w:rsid w:val="003F0C29"/>
    <w:rsid w:val="0040178A"/>
    <w:rsid w:val="0042031E"/>
    <w:rsid w:val="00454ECA"/>
    <w:rsid w:val="00456EFE"/>
    <w:rsid w:val="004575B0"/>
    <w:rsid w:val="00466EAD"/>
    <w:rsid w:val="0047246B"/>
    <w:rsid w:val="00472D0E"/>
    <w:rsid w:val="0047757C"/>
    <w:rsid w:val="00480E6F"/>
    <w:rsid w:val="0048502B"/>
    <w:rsid w:val="00495995"/>
    <w:rsid w:val="004A490C"/>
    <w:rsid w:val="004B732C"/>
    <w:rsid w:val="004D5B26"/>
    <w:rsid w:val="004E14B1"/>
    <w:rsid w:val="004E3EC1"/>
    <w:rsid w:val="004E50BD"/>
    <w:rsid w:val="004F7650"/>
    <w:rsid w:val="00505550"/>
    <w:rsid w:val="00507F3E"/>
    <w:rsid w:val="005144E4"/>
    <w:rsid w:val="00517951"/>
    <w:rsid w:val="00524281"/>
    <w:rsid w:val="00533AD1"/>
    <w:rsid w:val="00533C69"/>
    <w:rsid w:val="00536B6F"/>
    <w:rsid w:val="00544B26"/>
    <w:rsid w:val="0055443E"/>
    <w:rsid w:val="00557BB1"/>
    <w:rsid w:val="005618F0"/>
    <w:rsid w:val="00575136"/>
    <w:rsid w:val="00595D01"/>
    <w:rsid w:val="005975C4"/>
    <w:rsid w:val="005A30BA"/>
    <w:rsid w:val="005A489E"/>
    <w:rsid w:val="005A7C47"/>
    <w:rsid w:val="005B6EDC"/>
    <w:rsid w:val="005C4034"/>
    <w:rsid w:val="005D3148"/>
    <w:rsid w:val="005D6E4E"/>
    <w:rsid w:val="005E091A"/>
    <w:rsid w:val="005E3C2C"/>
    <w:rsid w:val="005F3E88"/>
    <w:rsid w:val="00613069"/>
    <w:rsid w:val="0061394C"/>
    <w:rsid w:val="006148E9"/>
    <w:rsid w:val="00624A9D"/>
    <w:rsid w:val="00637C12"/>
    <w:rsid w:val="0064260C"/>
    <w:rsid w:val="0064445A"/>
    <w:rsid w:val="00667614"/>
    <w:rsid w:val="00673258"/>
    <w:rsid w:val="00687BC7"/>
    <w:rsid w:val="006D12F4"/>
    <w:rsid w:val="006E5266"/>
    <w:rsid w:val="006E6E47"/>
    <w:rsid w:val="006F31AA"/>
    <w:rsid w:val="00701460"/>
    <w:rsid w:val="0070343B"/>
    <w:rsid w:val="007248E9"/>
    <w:rsid w:val="0072616D"/>
    <w:rsid w:val="00727CB6"/>
    <w:rsid w:val="007311A3"/>
    <w:rsid w:val="0073250C"/>
    <w:rsid w:val="007461DF"/>
    <w:rsid w:val="007505FD"/>
    <w:rsid w:val="00753544"/>
    <w:rsid w:val="00756195"/>
    <w:rsid w:val="00757F1D"/>
    <w:rsid w:val="007616DE"/>
    <w:rsid w:val="0076253D"/>
    <w:rsid w:val="00783997"/>
    <w:rsid w:val="007B266F"/>
    <w:rsid w:val="007B7C34"/>
    <w:rsid w:val="007D3C0D"/>
    <w:rsid w:val="007E4FF8"/>
    <w:rsid w:val="007E59A2"/>
    <w:rsid w:val="00806F5D"/>
    <w:rsid w:val="008107B7"/>
    <w:rsid w:val="0081084C"/>
    <w:rsid w:val="00821F5E"/>
    <w:rsid w:val="00823875"/>
    <w:rsid w:val="00824687"/>
    <w:rsid w:val="00827E99"/>
    <w:rsid w:val="00836DC8"/>
    <w:rsid w:val="00844160"/>
    <w:rsid w:val="00852AC5"/>
    <w:rsid w:val="008571CB"/>
    <w:rsid w:val="00857CBD"/>
    <w:rsid w:val="008763D3"/>
    <w:rsid w:val="00882E8A"/>
    <w:rsid w:val="00884EBA"/>
    <w:rsid w:val="008A6BDE"/>
    <w:rsid w:val="008B6642"/>
    <w:rsid w:val="008C77B9"/>
    <w:rsid w:val="008D0892"/>
    <w:rsid w:val="008D2CA2"/>
    <w:rsid w:val="008D57BC"/>
    <w:rsid w:val="008D6596"/>
    <w:rsid w:val="008E6E19"/>
    <w:rsid w:val="00906115"/>
    <w:rsid w:val="00916E30"/>
    <w:rsid w:val="00917237"/>
    <w:rsid w:val="009256CB"/>
    <w:rsid w:val="0093168D"/>
    <w:rsid w:val="00935A53"/>
    <w:rsid w:val="009503CE"/>
    <w:rsid w:val="00976CCD"/>
    <w:rsid w:val="009874E5"/>
    <w:rsid w:val="00992F5B"/>
    <w:rsid w:val="009A10F2"/>
    <w:rsid w:val="009B4FC0"/>
    <w:rsid w:val="009C3292"/>
    <w:rsid w:val="009D1F6B"/>
    <w:rsid w:val="009F0365"/>
    <w:rsid w:val="009F0B14"/>
    <w:rsid w:val="00A10021"/>
    <w:rsid w:val="00A13306"/>
    <w:rsid w:val="00A467E9"/>
    <w:rsid w:val="00A619D2"/>
    <w:rsid w:val="00A92D8C"/>
    <w:rsid w:val="00AA13FD"/>
    <w:rsid w:val="00AB432B"/>
    <w:rsid w:val="00AC39A6"/>
    <w:rsid w:val="00AD25F1"/>
    <w:rsid w:val="00AD3525"/>
    <w:rsid w:val="00AE115D"/>
    <w:rsid w:val="00AE5CB6"/>
    <w:rsid w:val="00AF3A47"/>
    <w:rsid w:val="00AF6606"/>
    <w:rsid w:val="00B07754"/>
    <w:rsid w:val="00B13E1E"/>
    <w:rsid w:val="00B13E35"/>
    <w:rsid w:val="00B40702"/>
    <w:rsid w:val="00B44BAE"/>
    <w:rsid w:val="00B4578B"/>
    <w:rsid w:val="00B541EA"/>
    <w:rsid w:val="00B6181D"/>
    <w:rsid w:val="00B64096"/>
    <w:rsid w:val="00B74D83"/>
    <w:rsid w:val="00B90480"/>
    <w:rsid w:val="00B94778"/>
    <w:rsid w:val="00B9623E"/>
    <w:rsid w:val="00BA6CB5"/>
    <w:rsid w:val="00BC2F85"/>
    <w:rsid w:val="00BD6849"/>
    <w:rsid w:val="00BE399D"/>
    <w:rsid w:val="00BE4A37"/>
    <w:rsid w:val="00BF3AEC"/>
    <w:rsid w:val="00C044CF"/>
    <w:rsid w:val="00C04C87"/>
    <w:rsid w:val="00C2028E"/>
    <w:rsid w:val="00C30F12"/>
    <w:rsid w:val="00C34221"/>
    <w:rsid w:val="00C42567"/>
    <w:rsid w:val="00C47AF0"/>
    <w:rsid w:val="00C6713A"/>
    <w:rsid w:val="00C83220"/>
    <w:rsid w:val="00C836E7"/>
    <w:rsid w:val="00C90F17"/>
    <w:rsid w:val="00C965CA"/>
    <w:rsid w:val="00CA7724"/>
    <w:rsid w:val="00CC1B2A"/>
    <w:rsid w:val="00CD1B7F"/>
    <w:rsid w:val="00CF179F"/>
    <w:rsid w:val="00D33357"/>
    <w:rsid w:val="00D34103"/>
    <w:rsid w:val="00D41F52"/>
    <w:rsid w:val="00D53CE4"/>
    <w:rsid w:val="00D726D7"/>
    <w:rsid w:val="00D8400A"/>
    <w:rsid w:val="00D901F8"/>
    <w:rsid w:val="00DA16E3"/>
    <w:rsid w:val="00DB5AD3"/>
    <w:rsid w:val="00DC03A5"/>
    <w:rsid w:val="00DC0B5B"/>
    <w:rsid w:val="00DE5489"/>
    <w:rsid w:val="00E018E6"/>
    <w:rsid w:val="00E01B38"/>
    <w:rsid w:val="00E02A6B"/>
    <w:rsid w:val="00E02F22"/>
    <w:rsid w:val="00E16450"/>
    <w:rsid w:val="00E2150C"/>
    <w:rsid w:val="00E26B43"/>
    <w:rsid w:val="00E300B3"/>
    <w:rsid w:val="00E3070D"/>
    <w:rsid w:val="00E35E15"/>
    <w:rsid w:val="00E56EFA"/>
    <w:rsid w:val="00E86A5B"/>
    <w:rsid w:val="00E87F9A"/>
    <w:rsid w:val="00E94F65"/>
    <w:rsid w:val="00EB48FA"/>
    <w:rsid w:val="00EB4D3D"/>
    <w:rsid w:val="00EB7C4B"/>
    <w:rsid w:val="00EF2BD6"/>
    <w:rsid w:val="00EF2C86"/>
    <w:rsid w:val="00EF7545"/>
    <w:rsid w:val="00F02DD6"/>
    <w:rsid w:val="00F12444"/>
    <w:rsid w:val="00F17422"/>
    <w:rsid w:val="00F17D70"/>
    <w:rsid w:val="00F323CB"/>
    <w:rsid w:val="00F337F5"/>
    <w:rsid w:val="00F45206"/>
    <w:rsid w:val="00F45ECE"/>
    <w:rsid w:val="00F55A84"/>
    <w:rsid w:val="00F70B50"/>
    <w:rsid w:val="00F827A8"/>
    <w:rsid w:val="00F93825"/>
    <w:rsid w:val="00FA6853"/>
    <w:rsid w:val="00FB1B9C"/>
    <w:rsid w:val="00FB4E81"/>
    <w:rsid w:val="00FC17A9"/>
    <w:rsid w:val="00FD2B9A"/>
    <w:rsid w:val="00FE1F78"/>
    <w:rsid w:val="00FE4BEC"/>
    <w:rsid w:val="00FF293D"/>
    <w:rsid w:val="012E2BFE"/>
    <w:rsid w:val="01515E99"/>
    <w:rsid w:val="01596629"/>
    <w:rsid w:val="018A6314"/>
    <w:rsid w:val="0206D167"/>
    <w:rsid w:val="021A016B"/>
    <w:rsid w:val="0238B873"/>
    <w:rsid w:val="02BAB9C6"/>
    <w:rsid w:val="0370C1BC"/>
    <w:rsid w:val="03B5D1CC"/>
    <w:rsid w:val="043824AC"/>
    <w:rsid w:val="04CDCD0F"/>
    <w:rsid w:val="05956A2C"/>
    <w:rsid w:val="06F0F51D"/>
    <w:rsid w:val="085CEA8E"/>
    <w:rsid w:val="0A51DCC7"/>
    <w:rsid w:val="0A6E2A9A"/>
    <w:rsid w:val="0B0835F5"/>
    <w:rsid w:val="0B2023CF"/>
    <w:rsid w:val="0BADB3AD"/>
    <w:rsid w:val="0C31D1C2"/>
    <w:rsid w:val="0CBBF430"/>
    <w:rsid w:val="0CCA324B"/>
    <w:rsid w:val="0CE0CC7A"/>
    <w:rsid w:val="0E6F2686"/>
    <w:rsid w:val="0E74AF55"/>
    <w:rsid w:val="0EBC3CD1"/>
    <w:rsid w:val="0FB56AEA"/>
    <w:rsid w:val="10107FB6"/>
    <w:rsid w:val="10580D32"/>
    <w:rsid w:val="10E5EB8C"/>
    <w:rsid w:val="110255E0"/>
    <w:rsid w:val="112EE13A"/>
    <w:rsid w:val="1174E7C3"/>
    <w:rsid w:val="1258B040"/>
    <w:rsid w:val="128A0EB8"/>
    <w:rsid w:val="13500DFE"/>
    <w:rsid w:val="14EBDE5F"/>
    <w:rsid w:val="174DE022"/>
    <w:rsid w:val="18237F21"/>
    <w:rsid w:val="18D2D94F"/>
    <w:rsid w:val="18E47BF4"/>
    <w:rsid w:val="1910AD01"/>
    <w:rsid w:val="193077D4"/>
    <w:rsid w:val="193BBFD3"/>
    <w:rsid w:val="19B66121"/>
    <w:rsid w:val="1A5C1D3D"/>
    <w:rsid w:val="1AAB24EF"/>
    <w:rsid w:val="1B19F909"/>
    <w:rsid w:val="1BEDA8A3"/>
    <w:rsid w:val="1C1FF052"/>
    <w:rsid w:val="1CC1D386"/>
    <w:rsid w:val="1CF6F044"/>
    <w:rsid w:val="1DBDCC0B"/>
    <w:rsid w:val="1DCB5974"/>
    <w:rsid w:val="1E4D7272"/>
    <w:rsid w:val="1E84820D"/>
    <w:rsid w:val="1E92C0A5"/>
    <w:rsid w:val="1EBFAC1F"/>
    <w:rsid w:val="1ED625EF"/>
    <w:rsid w:val="1F309517"/>
    <w:rsid w:val="1F5432DE"/>
    <w:rsid w:val="1F6D5B3B"/>
    <w:rsid w:val="1FFC3B45"/>
    <w:rsid w:val="2049D994"/>
    <w:rsid w:val="20B10974"/>
    <w:rsid w:val="20B8B2F3"/>
    <w:rsid w:val="222F426B"/>
    <w:rsid w:val="226835D9"/>
    <w:rsid w:val="22A4FBFD"/>
    <w:rsid w:val="22D6C2A2"/>
    <w:rsid w:val="232869EA"/>
    <w:rsid w:val="2339DC32"/>
    <w:rsid w:val="234BFF54"/>
    <w:rsid w:val="23CB12CC"/>
    <w:rsid w:val="23F73995"/>
    <w:rsid w:val="24149647"/>
    <w:rsid w:val="245AF4F7"/>
    <w:rsid w:val="259373FB"/>
    <w:rsid w:val="259FD69B"/>
    <w:rsid w:val="26E4F039"/>
    <w:rsid w:val="275C3314"/>
    <w:rsid w:val="27F3C4D5"/>
    <w:rsid w:val="282272B8"/>
    <w:rsid w:val="2845EB70"/>
    <w:rsid w:val="285375A8"/>
    <w:rsid w:val="2A1DECAF"/>
    <w:rsid w:val="2A909729"/>
    <w:rsid w:val="2AB00DE2"/>
    <w:rsid w:val="2B1BB801"/>
    <w:rsid w:val="2C0F181F"/>
    <w:rsid w:val="2C38DCCD"/>
    <w:rsid w:val="2C8857D5"/>
    <w:rsid w:val="2CBC835D"/>
    <w:rsid w:val="2E04D6FA"/>
    <w:rsid w:val="2E5853BE"/>
    <w:rsid w:val="2E71EADC"/>
    <w:rsid w:val="2EC2493A"/>
    <w:rsid w:val="2F64084C"/>
    <w:rsid w:val="2F837F05"/>
    <w:rsid w:val="3043B3F5"/>
    <w:rsid w:val="30FCCAD1"/>
    <w:rsid w:val="30FFD8AD"/>
    <w:rsid w:val="3264E2AC"/>
    <w:rsid w:val="34C75DB8"/>
    <w:rsid w:val="34C79542"/>
    <w:rsid w:val="34E46DF8"/>
    <w:rsid w:val="34F3BDE3"/>
    <w:rsid w:val="362A5A9F"/>
    <w:rsid w:val="36CD5B1F"/>
    <w:rsid w:val="3771A626"/>
    <w:rsid w:val="37D01E95"/>
    <w:rsid w:val="37FF3604"/>
    <w:rsid w:val="381C0EBA"/>
    <w:rsid w:val="38814FD3"/>
    <w:rsid w:val="38CB7910"/>
    <w:rsid w:val="39B7DF1B"/>
    <w:rsid w:val="3B60F2DC"/>
    <w:rsid w:val="3B9B9D82"/>
    <w:rsid w:val="3BFE81FC"/>
    <w:rsid w:val="3C322599"/>
    <w:rsid w:val="3CCD7DB9"/>
    <w:rsid w:val="3DB3B598"/>
    <w:rsid w:val="3DE84462"/>
    <w:rsid w:val="3E62B372"/>
    <w:rsid w:val="4089C876"/>
    <w:rsid w:val="411DE9FD"/>
    <w:rsid w:val="411FC1B4"/>
    <w:rsid w:val="414D0421"/>
    <w:rsid w:val="42B9BA5E"/>
    <w:rsid w:val="42C8982E"/>
    <w:rsid w:val="44394EA8"/>
    <w:rsid w:val="44CB47EC"/>
    <w:rsid w:val="4553E26A"/>
    <w:rsid w:val="4607E378"/>
    <w:rsid w:val="463247E0"/>
    <w:rsid w:val="464CAC52"/>
    <w:rsid w:val="478D2B81"/>
    <w:rsid w:val="48154479"/>
    <w:rsid w:val="48F736FF"/>
    <w:rsid w:val="493D6840"/>
    <w:rsid w:val="4979B2F9"/>
    <w:rsid w:val="49E2A8A7"/>
    <w:rsid w:val="4A7FAF9F"/>
    <w:rsid w:val="4ACB7A16"/>
    <w:rsid w:val="4B45B690"/>
    <w:rsid w:val="4C43981E"/>
    <w:rsid w:val="4C6CB95E"/>
    <w:rsid w:val="4CC75067"/>
    <w:rsid w:val="4CE4F461"/>
    <w:rsid w:val="4DFBD6C6"/>
    <w:rsid w:val="4E7F74E8"/>
    <w:rsid w:val="4E80C4C2"/>
    <w:rsid w:val="4F1F7843"/>
    <w:rsid w:val="4F593D8F"/>
    <w:rsid w:val="4FBA03CC"/>
    <w:rsid w:val="4FCC960D"/>
    <w:rsid w:val="523E5912"/>
    <w:rsid w:val="527BD8C8"/>
    <w:rsid w:val="529460E0"/>
    <w:rsid w:val="52B77999"/>
    <w:rsid w:val="530CF3FF"/>
    <w:rsid w:val="530E39FE"/>
    <w:rsid w:val="53127013"/>
    <w:rsid w:val="5382F405"/>
    <w:rsid w:val="54303141"/>
    <w:rsid w:val="5444251D"/>
    <w:rsid w:val="5528F9B4"/>
    <w:rsid w:val="554C977B"/>
    <w:rsid w:val="55C3299C"/>
    <w:rsid w:val="55CCA66C"/>
    <w:rsid w:val="56AF7818"/>
    <w:rsid w:val="56C4CA15"/>
    <w:rsid w:val="56E21980"/>
    <w:rsid w:val="57511F70"/>
    <w:rsid w:val="5767D203"/>
    <w:rsid w:val="57FF2ED2"/>
    <w:rsid w:val="581B9635"/>
    <w:rsid w:val="58609A76"/>
    <w:rsid w:val="588775AC"/>
    <w:rsid w:val="597EDFE2"/>
    <w:rsid w:val="59A6C366"/>
    <w:rsid w:val="5A88C032"/>
    <w:rsid w:val="5A9F9926"/>
    <w:rsid w:val="5CB36E36"/>
    <w:rsid w:val="5D04FCC0"/>
    <w:rsid w:val="5DDB1C8A"/>
    <w:rsid w:val="5E4B6C53"/>
    <w:rsid w:val="5F3AAEE8"/>
    <w:rsid w:val="5F3D9283"/>
    <w:rsid w:val="5F5C3155"/>
    <w:rsid w:val="603D3FC6"/>
    <w:rsid w:val="60E89FC2"/>
    <w:rsid w:val="6135F04F"/>
    <w:rsid w:val="61CD4F1B"/>
    <w:rsid w:val="61D7473F"/>
    <w:rsid w:val="61FD3827"/>
    <w:rsid w:val="621DA42E"/>
    <w:rsid w:val="63B97E21"/>
    <w:rsid w:val="64299FAA"/>
    <w:rsid w:val="6444F445"/>
    <w:rsid w:val="6675ABC9"/>
    <w:rsid w:val="6717B403"/>
    <w:rsid w:val="67BEF585"/>
    <w:rsid w:val="68589063"/>
    <w:rsid w:val="6927D9D7"/>
    <w:rsid w:val="69F460C4"/>
    <w:rsid w:val="6ABD8415"/>
    <w:rsid w:val="6AC3AA38"/>
    <w:rsid w:val="6BBECF90"/>
    <w:rsid w:val="6BDDF83F"/>
    <w:rsid w:val="6BE78330"/>
    <w:rsid w:val="6BF76DAB"/>
    <w:rsid w:val="6D6DCD2A"/>
    <w:rsid w:val="6DD2AE2E"/>
    <w:rsid w:val="6DEBD68B"/>
    <w:rsid w:val="6DF1A248"/>
    <w:rsid w:val="6E598B10"/>
    <w:rsid w:val="6F387443"/>
    <w:rsid w:val="6FA66B46"/>
    <w:rsid w:val="6FFE60BA"/>
    <w:rsid w:val="717BD5E1"/>
    <w:rsid w:val="719A311B"/>
    <w:rsid w:val="722B600D"/>
    <w:rsid w:val="72332AA4"/>
    <w:rsid w:val="723FD70C"/>
    <w:rsid w:val="7241A4AB"/>
    <w:rsid w:val="72C17D55"/>
    <w:rsid w:val="72DF12BF"/>
    <w:rsid w:val="731BD8E3"/>
    <w:rsid w:val="73BA8166"/>
    <w:rsid w:val="74249C2A"/>
    <w:rsid w:val="74BA28A4"/>
    <w:rsid w:val="74CA0E4F"/>
    <w:rsid w:val="74D1D1DD"/>
    <w:rsid w:val="758A2844"/>
    <w:rsid w:val="760997D8"/>
    <w:rsid w:val="763A3358"/>
    <w:rsid w:val="765379A5"/>
    <w:rsid w:val="76B25FAB"/>
    <w:rsid w:val="78366748"/>
    <w:rsid w:val="786055C9"/>
    <w:rsid w:val="78DF1B17"/>
    <w:rsid w:val="78F80D4D"/>
    <w:rsid w:val="798B1A67"/>
    <w:rsid w:val="799307ED"/>
    <w:rsid w:val="7A2ADDE8"/>
    <w:rsid w:val="7A2C6D49"/>
    <w:rsid w:val="7A7EDD5A"/>
    <w:rsid w:val="7A93DDAE"/>
    <w:rsid w:val="7B26EAC8"/>
    <w:rsid w:val="7BAABFE6"/>
    <w:rsid w:val="7DF1D94E"/>
    <w:rsid w:val="7E779F69"/>
    <w:rsid w:val="7FBD95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635FBBE7-E981-4B01-85FC-18DB631E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normaltextrun">
    <w:name w:val="normaltextrun"/>
    <w:basedOn w:val="DefaultParagraphFont"/>
    <w:uiPriority w:val="1"/>
    <w:rsid w:val="72332AA4"/>
  </w:style>
  <w:style w:type="paragraph" w:customStyle="1" w:styleId="paragraph">
    <w:name w:val="paragraph"/>
    <w:basedOn w:val="Normal"/>
    <w:uiPriority w:val="1"/>
    <w:rsid w:val="72332AA4"/>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uiPriority w:val="1"/>
    <w:rsid w:val="0438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6010">
      <w:bodyDiv w:val="1"/>
      <w:marLeft w:val="0"/>
      <w:marRight w:val="0"/>
      <w:marTop w:val="0"/>
      <w:marBottom w:val="0"/>
      <w:divBdr>
        <w:top w:val="none" w:sz="0" w:space="0" w:color="auto"/>
        <w:left w:val="none" w:sz="0" w:space="0" w:color="auto"/>
        <w:bottom w:val="none" w:sz="0" w:space="0" w:color="auto"/>
        <w:right w:val="none" w:sz="0" w:space="0" w:color="auto"/>
      </w:divBdr>
    </w:div>
    <w:div w:id="271860941">
      <w:bodyDiv w:val="1"/>
      <w:marLeft w:val="0"/>
      <w:marRight w:val="0"/>
      <w:marTop w:val="0"/>
      <w:marBottom w:val="0"/>
      <w:divBdr>
        <w:top w:val="none" w:sz="0" w:space="0" w:color="auto"/>
        <w:left w:val="none" w:sz="0" w:space="0" w:color="auto"/>
        <w:bottom w:val="none" w:sz="0" w:space="0" w:color="auto"/>
        <w:right w:val="none" w:sz="0" w:space="0" w:color="auto"/>
      </w:divBdr>
    </w:div>
    <w:div w:id="436489371">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055545730">
      <w:bodyDiv w:val="1"/>
      <w:marLeft w:val="0"/>
      <w:marRight w:val="0"/>
      <w:marTop w:val="0"/>
      <w:marBottom w:val="0"/>
      <w:divBdr>
        <w:top w:val="none" w:sz="0" w:space="0" w:color="auto"/>
        <w:left w:val="none" w:sz="0" w:space="0" w:color="auto"/>
        <w:bottom w:val="none" w:sz="0" w:space="0" w:color="auto"/>
        <w:right w:val="none" w:sz="0" w:space="0" w:color="auto"/>
      </w:divBdr>
    </w:div>
    <w:div w:id="1111971413">
      <w:bodyDiv w:val="1"/>
      <w:marLeft w:val="0"/>
      <w:marRight w:val="0"/>
      <w:marTop w:val="0"/>
      <w:marBottom w:val="0"/>
      <w:divBdr>
        <w:top w:val="none" w:sz="0" w:space="0" w:color="auto"/>
        <w:left w:val="none" w:sz="0" w:space="0" w:color="auto"/>
        <w:bottom w:val="none" w:sz="0" w:space="0" w:color="auto"/>
        <w:right w:val="none" w:sz="0" w:space="0" w:color="auto"/>
      </w:divBdr>
      <w:divsChild>
        <w:div w:id="370885085">
          <w:marLeft w:val="360"/>
          <w:marRight w:val="0"/>
          <w:marTop w:val="200"/>
          <w:marBottom w:val="0"/>
          <w:divBdr>
            <w:top w:val="none" w:sz="0" w:space="0" w:color="auto"/>
            <w:left w:val="none" w:sz="0" w:space="0" w:color="auto"/>
            <w:bottom w:val="none" w:sz="0" w:space="0" w:color="auto"/>
            <w:right w:val="none" w:sz="0" w:space="0" w:color="auto"/>
          </w:divBdr>
        </w:div>
        <w:div w:id="2017808954">
          <w:marLeft w:val="360"/>
          <w:marRight w:val="0"/>
          <w:marTop w:val="200"/>
          <w:marBottom w:val="0"/>
          <w:divBdr>
            <w:top w:val="none" w:sz="0" w:space="0" w:color="auto"/>
            <w:left w:val="none" w:sz="0" w:space="0" w:color="auto"/>
            <w:bottom w:val="none" w:sz="0" w:space="0" w:color="auto"/>
            <w:right w:val="none" w:sz="0" w:space="0" w:color="auto"/>
          </w:divBdr>
        </w:div>
        <w:div w:id="796987805">
          <w:marLeft w:val="360"/>
          <w:marRight w:val="0"/>
          <w:marTop w:val="200"/>
          <w:marBottom w:val="0"/>
          <w:divBdr>
            <w:top w:val="none" w:sz="0" w:space="0" w:color="auto"/>
            <w:left w:val="none" w:sz="0" w:space="0" w:color="auto"/>
            <w:bottom w:val="none" w:sz="0" w:space="0" w:color="auto"/>
            <w:right w:val="none" w:sz="0" w:space="0" w:color="auto"/>
          </w:divBdr>
        </w:div>
      </w:divsChild>
    </w:div>
    <w:div w:id="1157498007">
      <w:bodyDiv w:val="1"/>
      <w:marLeft w:val="0"/>
      <w:marRight w:val="0"/>
      <w:marTop w:val="0"/>
      <w:marBottom w:val="0"/>
      <w:divBdr>
        <w:top w:val="none" w:sz="0" w:space="0" w:color="auto"/>
        <w:left w:val="none" w:sz="0" w:space="0" w:color="auto"/>
        <w:bottom w:val="none" w:sz="0" w:space="0" w:color="auto"/>
        <w:right w:val="none" w:sz="0" w:space="0" w:color="auto"/>
      </w:divBdr>
    </w:div>
    <w:div w:id="1372074222">
      <w:bodyDiv w:val="1"/>
      <w:marLeft w:val="0"/>
      <w:marRight w:val="0"/>
      <w:marTop w:val="0"/>
      <w:marBottom w:val="0"/>
      <w:divBdr>
        <w:top w:val="none" w:sz="0" w:space="0" w:color="auto"/>
        <w:left w:val="none" w:sz="0" w:space="0" w:color="auto"/>
        <w:bottom w:val="none" w:sz="0" w:space="0" w:color="auto"/>
        <w:right w:val="none" w:sz="0" w:space="0" w:color="auto"/>
      </w:divBdr>
    </w:div>
    <w:div w:id="1562326624">
      <w:bodyDiv w:val="1"/>
      <w:marLeft w:val="0"/>
      <w:marRight w:val="0"/>
      <w:marTop w:val="0"/>
      <w:marBottom w:val="0"/>
      <w:divBdr>
        <w:top w:val="none" w:sz="0" w:space="0" w:color="auto"/>
        <w:left w:val="none" w:sz="0" w:space="0" w:color="auto"/>
        <w:bottom w:val="none" w:sz="0" w:space="0" w:color="auto"/>
        <w:right w:val="none" w:sz="0" w:space="0" w:color="auto"/>
      </w:divBdr>
    </w:div>
    <w:div w:id="1823083784">
      <w:bodyDiv w:val="1"/>
      <w:marLeft w:val="0"/>
      <w:marRight w:val="0"/>
      <w:marTop w:val="0"/>
      <w:marBottom w:val="0"/>
      <w:divBdr>
        <w:top w:val="none" w:sz="0" w:space="0" w:color="auto"/>
        <w:left w:val="none" w:sz="0" w:space="0" w:color="auto"/>
        <w:bottom w:val="none" w:sz="0" w:space="0" w:color="auto"/>
        <w:right w:val="none" w:sz="0" w:space="0" w:color="auto"/>
      </w:divBdr>
    </w:div>
    <w:div w:id="1855143240">
      <w:bodyDiv w:val="1"/>
      <w:marLeft w:val="0"/>
      <w:marRight w:val="0"/>
      <w:marTop w:val="0"/>
      <w:marBottom w:val="0"/>
      <w:divBdr>
        <w:top w:val="none" w:sz="0" w:space="0" w:color="auto"/>
        <w:left w:val="none" w:sz="0" w:space="0" w:color="auto"/>
        <w:bottom w:val="none" w:sz="0" w:space="0" w:color="auto"/>
        <w:right w:val="none" w:sz="0" w:space="0" w:color="auto"/>
      </w:divBdr>
    </w:div>
    <w:div w:id="2084063101">
      <w:bodyDiv w:val="1"/>
      <w:marLeft w:val="0"/>
      <w:marRight w:val="0"/>
      <w:marTop w:val="0"/>
      <w:marBottom w:val="0"/>
      <w:divBdr>
        <w:top w:val="none" w:sz="0" w:space="0" w:color="auto"/>
        <w:left w:val="none" w:sz="0" w:space="0" w:color="auto"/>
        <w:bottom w:val="none" w:sz="0" w:space="0" w:color="auto"/>
        <w:right w:val="none" w:sz="0" w:space="0" w:color="auto"/>
      </w:divBdr>
    </w:div>
    <w:div w:id="20913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FD5C0-A1FD-44A0-9F72-8F89B409C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1861</Words>
  <Characters>10610</Characters>
  <Application>Microsoft Office Word</Application>
  <DocSecurity>0</DocSecurity>
  <Lines>88</Lines>
  <Paragraphs>24</Paragraphs>
  <ScaleCrop>false</ScaleCrop>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Allman</dc:creator>
  <cp:keywords/>
  <dc:description/>
  <cp:lastModifiedBy>Katie Smith</cp:lastModifiedBy>
  <cp:revision>186</cp:revision>
  <dcterms:created xsi:type="dcterms:W3CDTF">2023-05-16T22:16:00Z</dcterms:created>
  <dcterms:modified xsi:type="dcterms:W3CDTF">2023-10-13T11:03:00Z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