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1"/>
        <w:gridCol w:w="895"/>
        <w:gridCol w:w="1683"/>
        <w:gridCol w:w="1126"/>
        <w:gridCol w:w="557"/>
        <w:gridCol w:w="516"/>
        <w:gridCol w:w="1199"/>
        <w:gridCol w:w="574"/>
        <w:gridCol w:w="1120"/>
        <w:gridCol w:w="1229"/>
        <w:gridCol w:w="703"/>
      </w:tblGrid>
      <w:tr w:rsidR="00BB0205" w:rsidRPr="00F07217" w14:paraId="31D4C3CB" w14:textId="77777777" w:rsidTr="00403E3F">
        <w:trPr>
          <w:trHeight w:val="680"/>
        </w:trPr>
        <w:tc>
          <w:tcPr>
            <w:tcW w:w="11483" w:type="dxa"/>
            <w:gridSpan w:val="11"/>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30993CD6" w:rsidR="006102D0" w:rsidRPr="00523D39" w:rsidRDefault="006102D0" w:rsidP="00F07217">
            <w:pPr>
              <w:jc w:val="center"/>
              <w:rPr>
                <w:rFonts w:ascii="Cambria" w:eastAsia="Georgia" w:hAnsi="Cambria" w:cs="Georgia"/>
                <w:b/>
                <w:sz w:val="20"/>
                <w:szCs w:val="20"/>
              </w:rPr>
            </w:pPr>
            <w:r w:rsidRPr="00DC308E">
              <w:rPr>
                <w:rFonts w:ascii="Cambria" w:eastAsia="Georgia" w:hAnsi="Cambria" w:cs="Georgia"/>
                <w:b/>
                <w:color w:val="FFFFFF" w:themeColor="background1"/>
              </w:rPr>
              <w:t xml:space="preserve">Week </w:t>
            </w:r>
            <w:r w:rsidR="0088052A" w:rsidRPr="00DC308E">
              <w:rPr>
                <w:rFonts w:ascii="Cambria" w:eastAsia="Georgia" w:hAnsi="Cambria" w:cs="Georgia"/>
                <w:b/>
                <w:color w:val="FFFFFF" w:themeColor="background1"/>
              </w:rPr>
              <w:t>1</w:t>
            </w:r>
            <w:r w:rsidR="00113801">
              <w:rPr>
                <w:rFonts w:ascii="Cambria" w:eastAsia="Georgia" w:hAnsi="Cambria" w:cs="Georgia"/>
                <w:b/>
                <w:color w:val="FFFFFF" w:themeColor="background1"/>
              </w:rPr>
              <w:t>4</w:t>
            </w:r>
          </w:p>
        </w:tc>
      </w:tr>
      <w:tr w:rsidR="00E65DEB" w:rsidRPr="00F07217" w14:paraId="691F8551" w14:textId="77777777" w:rsidTr="00403E3F">
        <w:trPr>
          <w:trHeight w:val="650"/>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052E0933" w14:textId="038ADD97" w:rsidR="00E65DEB" w:rsidRPr="00523D39" w:rsidRDefault="00606867" w:rsidP="009A12EB">
            <w:pPr>
              <w:jc w:val="center"/>
              <w:rPr>
                <w:rFonts w:ascii="Cambria" w:hAnsi="Cambria"/>
                <w:b/>
                <w:bCs/>
                <w:sz w:val="20"/>
                <w:szCs w:val="20"/>
              </w:rPr>
            </w:pPr>
            <w:r w:rsidRPr="00523D39">
              <w:rPr>
                <w:rFonts w:ascii="Cambria" w:hAnsi="Cambria"/>
                <w:b/>
                <w:bCs/>
                <w:sz w:val="20"/>
                <w:szCs w:val="20"/>
              </w:rPr>
              <w:t>Course:</w:t>
            </w:r>
            <w:r w:rsidR="009A12EB">
              <w:rPr>
                <w:rFonts w:ascii="Cambria" w:hAnsi="Cambria"/>
                <w:b/>
                <w:bCs/>
                <w:sz w:val="20"/>
                <w:szCs w:val="20"/>
              </w:rPr>
              <w:t xml:space="preserve"> PGCE Secondary English with QTS</w:t>
            </w: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3FE2047B"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51A88010" w:rsidR="004009A7" w:rsidRPr="00523D39" w:rsidRDefault="007F0DE4">
            <w:pPr>
              <w:jc w:val="both"/>
              <w:rPr>
                <w:rFonts w:ascii="Cambria" w:hAnsi="Cambria"/>
                <w:b/>
                <w:bCs/>
                <w:sz w:val="20"/>
                <w:szCs w:val="20"/>
              </w:rPr>
            </w:pPr>
            <w:r>
              <w:rPr>
                <w:rFonts w:ascii="Cambria" w:hAnsi="Cambria"/>
                <w:b/>
                <w:bCs/>
                <w:sz w:val="20"/>
                <w:szCs w:val="20"/>
              </w:rPr>
              <w:t>Introductory</w:t>
            </w: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006C6DE4"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70340113" w:rsidR="004009A7" w:rsidRPr="00523D39" w:rsidRDefault="0058720A">
            <w:pPr>
              <w:jc w:val="both"/>
              <w:rPr>
                <w:rFonts w:ascii="Cambria" w:hAnsi="Cambria"/>
                <w:b/>
                <w:bCs/>
                <w:sz w:val="20"/>
                <w:szCs w:val="20"/>
              </w:rPr>
            </w:pPr>
            <w:r>
              <w:rPr>
                <w:rFonts w:ascii="Cambria" w:hAnsi="Cambria"/>
                <w:b/>
                <w:bCs/>
                <w:sz w:val="20"/>
                <w:szCs w:val="20"/>
              </w:rPr>
              <w:t>PGCE Secondary English with QTS</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312F551B" w:rsidR="004009A7" w:rsidRPr="00523D39" w:rsidRDefault="00292650">
            <w:pPr>
              <w:jc w:val="both"/>
              <w:rPr>
                <w:rFonts w:ascii="Cambria" w:hAnsi="Cambria"/>
                <w:b/>
                <w:bCs/>
                <w:sz w:val="20"/>
                <w:szCs w:val="20"/>
              </w:rPr>
            </w:pPr>
            <w:r>
              <w:rPr>
                <w:rFonts w:ascii="Cambria" w:hAnsi="Cambria"/>
                <w:b/>
                <w:bCs/>
                <w:sz w:val="20"/>
                <w:szCs w:val="20"/>
              </w:rPr>
              <w:t>2</w:t>
            </w:r>
            <w:r w:rsidR="00113801">
              <w:rPr>
                <w:rFonts w:ascii="Cambria" w:hAnsi="Cambria"/>
                <w:b/>
                <w:bCs/>
                <w:sz w:val="20"/>
                <w:szCs w:val="20"/>
              </w:rPr>
              <w:t>7</w:t>
            </w:r>
            <w:r w:rsidR="005C2760">
              <w:rPr>
                <w:rFonts w:ascii="Cambria" w:hAnsi="Cambria"/>
                <w:b/>
                <w:bCs/>
                <w:sz w:val="20"/>
                <w:szCs w:val="20"/>
              </w:rPr>
              <w:t>/11/2023</w:t>
            </w: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A50D15" w:rsidRDefault="001506CA" w:rsidP="005113AE">
            <w:pPr>
              <w:jc w:val="center"/>
              <w:rPr>
                <w:rFonts w:ascii="Cambria" w:hAnsi="Cambria"/>
                <w:b/>
                <w:bCs/>
                <w:sz w:val="20"/>
                <w:szCs w:val="20"/>
                <w:highlight w:val="yellow"/>
              </w:rPr>
            </w:pPr>
            <w:r w:rsidRPr="00A50D15">
              <w:rPr>
                <w:rFonts w:ascii="Cambria" w:hAnsi="Cambria"/>
                <w:b/>
                <w:bCs/>
                <w:sz w:val="20"/>
                <w:szCs w:val="20"/>
                <w:highlight w:val="yellow"/>
              </w:rPr>
              <w:t>M</w:t>
            </w:r>
            <w:r w:rsidR="005113AE" w:rsidRPr="00A50D15">
              <w:rPr>
                <w:rFonts w:ascii="Cambria" w:hAnsi="Cambria"/>
                <w:b/>
                <w:bCs/>
                <w:sz w:val="20"/>
                <w:szCs w:val="20"/>
                <w:highlight w:val="yellow"/>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A50D15" w:rsidRDefault="005113AE" w:rsidP="005113AE">
            <w:pPr>
              <w:jc w:val="center"/>
              <w:rPr>
                <w:rFonts w:ascii="Cambria" w:hAnsi="Cambria"/>
                <w:b/>
                <w:bCs/>
                <w:sz w:val="20"/>
                <w:szCs w:val="20"/>
                <w:highlight w:val="yellow"/>
              </w:rPr>
            </w:pPr>
            <w:r w:rsidRPr="00A50D15">
              <w:rPr>
                <w:rFonts w:ascii="Cambria" w:hAnsi="Cambria"/>
                <w:b/>
                <w:bCs/>
                <w:sz w:val="20"/>
                <w:szCs w:val="20"/>
                <w:highlight w:val="yellow"/>
              </w:rPr>
              <w:t>Tuesday</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A50D15" w:rsidRDefault="005113AE" w:rsidP="005113AE">
            <w:pPr>
              <w:jc w:val="center"/>
              <w:rPr>
                <w:rFonts w:ascii="Cambria" w:hAnsi="Cambria"/>
                <w:b/>
                <w:bCs/>
                <w:sz w:val="20"/>
                <w:szCs w:val="20"/>
                <w:highlight w:val="yellow"/>
              </w:rPr>
            </w:pPr>
            <w:r w:rsidRPr="00A50D15">
              <w:rPr>
                <w:rFonts w:ascii="Cambria" w:hAnsi="Cambria"/>
                <w:b/>
                <w:bCs/>
                <w:sz w:val="20"/>
                <w:szCs w:val="20"/>
                <w:highlight w:val="yellow"/>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A50D15" w:rsidRDefault="005113AE" w:rsidP="005113AE">
            <w:pPr>
              <w:jc w:val="center"/>
              <w:rPr>
                <w:rFonts w:ascii="Cambria" w:hAnsi="Cambria"/>
                <w:b/>
                <w:bCs/>
                <w:sz w:val="20"/>
                <w:szCs w:val="20"/>
                <w:highlight w:val="yellow"/>
              </w:rPr>
            </w:pPr>
            <w:r w:rsidRPr="00A50D15">
              <w:rPr>
                <w:rFonts w:ascii="Cambria" w:hAnsi="Cambria"/>
                <w:b/>
                <w:bCs/>
                <w:sz w:val="20"/>
                <w:szCs w:val="20"/>
                <w:highlight w:val="yellow"/>
              </w:rPr>
              <w:t>Thursday</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A50D15" w:rsidRDefault="005113AE" w:rsidP="005113AE">
            <w:pPr>
              <w:jc w:val="center"/>
              <w:rPr>
                <w:rFonts w:ascii="Cambria" w:hAnsi="Cambria"/>
                <w:b/>
                <w:bCs/>
                <w:sz w:val="20"/>
                <w:szCs w:val="20"/>
                <w:highlight w:val="yellow"/>
              </w:rPr>
            </w:pPr>
            <w:r w:rsidRPr="00A50D15">
              <w:rPr>
                <w:rFonts w:ascii="Cambria" w:hAnsi="Cambria"/>
                <w:b/>
                <w:bCs/>
                <w:sz w:val="20"/>
                <w:szCs w:val="20"/>
                <w:highlight w:val="yellow"/>
              </w:rPr>
              <w:t>Friday</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6150B5B4" w14:textId="77777777" w:rsidR="005C771E" w:rsidRPr="005C771E" w:rsidRDefault="005C771E" w:rsidP="005C771E">
            <w:pPr>
              <w:pStyle w:val="NoSpacing"/>
              <w:rPr>
                <w:rFonts w:ascii="Cambria" w:hAnsi="Cambria" w:cs="Segoe UI"/>
                <w:sz w:val="22"/>
              </w:rPr>
            </w:pPr>
            <w:r w:rsidRPr="005C771E">
              <w:rPr>
                <w:rFonts w:ascii="Cambria" w:hAnsi="Cambria" w:cs="Segoe UI"/>
                <w:sz w:val="22"/>
              </w:rPr>
              <w:t>The Embedding Formative Assessment (EFA) programme aimed to enhance teaching practices and improve outcomes. It involved 140 schools with year 10 teachers implementing the EFA strategies. Results found that pupils made two additional months' progress or work surmounting to 1 GCSE grade higher than pupils who were not involved. The programme saw collaborations of teachers across the domain come together to share good practice and findings. EFA surveys highlighted how teachers enjoyed working together across subjects and conducted 90 minutes per month review meetings.</w:t>
            </w:r>
          </w:p>
          <w:p w14:paraId="57FCA944" w14:textId="77777777" w:rsidR="005C771E" w:rsidRPr="005C771E" w:rsidRDefault="005C771E" w:rsidP="005C771E">
            <w:pPr>
              <w:pStyle w:val="NoSpacing"/>
              <w:rPr>
                <w:rFonts w:ascii="Cambria" w:hAnsi="Cambria" w:cs="Segoe UI"/>
                <w:sz w:val="22"/>
              </w:rPr>
            </w:pPr>
          </w:p>
          <w:p w14:paraId="12F67AC9" w14:textId="644191D1" w:rsidR="005C771E" w:rsidRPr="005C771E" w:rsidRDefault="005C771E" w:rsidP="005C771E">
            <w:pPr>
              <w:pStyle w:val="NoSpacing"/>
              <w:rPr>
                <w:rFonts w:ascii="Cambria" w:hAnsi="Cambria" w:cs="Segoe UI"/>
                <w:sz w:val="22"/>
              </w:rPr>
            </w:pPr>
            <w:r w:rsidRPr="005C771E">
              <w:rPr>
                <w:rFonts w:ascii="Cambria" w:hAnsi="Cambria" w:cs="Segoe UI"/>
                <w:sz w:val="22"/>
              </w:rPr>
              <w:t>Limitations</w:t>
            </w:r>
            <w:r>
              <w:rPr>
                <w:rFonts w:ascii="Cambria" w:hAnsi="Cambria" w:cs="Segoe UI"/>
                <w:sz w:val="22"/>
              </w:rPr>
              <w:t>:</w:t>
            </w:r>
            <w:r w:rsidRPr="005C771E">
              <w:rPr>
                <w:rFonts w:ascii="Cambria" w:hAnsi="Cambria" w:cs="Segoe UI"/>
                <w:sz w:val="22"/>
              </w:rPr>
              <w:t xml:space="preserve"> 12 schools dropped out, no improved attainment in Maths and English, only </w:t>
            </w:r>
            <w:r>
              <w:rPr>
                <w:rFonts w:ascii="Cambria" w:hAnsi="Cambria" w:cs="Segoe UI"/>
                <w:sz w:val="22"/>
              </w:rPr>
              <w:t>Y</w:t>
            </w:r>
            <w:r w:rsidRPr="005C771E">
              <w:rPr>
                <w:rFonts w:ascii="Cambria" w:hAnsi="Cambria" w:cs="Segoe UI"/>
                <w:sz w:val="22"/>
              </w:rPr>
              <w:t xml:space="preserve">ear 10 </w:t>
            </w:r>
            <w:proofErr w:type="gramStart"/>
            <w:r w:rsidRPr="005C771E">
              <w:rPr>
                <w:rFonts w:ascii="Cambria" w:hAnsi="Cambria" w:cs="Segoe UI"/>
                <w:sz w:val="22"/>
              </w:rPr>
              <w:t>involved</w:t>
            </w:r>
            <w:proofErr w:type="gramEnd"/>
            <w:r w:rsidRPr="005C771E">
              <w:rPr>
                <w:rFonts w:ascii="Cambria" w:hAnsi="Cambria" w:cs="Segoe UI"/>
                <w:sz w:val="22"/>
              </w:rPr>
              <w:t xml:space="preserve"> and teachers felt EFA lacked practical guidance for implementation.</w:t>
            </w:r>
          </w:p>
          <w:p w14:paraId="3E43D76D" w14:textId="77777777" w:rsidR="007F4162" w:rsidRPr="00C527A4" w:rsidRDefault="007F4162" w:rsidP="007F4162">
            <w:pPr>
              <w:pStyle w:val="NoSpacing"/>
              <w:rPr>
                <w:rFonts w:ascii="Cambria" w:hAnsi="Cambria" w:cs="Segoe UI"/>
                <w:sz w:val="22"/>
              </w:rPr>
            </w:pPr>
          </w:p>
          <w:p w14:paraId="171E140C" w14:textId="74740401" w:rsidR="007F4162" w:rsidRPr="00C527A4" w:rsidRDefault="007F4162" w:rsidP="007F4162">
            <w:pPr>
              <w:pStyle w:val="NoSpacing"/>
              <w:rPr>
                <w:rFonts w:ascii="Cambria" w:hAnsi="Cambria" w:cs="Segoe UI"/>
                <w:sz w:val="22"/>
              </w:rPr>
            </w:pPr>
            <w:r w:rsidRPr="00C527A4">
              <w:rPr>
                <w:rFonts w:ascii="Cambria" w:hAnsi="Cambria" w:cs="Segoe UI"/>
                <w:sz w:val="22"/>
              </w:rPr>
              <w:t>Reference:</w:t>
            </w:r>
          </w:p>
          <w:p w14:paraId="6071F449" w14:textId="64497AD3" w:rsidR="00615B6B" w:rsidRPr="00615B6B" w:rsidRDefault="00615B6B" w:rsidP="00615B6B">
            <w:pPr>
              <w:spacing w:after="160" w:line="259" w:lineRule="auto"/>
              <w:textAlignment w:val="baseline"/>
              <w:rPr>
                <w:rFonts w:ascii="Times New Roman" w:eastAsia="Times New Roman" w:hAnsi="Times New Roman" w:cs="Times New Roman"/>
                <w:color w:val="auto"/>
              </w:rPr>
            </w:pPr>
            <w:hyperlink r:id="rId11" w:tgtFrame="_blank" w:tooltip="Original URL: https://dera.ioe.ac.uk/id/eprint/32012/1/EFA_evaluation_report.pdf. Click or tap if you trust this link." w:history="1">
              <w:r>
                <w:rPr>
                  <w:rFonts w:ascii="Aptos" w:hAnsi="Aptos"/>
                  <w:color w:val="0000FF"/>
                  <w:u w:val="single"/>
                  <w:bdr w:val="none" w:sz="0" w:space="0" w:color="auto" w:frame="1"/>
                </w:rPr>
                <w:br/>
              </w:r>
              <w:r>
                <w:rPr>
                  <w:rStyle w:val="Hyperlink"/>
                  <w:rFonts w:ascii="Aptos" w:hAnsi="Aptos"/>
                  <w:bdr w:val="none" w:sz="0" w:space="0" w:color="auto" w:frame="1"/>
                </w:rPr>
                <w:t>https://d</w:t>
              </w:r>
              <w:r>
                <w:rPr>
                  <w:rStyle w:val="Hyperlink"/>
                  <w:rFonts w:ascii="Aptos" w:hAnsi="Aptos"/>
                  <w:bdr w:val="none" w:sz="0" w:space="0" w:color="auto" w:frame="1"/>
                </w:rPr>
                <w:t>e</w:t>
              </w:r>
              <w:r>
                <w:rPr>
                  <w:rStyle w:val="Hyperlink"/>
                  <w:rFonts w:ascii="Aptos" w:hAnsi="Aptos"/>
                  <w:bdr w:val="none" w:sz="0" w:space="0" w:color="auto" w:frame="1"/>
                </w:rPr>
                <w:t>ra.ioe.ac.uk/id/eprint/32012/1/EFA_evaluation_report.pdf</w:t>
              </w:r>
            </w:hyperlink>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49C3CFBF" w14:textId="0E368B87" w:rsidR="00146E28" w:rsidRDefault="00AF4DFF" w:rsidP="00AF4DFF">
            <w:pPr>
              <w:jc w:val="both"/>
              <w:rPr>
                <w:rFonts w:ascii="Cambria" w:hAnsi="Cambria" w:cstheme="minorHAnsi"/>
                <w:b/>
                <w:bCs/>
                <w:sz w:val="20"/>
                <w:szCs w:val="20"/>
              </w:rPr>
            </w:pPr>
            <w:r w:rsidRPr="00AF4DFF">
              <w:rPr>
                <w:rFonts w:ascii="Cambria" w:hAnsi="Cambria" w:cstheme="minorHAnsi"/>
                <w:b/>
                <w:bCs/>
                <w:sz w:val="20"/>
                <w:szCs w:val="20"/>
              </w:rPr>
              <w:t>TEACHER FEEDBACK TO</w:t>
            </w:r>
            <w:r>
              <w:rPr>
                <w:rFonts w:ascii="Cambria" w:hAnsi="Cambria" w:cstheme="minorHAnsi"/>
                <w:b/>
                <w:bCs/>
                <w:sz w:val="20"/>
                <w:szCs w:val="20"/>
              </w:rPr>
              <w:t xml:space="preserve"> </w:t>
            </w:r>
            <w:r w:rsidRPr="00AF4DFF">
              <w:rPr>
                <w:rFonts w:ascii="Cambria" w:hAnsi="Cambria" w:cstheme="minorHAnsi"/>
                <w:b/>
                <w:bCs/>
                <w:sz w:val="20"/>
                <w:szCs w:val="20"/>
              </w:rPr>
              <w:t>IMPROVE PUPIL LEARNING</w:t>
            </w:r>
            <w:r>
              <w:rPr>
                <w:rFonts w:ascii="Cambria" w:hAnsi="Cambria" w:cstheme="minorHAnsi"/>
                <w:b/>
                <w:bCs/>
                <w:sz w:val="20"/>
                <w:szCs w:val="20"/>
              </w:rPr>
              <w:t>: Guidance Report EEF</w:t>
            </w:r>
          </w:p>
          <w:p w14:paraId="29A3C646" w14:textId="77777777" w:rsidR="00AF4DFF" w:rsidRPr="00C527A4" w:rsidRDefault="00AF4DFF" w:rsidP="007F0826">
            <w:pPr>
              <w:jc w:val="both"/>
              <w:rPr>
                <w:rFonts w:ascii="Cambria" w:hAnsi="Cambria" w:cstheme="minorHAnsi"/>
                <w:b/>
                <w:bCs/>
                <w:sz w:val="20"/>
                <w:szCs w:val="20"/>
              </w:rPr>
            </w:pPr>
          </w:p>
          <w:p w14:paraId="477E9568" w14:textId="6265C7AE" w:rsidR="00146E28" w:rsidRDefault="00953374" w:rsidP="007F0826">
            <w:pPr>
              <w:jc w:val="both"/>
              <w:rPr>
                <w:rFonts w:ascii="Cambria" w:hAnsi="Cambria"/>
              </w:rPr>
            </w:pPr>
            <w:hyperlink r:id="rId13" w:history="1">
              <w:r w:rsidRPr="00290C9F">
                <w:rPr>
                  <w:rStyle w:val="Hyperlink"/>
                  <w:rFonts w:ascii="Cambria" w:hAnsi="Cambria"/>
                </w:rPr>
                <w:t>https://eric.ed.gov/?id=ED615988</w:t>
              </w:r>
            </w:hyperlink>
          </w:p>
          <w:p w14:paraId="1E56C753" w14:textId="77777777" w:rsidR="00953374" w:rsidRPr="00C527A4" w:rsidRDefault="00953374" w:rsidP="007F0826">
            <w:pPr>
              <w:jc w:val="both"/>
              <w:rPr>
                <w:rFonts w:ascii="Cambria" w:hAnsi="Cambria"/>
              </w:rPr>
            </w:pPr>
          </w:p>
          <w:p w14:paraId="02295E43" w14:textId="716FE3F0" w:rsidR="00C527A4" w:rsidRPr="00C527A4" w:rsidRDefault="00C527A4" w:rsidP="007F0826">
            <w:pPr>
              <w:jc w:val="both"/>
              <w:rPr>
                <w:rFonts w:ascii="Cambria" w:hAnsi="Cambria" w:cstheme="minorHAnsi"/>
                <w:b/>
                <w:bCs/>
                <w:sz w:val="20"/>
                <w:szCs w:val="20"/>
              </w:rPr>
            </w:pPr>
          </w:p>
        </w:tc>
      </w:tr>
      <w:tr w:rsidR="00403E3F" w:rsidRPr="00F07217" w14:paraId="242BC6CD" w14:textId="77777777" w:rsidTr="00403E3F">
        <w:trPr>
          <w:trHeight w:val="262"/>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4"/>
                          <a:stretch>
                            <a:fillRect/>
                          </a:stretch>
                        </pic:blipFill>
                        <pic:spPr>
                          <a:xfrm>
                            <a:off x="0" y="0"/>
                            <a:ext cx="543560" cy="543560"/>
                          </a:xfrm>
                          <a:prstGeom prst="rect">
                            <a:avLst/>
                          </a:prstGeom>
                        </pic:spPr>
                      </pic:pic>
                    </a:graphicData>
                  </a:graphic>
                </wp:inline>
              </w:drawing>
            </w: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03A31FC7" w:rsidR="00403E3F" w:rsidRPr="00523D39" w:rsidRDefault="00403E3F" w:rsidP="00403E3F">
            <w:pPr>
              <w:jc w:val="center"/>
              <w:rPr>
                <w:rFonts w:ascii="Cambria" w:hAnsi="Cambria"/>
                <w:b/>
                <w:bCs/>
                <w:sz w:val="20"/>
                <w:szCs w:val="20"/>
              </w:rPr>
            </w:pPr>
            <w:r w:rsidRPr="00523D39">
              <w:rPr>
                <w:rFonts w:ascii="Cambria" w:hAnsi="Cambria"/>
                <w:b/>
                <w:bCs/>
                <w:sz w:val="20"/>
                <w:szCs w:val="20"/>
              </w:rPr>
              <w:t>Y</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9B6747">
        <w:trPr>
          <w:trHeight w:val="404"/>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4DFD423D" w14:textId="77777777" w:rsidR="00F02403" w:rsidRPr="00602BB9" w:rsidRDefault="00F02403" w:rsidP="00F02403">
            <w:pPr>
              <w:pBdr>
                <w:top w:val="nil"/>
                <w:left w:val="nil"/>
                <w:bottom w:val="nil"/>
                <w:right w:val="nil"/>
                <w:between w:val="nil"/>
              </w:pBdr>
              <w:ind w:left="720"/>
              <w:rPr>
                <w:rFonts w:ascii="Cambria" w:hAnsi="Cambria" w:cstheme="minorBidi"/>
                <w:sz w:val="20"/>
                <w:szCs w:val="20"/>
              </w:rPr>
            </w:pPr>
            <w:r w:rsidRPr="00602BB9">
              <w:rPr>
                <w:rFonts w:ascii="Cambria" w:hAnsi="Cambria" w:cstheme="minorBidi"/>
                <w:sz w:val="20"/>
                <w:szCs w:val="20"/>
              </w:rPr>
              <w:t xml:space="preserve">Review and respond week: </w:t>
            </w:r>
          </w:p>
          <w:p w14:paraId="092D7A40" w14:textId="77777777" w:rsidR="00C76EAA" w:rsidRPr="00602BB9" w:rsidRDefault="00C76EAA" w:rsidP="00C76EAA">
            <w:pPr>
              <w:numPr>
                <w:ilvl w:val="0"/>
                <w:numId w:val="10"/>
              </w:numPr>
              <w:pBdr>
                <w:top w:val="nil"/>
                <w:left w:val="nil"/>
                <w:bottom w:val="nil"/>
                <w:right w:val="nil"/>
                <w:between w:val="nil"/>
              </w:pBdr>
              <w:spacing w:after="0" w:line="240" w:lineRule="auto"/>
              <w:rPr>
                <w:rFonts w:ascii="Cambria" w:hAnsi="Cambria" w:cstheme="minorBidi"/>
                <w:sz w:val="20"/>
                <w:szCs w:val="20"/>
              </w:rPr>
            </w:pPr>
            <w:r w:rsidRPr="00602BB9">
              <w:rPr>
                <w:rFonts w:ascii="Cambria" w:hAnsi="Cambria" w:cstheme="minorBidi"/>
                <w:sz w:val="20"/>
                <w:szCs w:val="20"/>
              </w:rPr>
              <w:t>Effective assessment is critical to teaching because it provides teachers with information about pupils’ understanding and needs (assessment data to inform planning).</w:t>
            </w:r>
          </w:p>
          <w:p w14:paraId="30B7AE1C" w14:textId="77777777" w:rsidR="00C76EAA" w:rsidRPr="00602BB9" w:rsidRDefault="00C76EAA" w:rsidP="00C76EAA">
            <w:pPr>
              <w:numPr>
                <w:ilvl w:val="0"/>
                <w:numId w:val="10"/>
              </w:numPr>
              <w:pBdr>
                <w:top w:val="nil"/>
                <w:left w:val="nil"/>
                <w:bottom w:val="nil"/>
                <w:right w:val="nil"/>
                <w:between w:val="nil"/>
              </w:pBdr>
              <w:spacing w:after="0" w:line="240" w:lineRule="auto"/>
              <w:rPr>
                <w:rFonts w:ascii="Cambria" w:hAnsi="Cambria" w:cstheme="minorBidi"/>
                <w:sz w:val="20"/>
                <w:szCs w:val="20"/>
              </w:rPr>
            </w:pPr>
            <w:r w:rsidRPr="00602BB9">
              <w:rPr>
                <w:rFonts w:ascii="Cambria" w:hAnsi="Cambria" w:cstheme="minorBidi"/>
                <w:sz w:val="20"/>
                <w:szCs w:val="20"/>
              </w:rPr>
              <w:t xml:space="preserve">There are differences between Assessment of learning and Assessment For learning- including purpose and type. Black and William’s approach to ‘Inside the Black box’- raising classroom standards by assessment.  </w:t>
            </w:r>
          </w:p>
          <w:p w14:paraId="4E488AE5" w14:textId="119F3F3E" w:rsidR="00CB44DE" w:rsidRPr="00523D39" w:rsidRDefault="00C76EAA" w:rsidP="00C76EAA">
            <w:pPr>
              <w:numPr>
                <w:ilvl w:val="0"/>
                <w:numId w:val="10"/>
              </w:numPr>
              <w:pBdr>
                <w:top w:val="nil"/>
                <w:left w:val="nil"/>
                <w:bottom w:val="nil"/>
                <w:right w:val="nil"/>
                <w:between w:val="nil"/>
              </w:pBdr>
              <w:rPr>
                <w:rFonts w:ascii="Cambria" w:hAnsi="Cambria"/>
                <w:b/>
                <w:bCs/>
                <w:sz w:val="20"/>
                <w:szCs w:val="20"/>
                <w:shd w:val="clear" w:color="auto" w:fill="FFFFFF"/>
              </w:rPr>
            </w:pPr>
            <w:r w:rsidRPr="00602BB9">
              <w:rPr>
                <w:rFonts w:ascii="Cambria" w:hAnsi="Cambria" w:cstheme="minorBidi"/>
                <w:sz w:val="20"/>
                <w:szCs w:val="20"/>
              </w:rPr>
              <w:t>Why some whole school assessment strategies  are problematic, such as inconsistent assessment literacy knowledge.</w:t>
            </w:r>
          </w:p>
        </w:tc>
        <w:tc>
          <w:tcPr>
            <w:tcW w:w="657" w:type="dxa"/>
            <w:tcBorders>
              <w:top w:val="single" w:sz="4" w:space="0" w:color="auto"/>
              <w:left w:val="single" w:sz="4" w:space="0" w:color="auto"/>
              <w:bottom w:val="single" w:sz="4" w:space="0" w:color="auto"/>
              <w:right w:val="single" w:sz="4" w:space="0" w:color="auto"/>
            </w:tcBorders>
          </w:tcPr>
          <w:p w14:paraId="500548AF" w14:textId="77777777" w:rsidR="00CB44DE" w:rsidRPr="00523D39" w:rsidRDefault="00CB44DE" w:rsidP="003324D5">
            <w:pPr>
              <w:jc w:val="center"/>
              <w:rPr>
                <w:rFonts w:ascii="Cambria" w:hAnsi="Cambria"/>
                <w:sz w:val="20"/>
                <w:szCs w:val="20"/>
              </w:rPr>
            </w:pP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6A5D10F5" w:rsidR="00CB44DE" w:rsidRPr="00523D39" w:rsidRDefault="00CB44DE" w:rsidP="003324D5">
            <w:pPr>
              <w:jc w:val="center"/>
              <w:rPr>
                <w:rFonts w:ascii="Cambria" w:hAnsi="Cambria"/>
                <w:b/>
                <w:bCs/>
                <w:sz w:val="20"/>
                <w:szCs w:val="20"/>
              </w:rPr>
            </w:pPr>
            <w:r w:rsidRPr="00523D39">
              <w:rPr>
                <w:rFonts w:ascii="Cambria" w:hAnsi="Cambria"/>
                <w:b/>
                <w:bCs/>
                <w:sz w:val="20"/>
                <w:szCs w:val="20"/>
              </w:rPr>
              <w:t>Y</w:t>
            </w:r>
          </w:p>
          <w:p w14:paraId="18B6C2E1" w14:textId="115AA463" w:rsidR="00CB44DE" w:rsidRPr="00523D39" w:rsidRDefault="00CB44DE" w:rsidP="003324D5">
            <w:pPr>
              <w:jc w:val="center"/>
              <w:rPr>
                <w:rFonts w:ascii="Cambria" w:hAnsi="Cambria"/>
                <w:b/>
                <w:bCs/>
                <w:sz w:val="20"/>
                <w:szCs w:val="20"/>
              </w:rPr>
            </w:pPr>
          </w:p>
        </w:tc>
      </w:tr>
      <w:tr w:rsidR="00CB44DE"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092A0652" w14:textId="77777777" w:rsidR="00ED1E2C" w:rsidRPr="00ED1E2C" w:rsidRDefault="00ED1E2C" w:rsidP="00ED1E2C">
            <w:pPr>
              <w:pStyle w:val="ListParagraph"/>
              <w:numPr>
                <w:ilvl w:val="0"/>
                <w:numId w:val="8"/>
              </w:numPr>
              <w:rPr>
                <w:rFonts w:ascii="Cambria" w:hAnsi="Cambria"/>
                <w:sz w:val="20"/>
                <w:szCs w:val="20"/>
              </w:rPr>
            </w:pPr>
            <w:r w:rsidRPr="00ED1E2C">
              <w:rPr>
                <w:rFonts w:ascii="Cambria" w:hAnsi="Cambria"/>
                <w:sz w:val="20"/>
                <w:szCs w:val="20"/>
              </w:rPr>
              <w:t>Exemplify spaced repetition, through planning retrieval practice and structured tasks to demonstrate assessment of prior knowledge, knowledge gaps and misconceptions.</w:t>
            </w:r>
          </w:p>
          <w:p w14:paraId="3437E904" w14:textId="28A85194" w:rsidR="00CB44DE" w:rsidRPr="00A42D45" w:rsidRDefault="00CB44DE" w:rsidP="00A42D45">
            <w:pPr>
              <w:ind w:left="360"/>
              <w:rPr>
                <w:rFonts w:ascii="Cambria" w:hAnsi="Cambria"/>
                <w:sz w:val="20"/>
                <w:szCs w:val="20"/>
              </w:rPr>
            </w:pPr>
          </w:p>
        </w:tc>
        <w:tc>
          <w:tcPr>
            <w:tcW w:w="657" w:type="dxa"/>
            <w:tcBorders>
              <w:top w:val="single" w:sz="4" w:space="0" w:color="auto"/>
              <w:left w:val="single" w:sz="4" w:space="0" w:color="auto"/>
              <w:bottom w:val="single" w:sz="4" w:space="0" w:color="auto"/>
              <w:right w:val="single" w:sz="4" w:space="0" w:color="auto"/>
            </w:tcBorders>
          </w:tcPr>
          <w:p w14:paraId="5FF312F8" w14:textId="77777777" w:rsidR="00CB44DE" w:rsidRPr="00523D39" w:rsidRDefault="00CB44DE" w:rsidP="00D7386B">
            <w:pPr>
              <w:rPr>
                <w:rFonts w:ascii="Cambria" w:hAnsi="Cambria"/>
                <w:b/>
                <w:bCs/>
                <w:sz w:val="20"/>
                <w:szCs w:val="20"/>
              </w:rPr>
            </w:pPr>
          </w:p>
        </w:tc>
      </w:tr>
      <w:tr w:rsidR="00B5000E"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5"/>
                          <a:stretch>
                            <a:fillRect/>
                          </a:stretch>
                        </pic:blipFill>
                        <pic:spPr>
                          <a:xfrm>
                            <a:off x="0" y="0"/>
                            <a:ext cx="419100" cy="633311"/>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tcPr>
          <w:p w14:paraId="4334D0CA" w14:textId="77777777" w:rsidR="00326AF5" w:rsidRDefault="00B5000E" w:rsidP="00326AF5">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Q1:</w:t>
            </w:r>
            <w:r w:rsidR="00C04C19">
              <w:rPr>
                <w:rFonts w:ascii="Cambria" w:hAnsi="Cambria"/>
                <w:b/>
                <w:bCs/>
                <w:sz w:val="20"/>
                <w:szCs w:val="20"/>
              </w:rPr>
              <w:t xml:space="preserve"> </w:t>
            </w:r>
            <w:r w:rsidR="00326AF5" w:rsidRPr="00326AF5">
              <w:rPr>
                <w:rFonts w:ascii="Cambria" w:hAnsi="Cambria"/>
                <w:b/>
                <w:bCs/>
                <w:sz w:val="20"/>
                <w:szCs w:val="20"/>
              </w:rPr>
              <w:t>How have you planned and implemented formative assessment tasks in your lessons, and how have you used the results to adjust your teaching and support your students' learning?</w:t>
            </w:r>
          </w:p>
          <w:p w14:paraId="5998C6F1" w14:textId="458966AD" w:rsidR="00127B2D" w:rsidRDefault="00326AF5" w:rsidP="00326AF5">
            <w:pPr>
              <w:pBdr>
                <w:top w:val="nil"/>
                <w:left w:val="nil"/>
                <w:bottom w:val="nil"/>
                <w:right w:val="nil"/>
                <w:between w:val="nil"/>
              </w:pBdr>
              <w:jc w:val="both"/>
              <w:rPr>
                <w:rFonts w:ascii="Cambria" w:hAnsi="Cambria"/>
                <w:b/>
                <w:bCs/>
                <w:sz w:val="20"/>
                <w:szCs w:val="20"/>
              </w:rPr>
            </w:pPr>
            <w:r w:rsidRPr="00326AF5">
              <w:rPr>
                <w:rFonts w:ascii="Cambria" w:hAnsi="Cambria"/>
                <w:b/>
                <w:bCs/>
                <w:sz w:val="20"/>
                <w:szCs w:val="20"/>
              </w:rPr>
              <w:t xml:space="preserve"> </w:t>
            </w:r>
          </w:p>
          <w:p w14:paraId="2FCBDA67" w14:textId="1820F537" w:rsidR="00B5000E" w:rsidRPr="00173A36" w:rsidRDefault="00B5000E" w:rsidP="00E04C43">
            <w:pPr>
              <w:pBdr>
                <w:top w:val="nil"/>
                <w:left w:val="nil"/>
                <w:bottom w:val="nil"/>
                <w:right w:val="nil"/>
                <w:between w:val="nil"/>
              </w:pBdr>
              <w:jc w:val="both"/>
              <w:rPr>
                <w:rFonts w:ascii="Cambria" w:hAnsi="Cambria"/>
                <w:b/>
                <w:bCs/>
                <w:color w:val="0070C0"/>
                <w:sz w:val="20"/>
                <w:szCs w:val="20"/>
              </w:rPr>
            </w:pPr>
            <w:r w:rsidRPr="00173A36">
              <w:rPr>
                <w:rFonts w:ascii="Cambria" w:hAnsi="Cambria"/>
                <w:b/>
                <w:bCs/>
                <w:color w:val="0070C0"/>
                <w:sz w:val="20"/>
                <w:szCs w:val="20"/>
              </w:rPr>
              <w:t>Mentor summary of trainee response</w:t>
            </w:r>
            <w:r w:rsidR="00173A36">
              <w:rPr>
                <w:rFonts w:ascii="Cambria" w:hAnsi="Cambria"/>
                <w:b/>
                <w:bCs/>
                <w:color w:val="0070C0"/>
                <w:sz w:val="20"/>
                <w:szCs w:val="20"/>
              </w:rPr>
              <w:t xml:space="preserve"> to Q1</w:t>
            </w:r>
            <w:r w:rsidRPr="00173A36">
              <w:rPr>
                <w:rFonts w:ascii="Cambria" w:hAnsi="Cambria"/>
                <w:b/>
                <w:bCs/>
                <w:color w:val="0070C0"/>
                <w:sz w:val="20"/>
                <w:szCs w:val="20"/>
              </w:rPr>
              <w:t>:</w:t>
            </w:r>
          </w:p>
          <w:p w14:paraId="52369B8A" w14:textId="77777777" w:rsidR="00B5000E" w:rsidRDefault="00B5000E" w:rsidP="008F008D">
            <w:pPr>
              <w:pBdr>
                <w:top w:val="nil"/>
                <w:left w:val="nil"/>
                <w:bottom w:val="nil"/>
                <w:right w:val="nil"/>
                <w:between w:val="nil"/>
              </w:pBdr>
              <w:jc w:val="both"/>
              <w:rPr>
                <w:rFonts w:ascii="Cambria" w:hAnsi="Cambria"/>
                <w:b/>
                <w:bCs/>
                <w:sz w:val="20"/>
                <w:szCs w:val="20"/>
              </w:rPr>
            </w:pPr>
          </w:p>
          <w:p w14:paraId="724C8B1A" w14:textId="77777777" w:rsidR="00CA28DA" w:rsidRDefault="00CA28DA" w:rsidP="008F008D">
            <w:pPr>
              <w:pBdr>
                <w:top w:val="nil"/>
                <w:left w:val="nil"/>
                <w:bottom w:val="nil"/>
                <w:right w:val="nil"/>
                <w:between w:val="nil"/>
              </w:pBdr>
              <w:jc w:val="both"/>
              <w:rPr>
                <w:rFonts w:ascii="Cambria" w:hAnsi="Cambria"/>
                <w:b/>
                <w:bCs/>
                <w:sz w:val="20"/>
                <w:szCs w:val="20"/>
              </w:rPr>
            </w:pPr>
          </w:p>
          <w:p w14:paraId="6E158316" w14:textId="77777777" w:rsidR="008F008D" w:rsidRDefault="008F008D" w:rsidP="008F008D">
            <w:pPr>
              <w:pBdr>
                <w:top w:val="nil"/>
                <w:left w:val="nil"/>
                <w:bottom w:val="nil"/>
                <w:right w:val="nil"/>
                <w:between w:val="nil"/>
              </w:pBdr>
              <w:jc w:val="both"/>
              <w:rPr>
                <w:rFonts w:ascii="Cambria" w:hAnsi="Cambria"/>
                <w:b/>
                <w:bCs/>
                <w:sz w:val="20"/>
                <w:szCs w:val="20"/>
              </w:rPr>
            </w:pPr>
          </w:p>
          <w:p w14:paraId="099E079C" w14:textId="77777777" w:rsidR="00326AF5" w:rsidRDefault="00B5000E" w:rsidP="00326AF5">
            <w:pPr>
              <w:rPr>
                <w:rFonts w:ascii="Cambria" w:hAnsi="Cambria"/>
                <w:b/>
                <w:bCs/>
                <w:sz w:val="20"/>
                <w:szCs w:val="20"/>
              </w:rPr>
            </w:pPr>
            <w:r w:rsidRPr="00A22078">
              <w:rPr>
                <w:rFonts w:ascii="Cambria" w:hAnsi="Cambria"/>
                <w:b/>
                <w:bCs/>
                <w:sz w:val="20"/>
                <w:szCs w:val="20"/>
              </w:rPr>
              <w:t>Q2:</w:t>
            </w:r>
            <w:r w:rsidR="00127B2D">
              <w:rPr>
                <w:rFonts w:ascii="Cambria" w:hAnsi="Cambria"/>
                <w:b/>
                <w:bCs/>
                <w:sz w:val="20"/>
                <w:szCs w:val="20"/>
              </w:rPr>
              <w:t xml:space="preserve"> </w:t>
            </w:r>
            <w:r w:rsidR="00326AF5" w:rsidRPr="00326AF5">
              <w:rPr>
                <w:rFonts w:ascii="Cambria" w:hAnsi="Cambria"/>
                <w:b/>
                <w:bCs/>
                <w:sz w:val="20"/>
                <w:szCs w:val="20"/>
              </w:rPr>
              <w:t xml:space="preserve">Describe a progression model in English  and how you have used this to inform and support progress for students in your classes, with particular focus on SEND groups. </w:t>
            </w:r>
          </w:p>
          <w:p w14:paraId="45A8EC5A" w14:textId="77777777" w:rsidR="00326AF5" w:rsidRDefault="00326AF5" w:rsidP="00326AF5">
            <w:pPr>
              <w:rPr>
                <w:rFonts w:ascii="Cambria" w:hAnsi="Cambria"/>
                <w:b/>
                <w:bCs/>
                <w:sz w:val="20"/>
                <w:szCs w:val="20"/>
              </w:rPr>
            </w:pPr>
          </w:p>
          <w:p w14:paraId="22BB80EE" w14:textId="0E96AE49" w:rsidR="00B5000E" w:rsidRPr="00326AF5" w:rsidRDefault="00B5000E" w:rsidP="00326AF5">
            <w:pPr>
              <w:rPr>
                <w:rFonts w:ascii="Cambria" w:hAnsi="Cambria"/>
                <w:b/>
                <w:bCs/>
                <w:sz w:val="20"/>
                <w:szCs w:val="20"/>
              </w:rPr>
            </w:pPr>
            <w:r w:rsidRPr="00173A36">
              <w:rPr>
                <w:rFonts w:ascii="Cambria" w:hAnsi="Cambria"/>
                <w:b/>
                <w:bCs/>
                <w:color w:val="0070C0"/>
                <w:sz w:val="20"/>
                <w:szCs w:val="20"/>
              </w:rPr>
              <w:t>Mentor summary of trainee response</w:t>
            </w:r>
            <w:r w:rsidR="00173A36">
              <w:rPr>
                <w:rFonts w:ascii="Cambria" w:hAnsi="Cambria"/>
                <w:b/>
                <w:bCs/>
                <w:color w:val="0070C0"/>
                <w:sz w:val="20"/>
                <w:szCs w:val="20"/>
              </w:rPr>
              <w:t xml:space="preserve"> to Q2</w:t>
            </w:r>
            <w:r w:rsidRPr="00173A36">
              <w:rPr>
                <w:rFonts w:ascii="Cambria" w:hAnsi="Cambria"/>
                <w:b/>
                <w:bCs/>
                <w:color w:val="0070C0"/>
                <w:sz w:val="20"/>
                <w:szCs w:val="20"/>
              </w:rPr>
              <w:t>:</w:t>
            </w:r>
          </w:p>
          <w:p w14:paraId="5E533A52" w14:textId="77777777" w:rsidR="00B5000E" w:rsidRDefault="00B5000E" w:rsidP="00B5000E">
            <w:pPr>
              <w:pBdr>
                <w:top w:val="nil"/>
                <w:left w:val="nil"/>
                <w:bottom w:val="nil"/>
                <w:right w:val="nil"/>
                <w:between w:val="nil"/>
              </w:pBdr>
              <w:ind w:left="720"/>
              <w:jc w:val="both"/>
              <w:rPr>
                <w:rFonts w:ascii="Cambria" w:hAnsi="Cambria"/>
                <w:b/>
                <w:bCs/>
                <w:sz w:val="20"/>
                <w:szCs w:val="20"/>
              </w:rPr>
            </w:pPr>
          </w:p>
          <w:p w14:paraId="4BD38036" w14:textId="77777777" w:rsidR="007B2EA4" w:rsidRPr="00523D39" w:rsidRDefault="007B2EA4" w:rsidP="00B5000E">
            <w:pPr>
              <w:pBdr>
                <w:top w:val="nil"/>
                <w:left w:val="nil"/>
                <w:bottom w:val="nil"/>
                <w:right w:val="nil"/>
                <w:between w:val="nil"/>
              </w:pBdr>
              <w:ind w:left="720"/>
              <w:jc w:val="both"/>
              <w:rPr>
                <w:rFonts w:ascii="Cambria" w:hAnsi="Cambria"/>
                <w:b/>
                <w:bCs/>
                <w:sz w:val="20"/>
                <w:szCs w:val="20"/>
              </w:rPr>
            </w:pPr>
          </w:p>
          <w:p w14:paraId="11852BB5" w14:textId="27192A8F" w:rsidR="008B1D2B" w:rsidRPr="00523D39" w:rsidRDefault="008B1D2B" w:rsidP="00A22078">
            <w:pPr>
              <w:pBdr>
                <w:top w:val="nil"/>
                <w:left w:val="nil"/>
                <w:bottom w:val="nil"/>
                <w:right w:val="nil"/>
                <w:between w:val="nil"/>
              </w:pBdr>
              <w:jc w:val="both"/>
              <w:rPr>
                <w:rFonts w:ascii="Cambria" w:hAnsi="Cambria"/>
                <w:sz w:val="20"/>
                <w:szCs w:val="20"/>
              </w:rPr>
            </w:pPr>
          </w:p>
        </w:tc>
      </w:tr>
      <w:tr w:rsidR="00B5000E"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Additional notes from mentor meeting</w:t>
            </w:r>
          </w:p>
          <w:p w14:paraId="788494D3" w14:textId="658111FE" w:rsidR="00560FE2" w:rsidRPr="00523D39" w:rsidRDefault="00A27B4C" w:rsidP="00B5000E">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1580" cy="436460"/>
                          </a:xfrm>
                          <a:prstGeom prst="rect">
                            <a:avLst/>
                          </a:prstGeom>
                        </pic:spPr>
                      </pic:pic>
                    </a:graphicData>
                  </a:graphic>
                </wp:inline>
              </w:drawing>
            </w:r>
          </w:p>
          <w:p w14:paraId="5B450E15" w14:textId="55099F9D" w:rsidR="00560FE2" w:rsidRPr="00523D39" w:rsidRDefault="00560FE2" w:rsidP="00B5000E">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2A346587" w14:textId="44948548" w:rsidR="00B5000E" w:rsidRPr="00523D39" w:rsidRDefault="00E5003C" w:rsidP="00B5000E">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w:t>
            </w:r>
            <w:r w:rsidR="00AB1862" w:rsidRPr="00523D39">
              <w:rPr>
                <w:rFonts w:ascii="Cambria" w:hAnsi="Cambria" w:cs="Calibri"/>
                <w:color w:val="201F1E"/>
                <w:sz w:val="20"/>
                <w:szCs w:val="20"/>
              </w:rPr>
              <w:t xml:space="preserve"> review of</w:t>
            </w:r>
            <w:r w:rsidRPr="00523D39">
              <w:rPr>
                <w:rFonts w:ascii="Cambria" w:hAnsi="Cambria" w:cs="Calibri"/>
                <w:color w:val="201F1E"/>
                <w:sz w:val="20"/>
                <w:szCs w:val="20"/>
              </w:rPr>
              <w:t xml:space="preserve"> subject knowledge</w:t>
            </w:r>
            <w:r w:rsidR="00AB1862" w:rsidRPr="00523D39">
              <w:rPr>
                <w:rFonts w:ascii="Cambria" w:hAnsi="Cambria" w:cs="Calibri"/>
                <w:color w:val="201F1E"/>
                <w:sz w:val="20"/>
                <w:szCs w:val="20"/>
              </w:rPr>
              <w:t xml:space="preserve">, </w:t>
            </w:r>
            <w:r w:rsidRPr="00523D39">
              <w:rPr>
                <w:rFonts w:ascii="Cambria" w:hAnsi="Cambria" w:cs="Calibri"/>
                <w:color w:val="201F1E"/>
                <w:sz w:val="20"/>
                <w:szCs w:val="20"/>
              </w:rPr>
              <w:t>relevant CPD</w:t>
            </w:r>
            <w:r w:rsidR="00AB1862" w:rsidRPr="00523D39">
              <w:rPr>
                <w:rFonts w:ascii="Cambria" w:hAnsi="Cambria" w:cs="Calibri"/>
                <w:color w:val="201F1E"/>
                <w:sz w:val="20"/>
                <w:szCs w:val="20"/>
              </w:rPr>
              <w:t>, arrangements for upcoming lesson observation, school/department events etc</w:t>
            </w:r>
            <w:r w:rsidR="00F83B94">
              <w:rPr>
                <w:rFonts w:ascii="Cambria" w:hAnsi="Cambria" w:cs="Calibri"/>
                <w:color w:val="201F1E"/>
                <w:sz w:val="20"/>
                <w:szCs w:val="20"/>
              </w:rPr>
              <w:t>.</w:t>
            </w:r>
          </w:p>
          <w:p w14:paraId="399FF43D" w14:textId="77777777"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B5000E" w:rsidRPr="00523D39" w:rsidRDefault="00B5000E" w:rsidP="00B5000E">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581390" w:rsidRPr="00F07217" w14:paraId="4D4EF814" w14:textId="77777777" w:rsidTr="00581390">
        <w:trPr>
          <w:trHeight w:val="602"/>
        </w:trPr>
        <w:tc>
          <w:tcPr>
            <w:tcW w:w="1887" w:type="dxa"/>
            <w:vMerge w:val="restart"/>
            <w:tcBorders>
              <w:top w:val="single" w:sz="4" w:space="0" w:color="auto"/>
              <w:left w:val="single" w:sz="4" w:space="0" w:color="auto"/>
              <w:right w:val="single" w:sz="4" w:space="0" w:color="auto"/>
            </w:tcBorders>
          </w:tcPr>
          <w:p w14:paraId="1E3F347B" w14:textId="633E03BE" w:rsidR="00581390" w:rsidRPr="00523D39" w:rsidRDefault="00581390"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581390" w:rsidRPr="00ED360A" w:rsidRDefault="00581390" w:rsidP="00ED360A">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4" w:type="dxa"/>
            <w:tcBorders>
              <w:top w:val="single" w:sz="4" w:space="0" w:color="auto"/>
              <w:left w:val="single" w:sz="4" w:space="0" w:color="auto"/>
              <w:bottom w:val="single" w:sz="4" w:space="0" w:color="auto"/>
              <w:right w:val="single" w:sz="4" w:space="0" w:color="auto"/>
            </w:tcBorders>
          </w:tcPr>
          <w:p w14:paraId="79CD1FEE" w14:textId="4E21A250" w:rsidR="00581390" w:rsidRPr="00D9275F" w:rsidRDefault="00581390" w:rsidP="00D9275F">
            <w:pPr>
              <w:jc w:val="center"/>
              <w:rPr>
                <w:rFonts w:ascii="Cambria" w:hAnsi="Cambria"/>
                <w:b/>
                <w:bCs/>
                <w:sz w:val="20"/>
                <w:szCs w:val="20"/>
              </w:rPr>
            </w:pPr>
            <w:r w:rsidRPr="00523D39">
              <w:rPr>
                <w:rFonts w:ascii="Cambria" w:hAnsi="Cambria"/>
                <w:b/>
                <w:bCs/>
                <w:sz w:val="20"/>
                <w:szCs w:val="20"/>
              </w:rPr>
              <w:t>Y</w:t>
            </w:r>
          </w:p>
        </w:tc>
      </w:tr>
      <w:tr w:rsidR="00581390" w:rsidRPr="00F07217" w14:paraId="4C9AB2A3" w14:textId="77777777" w:rsidTr="00EE639B">
        <w:trPr>
          <w:trHeight w:val="602"/>
        </w:trPr>
        <w:tc>
          <w:tcPr>
            <w:tcW w:w="1887" w:type="dxa"/>
            <w:vMerge/>
            <w:tcBorders>
              <w:top w:val="single" w:sz="4" w:space="0" w:color="auto"/>
              <w:left w:val="single" w:sz="4" w:space="0" w:color="auto"/>
              <w:right w:val="single" w:sz="4" w:space="0" w:color="auto"/>
            </w:tcBorders>
          </w:tcPr>
          <w:p w14:paraId="286FBCB0" w14:textId="77777777" w:rsidR="00581390" w:rsidRPr="00523D39" w:rsidRDefault="00581390" w:rsidP="00B5000E">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61A68720" w14:textId="3D481725" w:rsidR="00581390" w:rsidRPr="002073B3" w:rsidRDefault="00581390" w:rsidP="00B5000E">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581390" w:rsidRPr="00F07217" w14:paraId="221DFBA4" w14:textId="77777777" w:rsidTr="00581390">
        <w:trPr>
          <w:trHeight w:val="602"/>
        </w:trPr>
        <w:tc>
          <w:tcPr>
            <w:tcW w:w="1887" w:type="dxa"/>
            <w:vMerge/>
            <w:tcBorders>
              <w:left w:val="single" w:sz="4" w:space="0" w:color="auto"/>
              <w:right w:val="single" w:sz="4" w:space="0" w:color="auto"/>
            </w:tcBorders>
          </w:tcPr>
          <w:p w14:paraId="1FABDBA3" w14:textId="77777777" w:rsidR="00581390" w:rsidRPr="00523D39" w:rsidRDefault="00581390" w:rsidP="00B5000E">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581390" w:rsidRPr="00523D39" w:rsidRDefault="00581390" w:rsidP="00B5000E">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tcBorders>
              <w:top w:val="single" w:sz="4" w:space="0" w:color="auto"/>
              <w:left w:val="single" w:sz="4" w:space="0" w:color="auto"/>
              <w:bottom w:val="single" w:sz="4" w:space="0" w:color="auto"/>
              <w:right w:val="single" w:sz="4" w:space="0" w:color="auto"/>
            </w:tcBorders>
          </w:tcPr>
          <w:p w14:paraId="1F15CB1E" w14:textId="31231B40" w:rsidR="00581390" w:rsidRPr="00D9275F" w:rsidRDefault="00581390" w:rsidP="00D9275F">
            <w:pPr>
              <w:jc w:val="center"/>
              <w:rPr>
                <w:rFonts w:ascii="Cambria" w:hAnsi="Cambria"/>
                <w:b/>
                <w:bCs/>
                <w:sz w:val="20"/>
                <w:szCs w:val="20"/>
              </w:rPr>
            </w:pPr>
            <w:r w:rsidRPr="00523D39">
              <w:rPr>
                <w:rFonts w:ascii="Cambria" w:hAnsi="Cambria"/>
                <w:b/>
                <w:bCs/>
                <w:sz w:val="20"/>
                <w:szCs w:val="20"/>
              </w:rPr>
              <w:t>Y</w:t>
            </w:r>
          </w:p>
        </w:tc>
      </w:tr>
      <w:tr w:rsidR="00581390" w:rsidRPr="00F07217" w14:paraId="3DA04B76" w14:textId="77777777" w:rsidTr="004C6EFC">
        <w:trPr>
          <w:trHeight w:val="602"/>
        </w:trPr>
        <w:tc>
          <w:tcPr>
            <w:tcW w:w="1887" w:type="dxa"/>
            <w:tcBorders>
              <w:left w:val="single" w:sz="4" w:space="0" w:color="auto"/>
              <w:right w:val="single" w:sz="4" w:space="0" w:color="auto"/>
            </w:tcBorders>
          </w:tcPr>
          <w:p w14:paraId="14C9BBCF" w14:textId="77777777" w:rsidR="00581390" w:rsidRPr="00523D39" w:rsidRDefault="00581390" w:rsidP="00581390">
            <w:pPr>
              <w:spacing w:line="237" w:lineRule="auto"/>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1A36A68E" w14:textId="28EE2F66" w:rsidR="00581390" w:rsidRPr="002073B3" w:rsidRDefault="00581390" w:rsidP="00581390">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FB38FA"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FB38FA" w:rsidRPr="00523D39" w:rsidRDefault="00BA06A2" w:rsidP="00B5000E">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00FB38FA"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3855A4EA"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BA06A2">
              <w:rPr>
                <w:rFonts w:ascii="Cambria" w:hAnsi="Cambria" w:cs="Calibri"/>
                <w:b/>
                <w:bCs/>
                <w:color w:val="201F1E"/>
                <w:sz w:val="20"/>
                <w:szCs w:val="20"/>
              </w:rPr>
              <w:t>y agrees for trainee to practise, observe, or receive feedback on this target</w:t>
            </w:r>
          </w:p>
        </w:tc>
      </w:tr>
      <w:tr w:rsidR="00FB38FA"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03E62649"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798" w:type="dxa"/>
            <w:gridSpan w:val="5"/>
            <w:tcBorders>
              <w:top w:val="single" w:sz="4" w:space="0" w:color="auto"/>
              <w:left w:val="single" w:sz="4" w:space="0" w:color="auto"/>
              <w:bottom w:val="single" w:sz="4" w:space="0" w:color="auto"/>
              <w:right w:val="single" w:sz="4" w:space="0" w:color="auto"/>
            </w:tcBorders>
          </w:tcPr>
          <w:p w14:paraId="71D1D38F" w14:textId="440D40C3"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4A4CA355"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798" w:type="dxa"/>
            <w:gridSpan w:val="5"/>
            <w:tcBorders>
              <w:top w:val="single" w:sz="4" w:space="0" w:color="auto"/>
              <w:left w:val="single" w:sz="4" w:space="0" w:color="auto"/>
              <w:bottom w:val="single" w:sz="4" w:space="0" w:color="auto"/>
              <w:right w:val="single" w:sz="4" w:space="0" w:color="auto"/>
            </w:tcBorders>
          </w:tcPr>
          <w:p w14:paraId="69785372" w14:textId="300DE8E1"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5"/>
            <w:tcBorders>
              <w:top w:val="single" w:sz="4" w:space="0" w:color="auto"/>
              <w:left w:val="single" w:sz="4" w:space="0" w:color="auto"/>
              <w:bottom w:val="single" w:sz="4" w:space="0" w:color="auto"/>
              <w:right w:val="single" w:sz="4" w:space="0" w:color="auto"/>
            </w:tcBorders>
          </w:tcPr>
          <w:p w14:paraId="755EC65A" w14:textId="4BA360FF"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402356" w:rsidRPr="00F07217" w14:paraId="3CBB1465" w14:textId="77777777" w:rsidTr="00403E3F">
        <w:trPr>
          <w:trHeight w:val="413"/>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C95C29" w:rsidRPr="00F83C7A" w:rsidRDefault="00402356" w:rsidP="00C95C29">
            <w:pPr>
              <w:rPr>
                <w:rFonts w:ascii="Cambria" w:hAnsi="Cambria" w:cs="Arial"/>
                <w:b/>
                <w:bCs/>
                <w:sz w:val="20"/>
                <w:szCs w:val="20"/>
              </w:rPr>
            </w:pPr>
            <w:r w:rsidRPr="00F83C7A">
              <w:rPr>
                <w:rFonts w:ascii="Cambria" w:hAnsi="Cambria" w:cs="Arial"/>
                <w:b/>
                <w:sz w:val="20"/>
                <w:szCs w:val="20"/>
              </w:rPr>
              <w:t>Current progress would suggest that</w:t>
            </w:r>
            <w:r w:rsidR="005511A4" w:rsidRPr="00F83C7A">
              <w:rPr>
                <w:rFonts w:ascii="Cambria" w:hAnsi="Cambria" w:cs="Arial"/>
                <w:b/>
                <w:sz w:val="20"/>
                <w:szCs w:val="20"/>
              </w:rPr>
              <w:t xml:space="preserve"> </w:t>
            </w:r>
            <w:r w:rsidR="00C95C29" w:rsidRPr="00F83C7A">
              <w:rPr>
                <w:rFonts w:ascii="Cambria" w:hAnsi="Cambria" w:cs="Arial"/>
                <w:b/>
                <w:sz w:val="20"/>
                <w:szCs w:val="20"/>
              </w:rPr>
              <w:t>t</w:t>
            </w:r>
            <w:r w:rsidR="00C95C29" w:rsidRPr="00F83C7A">
              <w:rPr>
                <w:rFonts w:ascii="Cambria" w:hAnsi="Cambria" w:cs="Arial"/>
                <w:b/>
                <w:bCs/>
                <w:sz w:val="20"/>
                <w:szCs w:val="20"/>
              </w:rPr>
              <w:t>he trainee is making sufficient progress through the curriculum to proceed</w:t>
            </w:r>
            <w:r w:rsidR="00470596" w:rsidRPr="00F83C7A">
              <w:rPr>
                <w:rFonts w:ascii="Cambria" w:hAnsi="Cambria" w:cs="Arial"/>
                <w:b/>
                <w:bCs/>
                <w:sz w:val="20"/>
                <w:szCs w:val="20"/>
              </w:rPr>
              <w:t>:</w:t>
            </w:r>
          </w:p>
          <w:p w14:paraId="4CCEE12F" w14:textId="331F4F4F" w:rsidR="00C95C29" w:rsidRPr="00F83C7A" w:rsidRDefault="00602BB9" w:rsidP="00C95C29">
            <w:pPr>
              <w:rPr>
                <w:rFonts w:ascii="Cambria" w:hAnsi="Cambria" w:cs="Arial"/>
                <w:b/>
                <w:bCs/>
                <w:sz w:val="20"/>
                <w:szCs w:val="20"/>
              </w:rPr>
            </w:pPr>
            <w:sdt>
              <w:sdtPr>
                <w:rPr>
                  <w:rFonts w:ascii="Cambria" w:hAnsi="Cambria" w:cs="Arial"/>
                  <w:b/>
                  <w:bCs/>
                  <w:sz w:val="20"/>
                  <w:szCs w:val="20"/>
                </w:rPr>
                <w:id w:val="-1399969043"/>
                <w14:checkbox>
                  <w14:checked w14:val="1"/>
                  <w14:checkedState w14:val="2612" w14:font="MS Gothic"/>
                  <w14:uncheckedState w14:val="2610" w14:font="MS Gothic"/>
                </w14:checkbox>
              </w:sdtPr>
              <w:sdtEndPr/>
              <w:sdtContent>
                <w:r w:rsidR="00127B2D">
                  <w:rPr>
                    <w:rFonts w:ascii="MS Gothic" w:eastAsia="MS Gothic" w:hAnsi="MS Gothic" w:cs="Arial" w:hint="eastAsia"/>
                    <w:b/>
                    <w:bCs/>
                    <w:sz w:val="20"/>
                    <w:szCs w:val="20"/>
                  </w:rPr>
                  <w:t>☒</w:t>
                </w:r>
              </w:sdtContent>
            </w:sdt>
            <w:r w:rsidR="00C95C29" w:rsidRPr="00F83C7A">
              <w:rPr>
                <w:rFonts w:ascii="Cambria" w:hAnsi="Cambria" w:cs="Arial"/>
                <w:b/>
                <w:bCs/>
                <w:sz w:val="20"/>
                <w:szCs w:val="20"/>
              </w:rPr>
              <w:t xml:space="preserve">  Yes</w:t>
            </w:r>
            <w:r w:rsidR="00132F3C" w:rsidRPr="00F83C7A">
              <w:rPr>
                <w:rFonts w:ascii="Cambria" w:hAnsi="Cambria" w:cs="Arial"/>
                <w:b/>
                <w:bCs/>
                <w:sz w:val="20"/>
                <w:szCs w:val="20"/>
              </w:rPr>
              <w:t>, trainee is making sufficient progress through the curriculum.</w:t>
            </w:r>
          </w:p>
          <w:p w14:paraId="015224A5" w14:textId="60008F38" w:rsidR="0036642F" w:rsidRPr="00F83C7A" w:rsidRDefault="00602BB9" w:rsidP="0036642F">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EndPr/>
              <w:sdtContent>
                <w:r w:rsidR="0036642F" w:rsidRPr="00F83C7A">
                  <w:rPr>
                    <w:rFonts w:ascii="Segoe UI Symbol" w:eastAsia="MS Gothic" w:hAnsi="Segoe UI Symbol" w:cs="Segoe UI Symbol"/>
                    <w:b/>
                    <w:bCs/>
                    <w:sz w:val="20"/>
                    <w:szCs w:val="20"/>
                  </w:rPr>
                  <w:t>☐</w:t>
                </w:r>
              </w:sdtContent>
            </w:sdt>
            <w:r w:rsidR="0036642F" w:rsidRPr="00F83C7A">
              <w:rPr>
                <w:rFonts w:ascii="Cambria" w:hAnsi="Cambria" w:cs="Arial"/>
                <w:b/>
                <w:bCs/>
                <w:sz w:val="20"/>
                <w:szCs w:val="20"/>
              </w:rPr>
              <w:t xml:space="preserve">  Yes, </w:t>
            </w:r>
            <w:r w:rsidR="00132F3C" w:rsidRPr="00F83C7A">
              <w:rPr>
                <w:rFonts w:ascii="Cambria" w:hAnsi="Cambria" w:cs="Arial"/>
                <w:b/>
                <w:bCs/>
                <w:sz w:val="20"/>
                <w:szCs w:val="20"/>
              </w:rPr>
              <w:t xml:space="preserve">trainee is making sufficient progress through the curriculum, </w:t>
            </w:r>
            <w:r w:rsidR="0036642F" w:rsidRPr="00F83C7A">
              <w:rPr>
                <w:rFonts w:ascii="Cambria" w:hAnsi="Cambria" w:cs="Arial"/>
                <w:b/>
                <w:bCs/>
                <w:sz w:val="20"/>
                <w:szCs w:val="20"/>
              </w:rPr>
              <w:t xml:space="preserve">but this </w:t>
            </w:r>
            <w:r w:rsidR="004933A3" w:rsidRPr="00F83C7A">
              <w:rPr>
                <w:rFonts w:ascii="Cambria" w:hAnsi="Cambria" w:cs="Arial"/>
                <w:b/>
                <w:bCs/>
                <w:sz w:val="20"/>
                <w:szCs w:val="20"/>
              </w:rPr>
              <w:t xml:space="preserve">has </w:t>
            </w:r>
            <w:r w:rsidR="0036642F" w:rsidRPr="00F83C7A">
              <w:rPr>
                <w:rFonts w:ascii="Cambria" w:hAnsi="Cambria" w:cs="Arial"/>
                <w:b/>
                <w:bCs/>
                <w:sz w:val="20"/>
                <w:szCs w:val="20"/>
              </w:rPr>
              <w:t xml:space="preserve">required additional support </w:t>
            </w:r>
            <w:r w:rsidR="0036642F" w:rsidRPr="00F83C7A">
              <w:rPr>
                <w:rFonts w:ascii="Cambria" w:hAnsi="Cambria" w:cs="Arial"/>
                <w:b/>
                <w:bCs/>
                <w:sz w:val="14"/>
                <w:szCs w:val="14"/>
              </w:rPr>
              <w:t>(pleas</w:t>
            </w:r>
            <w:r w:rsidR="004009A7" w:rsidRPr="00F83C7A">
              <w:rPr>
                <w:rFonts w:ascii="Cambria" w:hAnsi="Cambria" w:cs="Arial"/>
                <w:b/>
                <w:bCs/>
                <w:sz w:val="14"/>
                <w:szCs w:val="14"/>
              </w:rPr>
              <w:t>e list the additional support provided below</w:t>
            </w:r>
            <w:r w:rsidR="004933A3" w:rsidRPr="00F83C7A">
              <w:rPr>
                <w:rFonts w:ascii="Cambria" w:hAnsi="Cambria" w:cs="Arial"/>
                <w:b/>
                <w:bCs/>
                <w:sz w:val="14"/>
                <w:szCs w:val="14"/>
              </w:rPr>
              <w:t xml:space="preserve">. For example, a reduction in teaching load, additional meetings, </w:t>
            </w:r>
            <w:r w:rsidR="009606AB" w:rsidRPr="00F83C7A">
              <w:rPr>
                <w:rFonts w:ascii="Cambria" w:hAnsi="Cambria" w:cs="Arial"/>
                <w:b/>
                <w:bCs/>
                <w:sz w:val="14"/>
                <w:szCs w:val="14"/>
              </w:rPr>
              <w:t>use of team-teaching etc</w:t>
            </w:r>
            <w:r w:rsidR="004009A7" w:rsidRPr="00F83C7A">
              <w:rPr>
                <w:rFonts w:ascii="Cambria" w:hAnsi="Cambria" w:cs="Arial"/>
                <w:b/>
                <w:bCs/>
                <w:sz w:val="20"/>
                <w:szCs w:val="20"/>
              </w:rPr>
              <w:t>)</w:t>
            </w:r>
            <w:r w:rsidR="00F83C7A">
              <w:rPr>
                <w:rFonts w:ascii="Cambria" w:hAnsi="Cambria" w:cs="Arial"/>
                <w:b/>
                <w:bCs/>
                <w:sz w:val="20"/>
                <w:szCs w:val="20"/>
              </w:rPr>
              <w:t>.</w:t>
            </w:r>
          </w:p>
          <w:p w14:paraId="33ECB3E4" w14:textId="77777777" w:rsidR="005113AE" w:rsidRPr="00F83C7A" w:rsidRDefault="005113AE" w:rsidP="0036642F">
            <w:pPr>
              <w:rPr>
                <w:rFonts w:ascii="Cambria" w:hAnsi="Cambria" w:cs="Arial"/>
                <w:b/>
                <w:bCs/>
                <w:sz w:val="20"/>
                <w:szCs w:val="20"/>
              </w:rPr>
            </w:pPr>
          </w:p>
          <w:p w14:paraId="2DBD45D4" w14:textId="77777777" w:rsidR="0036642F" w:rsidRPr="00F83C7A" w:rsidRDefault="0036642F" w:rsidP="00C95C29">
            <w:pPr>
              <w:rPr>
                <w:rFonts w:ascii="Cambria" w:hAnsi="Cambria" w:cs="Arial"/>
                <w:b/>
                <w:bCs/>
                <w:sz w:val="20"/>
                <w:szCs w:val="20"/>
              </w:rPr>
            </w:pPr>
          </w:p>
          <w:p w14:paraId="24E9E9CD" w14:textId="13DABC56" w:rsidR="00402356" w:rsidRPr="00F07217" w:rsidRDefault="00602BB9" w:rsidP="00C95C29">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00C95C29" w:rsidRPr="00F83C7A">
                  <w:rPr>
                    <w:rFonts w:ascii="Segoe UI Symbol" w:eastAsia="MS Gothic" w:hAnsi="Segoe UI Symbol" w:cs="Segoe UI Symbol"/>
                    <w:b/>
                    <w:bCs/>
                    <w:sz w:val="20"/>
                    <w:szCs w:val="20"/>
                  </w:rPr>
                  <w:t>☐</w:t>
                </w:r>
              </w:sdtContent>
            </w:sdt>
            <w:r w:rsidR="00C95C29" w:rsidRPr="00F83C7A">
              <w:rPr>
                <w:rFonts w:ascii="Cambria" w:hAnsi="Cambria" w:cs="Arial"/>
                <w:b/>
                <w:bCs/>
                <w:sz w:val="20"/>
                <w:szCs w:val="20"/>
              </w:rPr>
              <w:t xml:space="preserve">  No, </w:t>
            </w:r>
            <w:r w:rsidR="005113AE" w:rsidRPr="00F83C7A">
              <w:rPr>
                <w:rFonts w:ascii="Cambria" w:hAnsi="Cambria" w:cs="Arial"/>
                <w:b/>
                <w:bCs/>
                <w:sz w:val="20"/>
                <w:szCs w:val="20"/>
              </w:rPr>
              <w:t xml:space="preserve">despite additional support </w:t>
            </w:r>
            <w:r w:rsidR="00D9612E" w:rsidRPr="00F83C7A">
              <w:rPr>
                <w:rFonts w:ascii="Cambria" w:hAnsi="Cambria" w:cs="Arial"/>
                <w:b/>
                <w:bCs/>
                <w:sz w:val="20"/>
                <w:szCs w:val="20"/>
              </w:rPr>
              <w:t xml:space="preserve">the </w:t>
            </w:r>
            <w:r w:rsidR="00DB4B64" w:rsidRPr="00F83C7A">
              <w:rPr>
                <w:rFonts w:ascii="Cambria" w:hAnsi="Cambria" w:cs="Arial"/>
                <w:b/>
                <w:bCs/>
                <w:sz w:val="20"/>
                <w:szCs w:val="20"/>
              </w:rPr>
              <w:t xml:space="preserve">trainee </w:t>
            </w:r>
            <w:r w:rsidR="00164C19" w:rsidRPr="00F83C7A">
              <w:rPr>
                <w:rFonts w:ascii="Cambria" w:hAnsi="Cambria" w:cs="Arial"/>
                <w:b/>
                <w:bCs/>
                <w:sz w:val="20"/>
                <w:szCs w:val="20"/>
              </w:rPr>
              <w:t xml:space="preserve">is not making sufficient progress through the curriculum. A </w:t>
            </w:r>
            <w:r w:rsidR="00DB4B64" w:rsidRPr="00F83C7A">
              <w:rPr>
                <w:rFonts w:ascii="Cambria" w:hAnsi="Cambria" w:cs="Arial"/>
                <w:b/>
                <w:bCs/>
                <w:sz w:val="20"/>
                <w:szCs w:val="20"/>
              </w:rPr>
              <w:t xml:space="preserve">Progress </w:t>
            </w:r>
            <w:r w:rsidR="009B3121" w:rsidRPr="00F83C7A">
              <w:rPr>
                <w:rFonts w:ascii="Cambria" w:hAnsi="Cambria" w:cs="Arial"/>
                <w:b/>
                <w:bCs/>
                <w:sz w:val="20"/>
                <w:szCs w:val="20"/>
              </w:rPr>
              <w:t xml:space="preserve">Support </w:t>
            </w:r>
            <w:r w:rsidR="00DB4B64" w:rsidRPr="00F83C7A">
              <w:rPr>
                <w:rFonts w:ascii="Cambria" w:hAnsi="Cambria" w:cs="Arial"/>
                <w:b/>
                <w:bCs/>
                <w:sz w:val="20"/>
                <w:szCs w:val="20"/>
              </w:rPr>
              <w:t>Plan</w:t>
            </w:r>
            <w:r w:rsidR="00164C19" w:rsidRPr="00F83C7A">
              <w:rPr>
                <w:rFonts w:ascii="Cambria" w:hAnsi="Cambria" w:cs="Arial"/>
                <w:b/>
                <w:bCs/>
                <w:sz w:val="20"/>
                <w:szCs w:val="20"/>
              </w:rPr>
              <w:t xml:space="preserve"> should be considered.</w:t>
            </w:r>
            <w:r w:rsidR="00DB4B64"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7777777"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77777777"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19"/>
      <w:footerReference w:type="default" r:id="rId20"/>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A4DDA" w14:textId="77777777" w:rsidR="00C31FD5" w:rsidRDefault="00C31FD5" w:rsidP="00BB0205">
      <w:pPr>
        <w:spacing w:after="0" w:line="240" w:lineRule="auto"/>
      </w:pPr>
      <w:r>
        <w:separator/>
      </w:r>
    </w:p>
  </w:endnote>
  <w:endnote w:type="continuationSeparator" w:id="0">
    <w:p w14:paraId="669743E1" w14:textId="77777777" w:rsidR="00C31FD5" w:rsidRDefault="00C31FD5"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D16E1" w14:textId="77777777" w:rsidR="00C31FD5" w:rsidRDefault="00C31FD5" w:rsidP="00BB0205">
      <w:pPr>
        <w:spacing w:after="0" w:line="240" w:lineRule="auto"/>
      </w:pPr>
      <w:r>
        <w:separator/>
      </w:r>
    </w:p>
  </w:footnote>
  <w:footnote w:type="continuationSeparator" w:id="0">
    <w:p w14:paraId="30702467" w14:textId="77777777" w:rsidR="00C31FD5" w:rsidRDefault="00C31FD5"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A0B75"/>
    <w:multiLevelType w:val="hybridMultilevel"/>
    <w:tmpl w:val="7D4EB4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25EC1F"/>
    <w:multiLevelType w:val="hybridMultilevel"/>
    <w:tmpl w:val="05CA8B24"/>
    <w:lvl w:ilvl="0" w:tplc="5BDC6584">
      <w:start w:val="1"/>
      <w:numFmt w:val="decimal"/>
      <w:lvlText w:val="%1."/>
      <w:lvlJc w:val="left"/>
      <w:pPr>
        <w:ind w:left="720" w:hanging="360"/>
      </w:pPr>
      <w:rPr>
        <w:sz w:val="22"/>
        <w:szCs w:val="22"/>
      </w:rPr>
    </w:lvl>
    <w:lvl w:ilvl="1" w:tplc="6DF2532A">
      <w:start w:val="1"/>
      <w:numFmt w:val="lowerLetter"/>
      <w:lvlText w:val="%2."/>
      <w:lvlJc w:val="left"/>
      <w:pPr>
        <w:ind w:left="1440" w:hanging="360"/>
      </w:pPr>
    </w:lvl>
    <w:lvl w:ilvl="2" w:tplc="00B470EC">
      <w:start w:val="1"/>
      <w:numFmt w:val="lowerRoman"/>
      <w:lvlText w:val="%3."/>
      <w:lvlJc w:val="right"/>
      <w:pPr>
        <w:ind w:left="2160" w:hanging="180"/>
      </w:pPr>
    </w:lvl>
    <w:lvl w:ilvl="3" w:tplc="9724A846">
      <w:start w:val="1"/>
      <w:numFmt w:val="decimal"/>
      <w:lvlText w:val="%4."/>
      <w:lvlJc w:val="left"/>
      <w:pPr>
        <w:ind w:left="2880" w:hanging="360"/>
      </w:pPr>
    </w:lvl>
    <w:lvl w:ilvl="4" w:tplc="2EEA3B44">
      <w:start w:val="1"/>
      <w:numFmt w:val="lowerLetter"/>
      <w:lvlText w:val="%5."/>
      <w:lvlJc w:val="left"/>
      <w:pPr>
        <w:ind w:left="3600" w:hanging="360"/>
      </w:pPr>
    </w:lvl>
    <w:lvl w:ilvl="5" w:tplc="21BC869A">
      <w:start w:val="1"/>
      <w:numFmt w:val="lowerRoman"/>
      <w:lvlText w:val="%6."/>
      <w:lvlJc w:val="right"/>
      <w:pPr>
        <w:ind w:left="4320" w:hanging="180"/>
      </w:pPr>
    </w:lvl>
    <w:lvl w:ilvl="6" w:tplc="20E44F86">
      <w:start w:val="1"/>
      <w:numFmt w:val="decimal"/>
      <w:lvlText w:val="%7."/>
      <w:lvlJc w:val="left"/>
      <w:pPr>
        <w:ind w:left="5040" w:hanging="360"/>
      </w:pPr>
    </w:lvl>
    <w:lvl w:ilvl="7" w:tplc="3E524132">
      <w:start w:val="1"/>
      <w:numFmt w:val="lowerLetter"/>
      <w:lvlText w:val="%8."/>
      <w:lvlJc w:val="left"/>
      <w:pPr>
        <w:ind w:left="5760" w:hanging="360"/>
      </w:pPr>
    </w:lvl>
    <w:lvl w:ilvl="8" w:tplc="A438A884">
      <w:start w:val="1"/>
      <w:numFmt w:val="lowerRoman"/>
      <w:lvlText w:val="%9."/>
      <w:lvlJc w:val="right"/>
      <w:pPr>
        <w:ind w:left="6480" w:hanging="180"/>
      </w:pPr>
    </w:lvl>
  </w:abstractNum>
  <w:abstractNum w:abstractNumId="4" w15:restartNumberingAfterBreak="0">
    <w:nsid w:val="219E5853"/>
    <w:multiLevelType w:val="hybridMultilevel"/>
    <w:tmpl w:val="4E6AB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8787A0F"/>
    <w:multiLevelType w:val="multilevel"/>
    <w:tmpl w:val="E6B4169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601F4ABF"/>
    <w:multiLevelType w:val="multilevel"/>
    <w:tmpl w:val="5ACCDB1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num w:numId="1" w16cid:durableId="1670982005">
    <w:abstractNumId w:val="8"/>
  </w:num>
  <w:num w:numId="2" w16cid:durableId="745959156">
    <w:abstractNumId w:val="5"/>
  </w:num>
  <w:num w:numId="3" w16cid:durableId="365060952">
    <w:abstractNumId w:val="2"/>
  </w:num>
  <w:num w:numId="4" w16cid:durableId="970749666">
    <w:abstractNumId w:val="0"/>
  </w:num>
  <w:num w:numId="5" w16cid:durableId="375013857">
    <w:abstractNumId w:val="9"/>
  </w:num>
  <w:num w:numId="6" w16cid:durableId="208807019">
    <w:abstractNumId w:val="6"/>
  </w:num>
  <w:num w:numId="7" w16cid:durableId="1730034465">
    <w:abstractNumId w:val="4"/>
  </w:num>
  <w:num w:numId="8" w16cid:durableId="161626175">
    <w:abstractNumId w:val="1"/>
  </w:num>
  <w:num w:numId="9" w16cid:durableId="381447603">
    <w:abstractNumId w:val="3"/>
  </w:num>
  <w:num w:numId="10" w16cid:durableId="88892566">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31B6B"/>
    <w:rsid w:val="000467DF"/>
    <w:rsid w:val="000A4500"/>
    <w:rsid w:val="000C0420"/>
    <w:rsid w:val="000D2747"/>
    <w:rsid w:val="000D5631"/>
    <w:rsid w:val="000D6922"/>
    <w:rsid w:val="000F7F57"/>
    <w:rsid w:val="00113801"/>
    <w:rsid w:val="00127B2D"/>
    <w:rsid w:val="00132F3C"/>
    <w:rsid w:val="001436B1"/>
    <w:rsid w:val="00146E28"/>
    <w:rsid w:val="001506CA"/>
    <w:rsid w:val="00164C19"/>
    <w:rsid w:val="001655DF"/>
    <w:rsid w:val="00166757"/>
    <w:rsid w:val="00173A36"/>
    <w:rsid w:val="0018015A"/>
    <w:rsid w:val="00187942"/>
    <w:rsid w:val="00193244"/>
    <w:rsid w:val="001A090B"/>
    <w:rsid w:val="001B0667"/>
    <w:rsid w:val="001B46A9"/>
    <w:rsid w:val="001B5C6F"/>
    <w:rsid w:val="001B5DFB"/>
    <w:rsid w:val="001E5B59"/>
    <w:rsid w:val="001F2CB3"/>
    <w:rsid w:val="0020392C"/>
    <w:rsid w:val="00203B1D"/>
    <w:rsid w:val="002073B3"/>
    <w:rsid w:val="002077E7"/>
    <w:rsid w:val="002176C6"/>
    <w:rsid w:val="002402B7"/>
    <w:rsid w:val="00244BD5"/>
    <w:rsid w:val="00257C5E"/>
    <w:rsid w:val="00267F20"/>
    <w:rsid w:val="00275428"/>
    <w:rsid w:val="00275519"/>
    <w:rsid w:val="00284E41"/>
    <w:rsid w:val="00292650"/>
    <w:rsid w:val="0029304F"/>
    <w:rsid w:val="002945B0"/>
    <w:rsid w:val="002A3183"/>
    <w:rsid w:val="002B1F4D"/>
    <w:rsid w:val="002D6840"/>
    <w:rsid w:val="002D71BC"/>
    <w:rsid w:val="002F0646"/>
    <w:rsid w:val="00326AF5"/>
    <w:rsid w:val="003324D5"/>
    <w:rsid w:val="00341E44"/>
    <w:rsid w:val="003433DA"/>
    <w:rsid w:val="003558A2"/>
    <w:rsid w:val="00360B99"/>
    <w:rsid w:val="00360FDF"/>
    <w:rsid w:val="00362E65"/>
    <w:rsid w:val="0036642F"/>
    <w:rsid w:val="00387F4F"/>
    <w:rsid w:val="00393C9C"/>
    <w:rsid w:val="003B5475"/>
    <w:rsid w:val="003C0614"/>
    <w:rsid w:val="003C1D2B"/>
    <w:rsid w:val="003D091A"/>
    <w:rsid w:val="003E7131"/>
    <w:rsid w:val="003F297E"/>
    <w:rsid w:val="003F3516"/>
    <w:rsid w:val="004009A7"/>
    <w:rsid w:val="004009B7"/>
    <w:rsid w:val="00402356"/>
    <w:rsid w:val="00403E3F"/>
    <w:rsid w:val="004272A6"/>
    <w:rsid w:val="00432C98"/>
    <w:rsid w:val="00446426"/>
    <w:rsid w:val="00464034"/>
    <w:rsid w:val="00470596"/>
    <w:rsid w:val="00482761"/>
    <w:rsid w:val="00485777"/>
    <w:rsid w:val="004933A3"/>
    <w:rsid w:val="004A0E13"/>
    <w:rsid w:val="004A6366"/>
    <w:rsid w:val="004C3CDB"/>
    <w:rsid w:val="004F5A59"/>
    <w:rsid w:val="005031C0"/>
    <w:rsid w:val="005061DF"/>
    <w:rsid w:val="005113AE"/>
    <w:rsid w:val="005120DA"/>
    <w:rsid w:val="005168A3"/>
    <w:rsid w:val="00523D39"/>
    <w:rsid w:val="00532449"/>
    <w:rsid w:val="00542102"/>
    <w:rsid w:val="005502E1"/>
    <w:rsid w:val="005511A4"/>
    <w:rsid w:val="005532B5"/>
    <w:rsid w:val="00553CE4"/>
    <w:rsid w:val="00554743"/>
    <w:rsid w:val="00556F37"/>
    <w:rsid w:val="00560FE2"/>
    <w:rsid w:val="0057496A"/>
    <w:rsid w:val="005775AE"/>
    <w:rsid w:val="00580D88"/>
    <w:rsid w:val="00581390"/>
    <w:rsid w:val="00586ACC"/>
    <w:rsid w:val="0058720A"/>
    <w:rsid w:val="005A6715"/>
    <w:rsid w:val="005B4FD8"/>
    <w:rsid w:val="005C0E38"/>
    <w:rsid w:val="005C100F"/>
    <w:rsid w:val="005C2760"/>
    <w:rsid w:val="005C4629"/>
    <w:rsid w:val="005C4DE7"/>
    <w:rsid w:val="005C771E"/>
    <w:rsid w:val="005D0D98"/>
    <w:rsid w:val="005E244C"/>
    <w:rsid w:val="005E7AC5"/>
    <w:rsid w:val="005F3947"/>
    <w:rsid w:val="005F5A1C"/>
    <w:rsid w:val="00602BB9"/>
    <w:rsid w:val="00606867"/>
    <w:rsid w:val="006102D0"/>
    <w:rsid w:val="006112AB"/>
    <w:rsid w:val="006135EC"/>
    <w:rsid w:val="00615B6B"/>
    <w:rsid w:val="00624699"/>
    <w:rsid w:val="00631D4B"/>
    <w:rsid w:val="00637553"/>
    <w:rsid w:val="00645D9A"/>
    <w:rsid w:val="006466C4"/>
    <w:rsid w:val="0064731C"/>
    <w:rsid w:val="00650A8F"/>
    <w:rsid w:val="00663D4E"/>
    <w:rsid w:val="00690414"/>
    <w:rsid w:val="00690AD3"/>
    <w:rsid w:val="00690DB7"/>
    <w:rsid w:val="006928B6"/>
    <w:rsid w:val="006A2DCB"/>
    <w:rsid w:val="006A777B"/>
    <w:rsid w:val="006B15D7"/>
    <w:rsid w:val="006B3909"/>
    <w:rsid w:val="006C0609"/>
    <w:rsid w:val="006D52FD"/>
    <w:rsid w:val="006E789E"/>
    <w:rsid w:val="00703A42"/>
    <w:rsid w:val="007052C0"/>
    <w:rsid w:val="0071620C"/>
    <w:rsid w:val="00723015"/>
    <w:rsid w:val="00726BDF"/>
    <w:rsid w:val="00745BFC"/>
    <w:rsid w:val="0075782C"/>
    <w:rsid w:val="00760D48"/>
    <w:rsid w:val="00761C17"/>
    <w:rsid w:val="00764E0D"/>
    <w:rsid w:val="00775637"/>
    <w:rsid w:val="007819A2"/>
    <w:rsid w:val="007904BD"/>
    <w:rsid w:val="007A0516"/>
    <w:rsid w:val="007B1A2C"/>
    <w:rsid w:val="007B2EA4"/>
    <w:rsid w:val="007B4199"/>
    <w:rsid w:val="007B5044"/>
    <w:rsid w:val="007C2932"/>
    <w:rsid w:val="007C66A6"/>
    <w:rsid w:val="007D2AA4"/>
    <w:rsid w:val="007D6C55"/>
    <w:rsid w:val="007E2240"/>
    <w:rsid w:val="007F0826"/>
    <w:rsid w:val="007F0DE4"/>
    <w:rsid w:val="007F4162"/>
    <w:rsid w:val="00800444"/>
    <w:rsid w:val="008151B0"/>
    <w:rsid w:val="008235B7"/>
    <w:rsid w:val="00854B4E"/>
    <w:rsid w:val="00866227"/>
    <w:rsid w:val="008675C2"/>
    <w:rsid w:val="0087546F"/>
    <w:rsid w:val="00876843"/>
    <w:rsid w:val="0088052A"/>
    <w:rsid w:val="00894394"/>
    <w:rsid w:val="008A3736"/>
    <w:rsid w:val="008A6127"/>
    <w:rsid w:val="008A67D8"/>
    <w:rsid w:val="008B1D2B"/>
    <w:rsid w:val="008C04B8"/>
    <w:rsid w:val="008C5CA6"/>
    <w:rsid w:val="008C6ED4"/>
    <w:rsid w:val="008D1700"/>
    <w:rsid w:val="008D261C"/>
    <w:rsid w:val="008D6C75"/>
    <w:rsid w:val="008E15AD"/>
    <w:rsid w:val="008E4B82"/>
    <w:rsid w:val="008F008D"/>
    <w:rsid w:val="008F38FB"/>
    <w:rsid w:val="00904801"/>
    <w:rsid w:val="00923CC5"/>
    <w:rsid w:val="00927321"/>
    <w:rsid w:val="00943673"/>
    <w:rsid w:val="00945A5D"/>
    <w:rsid w:val="009461D9"/>
    <w:rsid w:val="0095215D"/>
    <w:rsid w:val="00953374"/>
    <w:rsid w:val="009606AB"/>
    <w:rsid w:val="0096319B"/>
    <w:rsid w:val="00965CE6"/>
    <w:rsid w:val="00966A4C"/>
    <w:rsid w:val="00970EA0"/>
    <w:rsid w:val="009A12EB"/>
    <w:rsid w:val="009B3121"/>
    <w:rsid w:val="009B6144"/>
    <w:rsid w:val="009B6747"/>
    <w:rsid w:val="009C79B8"/>
    <w:rsid w:val="009D30D2"/>
    <w:rsid w:val="00A00F62"/>
    <w:rsid w:val="00A166D0"/>
    <w:rsid w:val="00A22078"/>
    <w:rsid w:val="00A27B4C"/>
    <w:rsid w:val="00A36B06"/>
    <w:rsid w:val="00A42D45"/>
    <w:rsid w:val="00A461C0"/>
    <w:rsid w:val="00A50D15"/>
    <w:rsid w:val="00A61137"/>
    <w:rsid w:val="00A641D5"/>
    <w:rsid w:val="00A7227A"/>
    <w:rsid w:val="00A771B9"/>
    <w:rsid w:val="00A7759F"/>
    <w:rsid w:val="00A830DB"/>
    <w:rsid w:val="00A866BB"/>
    <w:rsid w:val="00A927E0"/>
    <w:rsid w:val="00A92CA0"/>
    <w:rsid w:val="00AA17CF"/>
    <w:rsid w:val="00AA3C08"/>
    <w:rsid w:val="00AB1862"/>
    <w:rsid w:val="00AC52AF"/>
    <w:rsid w:val="00AC6063"/>
    <w:rsid w:val="00AD1D6C"/>
    <w:rsid w:val="00AD2305"/>
    <w:rsid w:val="00AE0D6F"/>
    <w:rsid w:val="00AE47A3"/>
    <w:rsid w:val="00AE5D12"/>
    <w:rsid w:val="00AF4DFF"/>
    <w:rsid w:val="00B109B2"/>
    <w:rsid w:val="00B5000E"/>
    <w:rsid w:val="00B51B91"/>
    <w:rsid w:val="00B63EFC"/>
    <w:rsid w:val="00B71FAE"/>
    <w:rsid w:val="00B75F73"/>
    <w:rsid w:val="00B8188E"/>
    <w:rsid w:val="00B92D15"/>
    <w:rsid w:val="00BA06A2"/>
    <w:rsid w:val="00BA12BC"/>
    <w:rsid w:val="00BA3E39"/>
    <w:rsid w:val="00BA41BA"/>
    <w:rsid w:val="00BB0205"/>
    <w:rsid w:val="00BC2D67"/>
    <w:rsid w:val="00BE47F7"/>
    <w:rsid w:val="00BF017F"/>
    <w:rsid w:val="00BF1357"/>
    <w:rsid w:val="00BF6FA3"/>
    <w:rsid w:val="00C04C19"/>
    <w:rsid w:val="00C15D55"/>
    <w:rsid w:val="00C31FD5"/>
    <w:rsid w:val="00C527A4"/>
    <w:rsid w:val="00C60438"/>
    <w:rsid w:val="00C63DD4"/>
    <w:rsid w:val="00C663BC"/>
    <w:rsid w:val="00C67B8B"/>
    <w:rsid w:val="00C714FE"/>
    <w:rsid w:val="00C76EAA"/>
    <w:rsid w:val="00C82FE6"/>
    <w:rsid w:val="00C93F96"/>
    <w:rsid w:val="00C95C29"/>
    <w:rsid w:val="00C97785"/>
    <w:rsid w:val="00CA07FC"/>
    <w:rsid w:val="00CA28DA"/>
    <w:rsid w:val="00CA3072"/>
    <w:rsid w:val="00CB44DE"/>
    <w:rsid w:val="00CC5EA8"/>
    <w:rsid w:val="00CD75DC"/>
    <w:rsid w:val="00CE7529"/>
    <w:rsid w:val="00D02828"/>
    <w:rsid w:val="00D07CBF"/>
    <w:rsid w:val="00D105DF"/>
    <w:rsid w:val="00D12C87"/>
    <w:rsid w:val="00D26EEE"/>
    <w:rsid w:val="00D3454D"/>
    <w:rsid w:val="00D67B11"/>
    <w:rsid w:val="00D7386B"/>
    <w:rsid w:val="00D8211D"/>
    <w:rsid w:val="00D852D6"/>
    <w:rsid w:val="00D85DDE"/>
    <w:rsid w:val="00D9275F"/>
    <w:rsid w:val="00D9612E"/>
    <w:rsid w:val="00DA4C7E"/>
    <w:rsid w:val="00DB4B64"/>
    <w:rsid w:val="00DC308E"/>
    <w:rsid w:val="00DD5A4F"/>
    <w:rsid w:val="00DF760B"/>
    <w:rsid w:val="00E04C43"/>
    <w:rsid w:val="00E22452"/>
    <w:rsid w:val="00E27B26"/>
    <w:rsid w:val="00E457EF"/>
    <w:rsid w:val="00E45891"/>
    <w:rsid w:val="00E5003C"/>
    <w:rsid w:val="00E53DAA"/>
    <w:rsid w:val="00E606C3"/>
    <w:rsid w:val="00E65DEB"/>
    <w:rsid w:val="00EA77D3"/>
    <w:rsid w:val="00EA7CFF"/>
    <w:rsid w:val="00EB1FA3"/>
    <w:rsid w:val="00ED1E2C"/>
    <w:rsid w:val="00ED360A"/>
    <w:rsid w:val="00EE0C18"/>
    <w:rsid w:val="00EE1D6A"/>
    <w:rsid w:val="00EE53F3"/>
    <w:rsid w:val="00EE5A74"/>
    <w:rsid w:val="00EE64A0"/>
    <w:rsid w:val="00EE71E4"/>
    <w:rsid w:val="00EF0AF4"/>
    <w:rsid w:val="00EF696B"/>
    <w:rsid w:val="00F02403"/>
    <w:rsid w:val="00F07217"/>
    <w:rsid w:val="00F27212"/>
    <w:rsid w:val="00F45E23"/>
    <w:rsid w:val="00F47EC2"/>
    <w:rsid w:val="00F55928"/>
    <w:rsid w:val="00F5767B"/>
    <w:rsid w:val="00F6789C"/>
    <w:rsid w:val="00F736A9"/>
    <w:rsid w:val="00F77DFE"/>
    <w:rsid w:val="00F82C86"/>
    <w:rsid w:val="00F83B94"/>
    <w:rsid w:val="00F83C7A"/>
    <w:rsid w:val="00F83EAA"/>
    <w:rsid w:val="00F92FFA"/>
    <w:rsid w:val="00FB38FA"/>
    <w:rsid w:val="00FB5206"/>
    <w:rsid w:val="00FC0E49"/>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 w:type="paragraph" w:customStyle="1" w:styleId="xelementtoproof">
    <w:name w:val="x_elementtoproof"/>
    <w:basedOn w:val="Normal"/>
    <w:rsid w:val="007F0826"/>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581058189">
      <w:bodyDiv w:val="1"/>
      <w:marLeft w:val="0"/>
      <w:marRight w:val="0"/>
      <w:marTop w:val="0"/>
      <w:marBottom w:val="0"/>
      <w:divBdr>
        <w:top w:val="none" w:sz="0" w:space="0" w:color="auto"/>
        <w:left w:val="none" w:sz="0" w:space="0" w:color="auto"/>
        <w:bottom w:val="none" w:sz="0" w:space="0" w:color="auto"/>
        <w:right w:val="none" w:sz="0" w:space="0" w:color="auto"/>
      </w:divBdr>
      <w:divsChild>
        <w:div w:id="113452443">
          <w:marLeft w:val="0"/>
          <w:marRight w:val="0"/>
          <w:marTop w:val="0"/>
          <w:marBottom w:val="0"/>
          <w:divBdr>
            <w:top w:val="none" w:sz="0" w:space="0" w:color="auto"/>
            <w:left w:val="none" w:sz="0" w:space="0" w:color="auto"/>
            <w:bottom w:val="none" w:sz="0" w:space="0" w:color="auto"/>
            <w:right w:val="none" w:sz="0" w:space="0" w:color="auto"/>
          </w:divBdr>
        </w:div>
      </w:divsChild>
    </w:div>
    <w:div w:id="2082483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ric.ed.gov/?id=ED615988" TargetMode="Externa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1.safelinks.protection.outlook.com/?url=https%3A%2F%2Fdera.ioe.ac.uk%2Fid%2Feprint%2F32012%2F1%2FEFA_evaluation_report.pdf&amp;data=05%7C01%7CReynoldn%40edgehill.ac.uk%7C070d1d4505b04bca859308dbe7904ba7%7C093586914d8e491caa760a5cbd5ba734%7C0%7C0%7C638358379261800343%7CUnknown%7CTWFpbGZsb3d8eyJWIjoiMC4wLjAwMDAiLCJQIjoiV2luMzIiLCJBTiI6Ik1haWwiLCJXVCI6Mn0%3D%7C3000%7C%7C%7C&amp;sdata=SnQUsrTV4sBot9njo4g88MtcLuDDj3DyaTpdTs8U9Cg%3D&amp;reserved=0" TargetMode="External"/><Relationship Id="rId5" Type="http://schemas.openxmlformats.org/officeDocument/2006/relationships/styles" Target="styles.xml"/><Relationship Id="rId15" Type="http://schemas.openxmlformats.org/officeDocument/2006/relationships/image" Target="media/image4.jp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2.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Pages>
  <Words>743</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Natalie Reynolds</cp:lastModifiedBy>
  <cp:revision>13</cp:revision>
  <cp:lastPrinted>2023-05-18T14:08:00Z</cp:lastPrinted>
  <dcterms:created xsi:type="dcterms:W3CDTF">2023-11-23T10:03:00Z</dcterms:created>
  <dcterms:modified xsi:type="dcterms:W3CDTF">2023-11-23T12:22:00Z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