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1483" w:type="dxa"/>
        <w:tblInd w:w="-436" w:type="dxa"/>
        <w:tblCellMar>
          <w:top w:w="145" w:type="dxa"/>
          <w:left w:w="98" w:type="dxa"/>
          <w:right w:w="68" w:type="dxa"/>
        </w:tblCellMar>
        <w:tblLook w:val="04A0" w:firstRow="1" w:lastRow="0" w:firstColumn="1" w:lastColumn="0" w:noHBand="0" w:noVBand="1"/>
      </w:tblPr>
      <w:tblGrid>
        <w:gridCol w:w="1887"/>
        <w:gridCol w:w="905"/>
        <w:gridCol w:w="1687"/>
        <w:gridCol w:w="1133"/>
        <w:gridCol w:w="557"/>
        <w:gridCol w:w="516"/>
        <w:gridCol w:w="1203"/>
        <w:gridCol w:w="575"/>
        <w:gridCol w:w="1124"/>
        <w:gridCol w:w="1239"/>
        <w:gridCol w:w="657"/>
      </w:tblGrid>
      <w:tr w:rsidR="00BB0205" w:rsidRPr="00F07217" w14:paraId="31D4C3CB" w14:textId="77777777" w:rsidTr="00403E3F">
        <w:trPr>
          <w:trHeight w:val="680"/>
        </w:trPr>
        <w:tc>
          <w:tcPr>
            <w:tcW w:w="11483" w:type="dxa"/>
            <w:gridSpan w:val="11"/>
            <w:tcBorders>
              <w:top w:val="single" w:sz="4" w:space="0" w:color="auto"/>
              <w:left w:val="single" w:sz="4" w:space="0" w:color="auto"/>
              <w:bottom w:val="single" w:sz="4" w:space="0" w:color="auto"/>
              <w:right w:val="single" w:sz="4" w:space="0" w:color="auto"/>
            </w:tcBorders>
            <w:shd w:val="clear" w:color="auto" w:fill="7030A0"/>
          </w:tcPr>
          <w:p w14:paraId="23C33D78" w14:textId="77777777" w:rsidR="00DA3C8A" w:rsidRDefault="00BB0205" w:rsidP="00F07217">
            <w:pPr>
              <w:jc w:val="center"/>
              <w:rPr>
                <w:rFonts w:ascii="Cambria" w:eastAsia="Georgia" w:hAnsi="Cambria" w:cs="Georgia"/>
                <w:b/>
                <w:color w:val="FFFFFF" w:themeColor="background1"/>
                <w:sz w:val="20"/>
                <w:szCs w:val="20"/>
              </w:rPr>
            </w:pPr>
            <w:bookmarkStart w:id="0" w:name="_Hlk86825635"/>
            <w:r w:rsidRPr="00523D39">
              <w:rPr>
                <w:rFonts w:ascii="Cambria" w:eastAsia="Georgia" w:hAnsi="Cambria" w:cs="Georgia"/>
                <w:b/>
                <w:color w:val="FFFFFF" w:themeColor="background1"/>
                <w:sz w:val="20"/>
                <w:szCs w:val="20"/>
              </w:rPr>
              <w:t xml:space="preserve">Welcome to the mentor </w:t>
            </w:r>
            <w:r w:rsidR="00FE47C3" w:rsidRPr="00523D39">
              <w:rPr>
                <w:rFonts w:ascii="Cambria" w:eastAsia="Georgia" w:hAnsi="Cambria" w:cs="Georgia"/>
                <w:b/>
                <w:color w:val="FFFFFF" w:themeColor="background1"/>
                <w:sz w:val="20"/>
                <w:szCs w:val="20"/>
              </w:rPr>
              <w:t>Weekly Development Summary</w:t>
            </w:r>
            <w:r w:rsidRPr="00523D39">
              <w:rPr>
                <w:rFonts w:ascii="Cambria" w:eastAsia="Georgia" w:hAnsi="Cambria" w:cs="Georgia"/>
                <w:b/>
                <w:color w:val="FFFFFF" w:themeColor="background1"/>
                <w:sz w:val="20"/>
                <w:szCs w:val="20"/>
              </w:rPr>
              <w:t xml:space="preserve"> from the Department of Secondary and Further Education</w:t>
            </w:r>
          </w:p>
          <w:p w14:paraId="2F0115FB" w14:textId="0E105616" w:rsidR="00BB0205" w:rsidRPr="00523D39" w:rsidRDefault="00966A4C" w:rsidP="00F07217">
            <w:pPr>
              <w:jc w:val="center"/>
              <w:rPr>
                <w:rFonts w:ascii="Cambria" w:eastAsia="Georgia" w:hAnsi="Cambria" w:cs="Georgia"/>
                <w:b/>
                <w:color w:val="FFFFFF" w:themeColor="background1"/>
                <w:sz w:val="20"/>
                <w:szCs w:val="20"/>
              </w:rPr>
            </w:pPr>
            <w:r w:rsidRPr="00523D39">
              <w:rPr>
                <w:rFonts w:ascii="Cambria" w:eastAsia="Georgia" w:hAnsi="Cambria" w:cs="Georgia"/>
                <w:b/>
                <w:color w:val="FFFFFF" w:themeColor="background1"/>
                <w:sz w:val="20"/>
                <w:szCs w:val="20"/>
              </w:rPr>
              <w:t xml:space="preserve"> (AY 2</w:t>
            </w:r>
            <w:r w:rsidR="002D71BC" w:rsidRPr="00523D39">
              <w:rPr>
                <w:rFonts w:ascii="Cambria" w:eastAsia="Georgia" w:hAnsi="Cambria" w:cs="Georgia"/>
                <w:b/>
                <w:color w:val="FFFFFF" w:themeColor="background1"/>
                <w:sz w:val="20"/>
                <w:szCs w:val="20"/>
              </w:rPr>
              <w:t>3</w:t>
            </w:r>
            <w:r w:rsidRPr="00523D39">
              <w:rPr>
                <w:rFonts w:ascii="Cambria" w:eastAsia="Georgia" w:hAnsi="Cambria" w:cs="Georgia"/>
                <w:b/>
                <w:color w:val="FFFFFF" w:themeColor="background1"/>
                <w:sz w:val="20"/>
                <w:szCs w:val="20"/>
              </w:rPr>
              <w:t>/2</w:t>
            </w:r>
            <w:r w:rsidR="002D71BC" w:rsidRPr="00523D39">
              <w:rPr>
                <w:rFonts w:ascii="Cambria" w:eastAsia="Georgia" w:hAnsi="Cambria" w:cs="Georgia"/>
                <w:b/>
                <w:color w:val="FFFFFF" w:themeColor="background1"/>
                <w:sz w:val="20"/>
                <w:szCs w:val="20"/>
              </w:rPr>
              <w:t>4</w:t>
            </w:r>
            <w:r w:rsidRPr="00523D39">
              <w:rPr>
                <w:rFonts w:ascii="Cambria" w:eastAsia="Georgia" w:hAnsi="Cambria" w:cs="Georgia"/>
                <w:b/>
                <w:color w:val="FFFFFF" w:themeColor="background1"/>
                <w:sz w:val="20"/>
                <w:szCs w:val="20"/>
              </w:rPr>
              <w:t>)</w:t>
            </w:r>
          </w:p>
          <w:p w14:paraId="2E8EA821" w14:textId="2F117F04" w:rsidR="006102D0" w:rsidRPr="00523D39" w:rsidRDefault="006102D0" w:rsidP="00F07217">
            <w:pPr>
              <w:jc w:val="center"/>
              <w:rPr>
                <w:rFonts w:ascii="Cambria" w:eastAsia="Georgia" w:hAnsi="Cambria" w:cs="Georgia"/>
                <w:b/>
                <w:sz w:val="20"/>
                <w:szCs w:val="20"/>
              </w:rPr>
            </w:pPr>
            <w:r w:rsidRPr="00523D39">
              <w:rPr>
                <w:rFonts w:ascii="Cambria" w:eastAsia="Georgia" w:hAnsi="Cambria" w:cs="Georgia"/>
                <w:b/>
                <w:color w:val="FFFFFF" w:themeColor="background1"/>
                <w:sz w:val="20"/>
                <w:szCs w:val="20"/>
              </w:rPr>
              <w:t xml:space="preserve">Week </w:t>
            </w:r>
            <w:r w:rsidR="00810CFD">
              <w:rPr>
                <w:rFonts w:ascii="Cambria" w:eastAsia="Georgia" w:hAnsi="Cambria" w:cs="Georgia"/>
                <w:b/>
                <w:color w:val="FFFFFF" w:themeColor="background1"/>
                <w:sz w:val="20"/>
                <w:szCs w:val="20"/>
              </w:rPr>
              <w:t>3</w:t>
            </w:r>
            <w:r w:rsidR="000F296B">
              <w:rPr>
                <w:rFonts w:ascii="Cambria" w:eastAsia="Georgia" w:hAnsi="Cambria" w:cs="Georgia"/>
                <w:b/>
                <w:color w:val="FFFFFF" w:themeColor="background1"/>
                <w:sz w:val="20"/>
                <w:szCs w:val="20"/>
              </w:rPr>
              <w:t>8</w:t>
            </w:r>
          </w:p>
        </w:tc>
      </w:tr>
      <w:tr w:rsidR="00E65DEB" w:rsidRPr="00F07217" w14:paraId="691F8551" w14:textId="77777777" w:rsidTr="00403E3F">
        <w:trPr>
          <w:trHeight w:val="650"/>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052E0933" w14:textId="13CFF38A" w:rsidR="00E65DEB" w:rsidRDefault="00606867">
            <w:pPr>
              <w:jc w:val="both"/>
              <w:rPr>
                <w:rFonts w:ascii="Cambria" w:hAnsi="Cambria"/>
                <w:b/>
                <w:bCs/>
                <w:sz w:val="20"/>
                <w:szCs w:val="20"/>
              </w:rPr>
            </w:pPr>
            <w:r w:rsidRPr="00523D39">
              <w:rPr>
                <w:rFonts w:ascii="Cambria" w:hAnsi="Cambria"/>
                <w:b/>
                <w:bCs/>
                <w:sz w:val="20"/>
                <w:szCs w:val="20"/>
              </w:rPr>
              <w:t>Course:</w:t>
            </w:r>
            <w:r w:rsidR="00866227" w:rsidRPr="00523D39">
              <w:rPr>
                <w:rFonts w:ascii="Cambria" w:hAnsi="Cambria"/>
                <w:b/>
                <w:bCs/>
                <w:sz w:val="20"/>
                <w:szCs w:val="20"/>
              </w:rPr>
              <w:t xml:space="preserve"> </w:t>
            </w:r>
            <w:r w:rsidR="005479C5">
              <w:rPr>
                <w:rFonts w:ascii="Cambria" w:hAnsi="Cambria"/>
                <w:b/>
                <w:bCs/>
                <w:sz w:val="20"/>
                <w:szCs w:val="20"/>
              </w:rPr>
              <w:t>PGCE SECONDARY SCIENCE (11-16 with QTS)</w:t>
            </w:r>
          </w:p>
          <w:p w14:paraId="4CD5B4A7" w14:textId="77777777" w:rsidR="005479C5" w:rsidRPr="00523D39" w:rsidRDefault="005479C5">
            <w:pPr>
              <w:jc w:val="both"/>
              <w:rPr>
                <w:rFonts w:ascii="Cambria" w:hAnsi="Cambria"/>
                <w:b/>
                <w:bCs/>
                <w:sz w:val="20"/>
                <w:szCs w:val="20"/>
              </w:rPr>
            </w:pPr>
          </w:p>
          <w:p w14:paraId="69F14CE3" w14:textId="3F574C10" w:rsidR="00AE0D6F" w:rsidRPr="00523D39" w:rsidRDefault="00EE1D6A" w:rsidP="009D30D2">
            <w:pPr>
              <w:jc w:val="center"/>
              <w:rPr>
                <w:rFonts w:ascii="Cambria" w:hAnsi="Cambria"/>
                <w:b/>
                <w:bCs/>
                <w:sz w:val="20"/>
                <w:szCs w:val="20"/>
              </w:rPr>
            </w:pPr>
            <w:r w:rsidRPr="00523D39">
              <w:rPr>
                <w:rFonts w:ascii="Cambria" w:hAnsi="Cambria"/>
                <w:b/>
                <w:bCs/>
                <w:sz w:val="20"/>
                <w:szCs w:val="20"/>
              </w:rPr>
              <w:t xml:space="preserve"> </w:t>
            </w:r>
            <w:r w:rsidR="009D30D2" w:rsidRPr="00523D39">
              <w:rPr>
                <w:rFonts w:ascii="Cambria" w:hAnsi="Cambria"/>
                <w:b/>
                <w:bCs/>
                <w:sz w:val="20"/>
                <w:szCs w:val="20"/>
              </w:rPr>
              <w:t>‘Working creatively with others to enhance life chances’</w:t>
            </w:r>
          </w:p>
        </w:tc>
      </w:tr>
      <w:tr w:rsidR="007F001A" w:rsidRPr="00F07217" w14:paraId="06170D5F" w14:textId="77777777" w:rsidTr="00403E3F">
        <w:trPr>
          <w:trHeight w:val="126"/>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CD2C8F6" w14:textId="5D848E3C" w:rsidR="004009A7" w:rsidRPr="00523D39" w:rsidRDefault="004009A7">
            <w:pPr>
              <w:jc w:val="both"/>
              <w:rPr>
                <w:rFonts w:ascii="Cambria" w:hAnsi="Cambria"/>
                <w:b/>
                <w:bCs/>
                <w:sz w:val="20"/>
                <w:szCs w:val="20"/>
              </w:rPr>
            </w:pPr>
            <w:r w:rsidRPr="00523D39">
              <w:rPr>
                <w:rFonts w:ascii="Cambria" w:hAnsi="Cambria"/>
                <w:b/>
                <w:bCs/>
                <w:sz w:val="20"/>
                <w:szCs w:val="20"/>
              </w:rPr>
              <w:t>Name of trainee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1D745CE3"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141C29F0" w14:textId="3FCFA465" w:rsidR="004009A7" w:rsidRPr="00523D39" w:rsidRDefault="004009A7">
            <w:pPr>
              <w:jc w:val="both"/>
              <w:rPr>
                <w:rFonts w:ascii="Cambria" w:hAnsi="Cambria"/>
                <w:b/>
                <w:bCs/>
                <w:sz w:val="20"/>
                <w:szCs w:val="20"/>
              </w:rPr>
            </w:pPr>
            <w:r w:rsidRPr="00523D39">
              <w:rPr>
                <w:rFonts w:ascii="Cambria" w:hAnsi="Cambria"/>
                <w:b/>
                <w:bCs/>
                <w:sz w:val="20"/>
                <w:szCs w:val="20"/>
              </w:rPr>
              <w:t>Trainee ID no.</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5949FA60" w14:textId="3FE2047B" w:rsidR="004009A7" w:rsidRPr="00523D39" w:rsidRDefault="004009A7">
            <w:pPr>
              <w:jc w:val="both"/>
              <w:rPr>
                <w:rFonts w:ascii="Cambria" w:hAnsi="Cambria"/>
                <w:b/>
                <w:bCs/>
                <w:sz w:val="20"/>
                <w:szCs w:val="20"/>
              </w:rPr>
            </w:pPr>
          </w:p>
        </w:tc>
      </w:tr>
      <w:tr w:rsidR="007F001A" w:rsidRPr="00F07217" w14:paraId="7196D986"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3449CC42" w14:textId="1934EA31" w:rsidR="004009A7" w:rsidRPr="00523D39" w:rsidRDefault="004009A7">
            <w:pPr>
              <w:jc w:val="both"/>
              <w:rPr>
                <w:rFonts w:ascii="Cambria" w:hAnsi="Cambria"/>
                <w:b/>
                <w:bCs/>
                <w:sz w:val="20"/>
                <w:szCs w:val="20"/>
              </w:rPr>
            </w:pPr>
            <w:r w:rsidRPr="00523D39">
              <w:rPr>
                <w:rFonts w:ascii="Cambria" w:hAnsi="Cambria"/>
                <w:b/>
                <w:bCs/>
                <w:sz w:val="20"/>
                <w:szCs w:val="20"/>
              </w:rPr>
              <w:t>Name of mentor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0E2DD972" w14:textId="77777777" w:rsidR="004009A7" w:rsidRPr="00523D39" w:rsidRDefault="004009A7">
            <w:pPr>
              <w:jc w:val="both"/>
              <w:rPr>
                <w:rFonts w:ascii="Cambria" w:hAnsi="Cambria"/>
                <w:b/>
                <w:bCs/>
                <w:sz w:val="20"/>
                <w:szCs w:val="20"/>
              </w:rPr>
            </w:pP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0FFB993F" w14:textId="02556042" w:rsidR="004009A7" w:rsidRPr="00523D39" w:rsidRDefault="004009A7">
            <w:pPr>
              <w:jc w:val="both"/>
              <w:rPr>
                <w:rFonts w:ascii="Cambria" w:hAnsi="Cambria"/>
                <w:b/>
                <w:bCs/>
                <w:sz w:val="20"/>
                <w:szCs w:val="20"/>
              </w:rPr>
            </w:pPr>
            <w:r w:rsidRPr="00523D39">
              <w:rPr>
                <w:rFonts w:ascii="Cambria" w:hAnsi="Cambria"/>
                <w:b/>
                <w:bCs/>
                <w:sz w:val="20"/>
                <w:szCs w:val="20"/>
              </w:rPr>
              <w:t>Professional Practice phase</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7061C386" w14:textId="1826E343" w:rsidR="004009A7" w:rsidRPr="00523D39" w:rsidRDefault="00810CFD">
            <w:pPr>
              <w:jc w:val="both"/>
              <w:rPr>
                <w:rFonts w:ascii="Cambria" w:hAnsi="Cambria"/>
                <w:b/>
                <w:bCs/>
                <w:sz w:val="20"/>
                <w:szCs w:val="20"/>
              </w:rPr>
            </w:pPr>
            <w:r>
              <w:rPr>
                <w:rFonts w:ascii="Cambria" w:hAnsi="Cambria"/>
                <w:b/>
                <w:bCs/>
                <w:sz w:val="20"/>
                <w:szCs w:val="20"/>
              </w:rPr>
              <w:t xml:space="preserve">Consolidation </w:t>
            </w:r>
            <w:r w:rsidR="006B0AB6">
              <w:rPr>
                <w:rFonts w:ascii="Cambria" w:hAnsi="Cambria"/>
                <w:b/>
                <w:bCs/>
                <w:sz w:val="20"/>
                <w:szCs w:val="20"/>
              </w:rPr>
              <w:t>Placement</w:t>
            </w:r>
          </w:p>
        </w:tc>
      </w:tr>
      <w:tr w:rsidR="007F001A" w:rsidRPr="00F07217" w14:paraId="4FBA03EC"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5AC0749B" w14:textId="5072B3EB" w:rsidR="004009A7" w:rsidRPr="00523D39" w:rsidRDefault="004009A7">
            <w:pPr>
              <w:jc w:val="both"/>
              <w:rPr>
                <w:rFonts w:ascii="Cambria" w:hAnsi="Cambria"/>
                <w:b/>
                <w:bCs/>
                <w:sz w:val="20"/>
                <w:szCs w:val="20"/>
              </w:rPr>
            </w:pPr>
            <w:r w:rsidRPr="00523D39">
              <w:rPr>
                <w:rFonts w:ascii="Cambria" w:hAnsi="Cambria"/>
                <w:b/>
                <w:bCs/>
                <w:sz w:val="20"/>
                <w:szCs w:val="20"/>
              </w:rPr>
              <w:t>Name of Link Tutor</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244641AB" w14:textId="0B8011EA" w:rsidR="004009A7" w:rsidRPr="00523D39" w:rsidRDefault="006B0AB6">
            <w:pPr>
              <w:jc w:val="both"/>
              <w:rPr>
                <w:rFonts w:ascii="Cambria" w:hAnsi="Cambria"/>
                <w:b/>
                <w:bCs/>
                <w:sz w:val="20"/>
                <w:szCs w:val="20"/>
              </w:rPr>
            </w:pPr>
            <w:r>
              <w:rPr>
                <w:rFonts w:ascii="Cambria" w:hAnsi="Cambria"/>
                <w:b/>
                <w:bCs/>
                <w:sz w:val="20"/>
                <w:szCs w:val="20"/>
              </w:rPr>
              <w:t>Ben Porter</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3651F684" w14:textId="4EB0854D" w:rsidR="004009A7" w:rsidRPr="00523D39" w:rsidRDefault="004009A7">
            <w:pPr>
              <w:jc w:val="both"/>
              <w:rPr>
                <w:rFonts w:ascii="Cambria" w:hAnsi="Cambria"/>
                <w:b/>
                <w:bCs/>
                <w:sz w:val="20"/>
                <w:szCs w:val="20"/>
              </w:rPr>
            </w:pPr>
            <w:r w:rsidRPr="00523D39">
              <w:rPr>
                <w:rFonts w:ascii="Cambria" w:hAnsi="Cambria"/>
                <w:b/>
                <w:bCs/>
                <w:sz w:val="20"/>
                <w:szCs w:val="20"/>
              </w:rPr>
              <w:t>Name of setting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4323CE9C" w14:textId="006C6DE4" w:rsidR="004009A7" w:rsidRPr="00523D39" w:rsidRDefault="004009A7">
            <w:pPr>
              <w:jc w:val="both"/>
              <w:rPr>
                <w:rFonts w:ascii="Cambria" w:hAnsi="Cambria"/>
                <w:b/>
                <w:bCs/>
                <w:sz w:val="20"/>
                <w:szCs w:val="20"/>
              </w:rPr>
            </w:pPr>
          </w:p>
        </w:tc>
      </w:tr>
      <w:tr w:rsidR="007F001A" w:rsidRPr="00F07217" w14:paraId="4FA3BD1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2D91E0C7" w14:textId="38D0AB5A" w:rsidR="004009A7" w:rsidRPr="00523D39" w:rsidRDefault="004009A7">
            <w:pPr>
              <w:jc w:val="both"/>
              <w:rPr>
                <w:rFonts w:ascii="Cambria" w:hAnsi="Cambria"/>
                <w:b/>
                <w:bCs/>
                <w:sz w:val="20"/>
                <w:szCs w:val="20"/>
              </w:rPr>
            </w:pPr>
            <w:r w:rsidRPr="00523D39">
              <w:rPr>
                <w:rFonts w:ascii="Cambria" w:hAnsi="Cambria"/>
                <w:b/>
                <w:bCs/>
                <w:sz w:val="20"/>
                <w:szCs w:val="20"/>
              </w:rPr>
              <w:t>Programme</w:t>
            </w:r>
          </w:p>
        </w:tc>
        <w:tc>
          <w:tcPr>
            <w:tcW w:w="2820" w:type="dxa"/>
            <w:gridSpan w:val="2"/>
            <w:tcBorders>
              <w:top w:val="single" w:sz="4" w:space="0" w:color="auto"/>
              <w:left w:val="single" w:sz="4" w:space="0" w:color="auto"/>
              <w:bottom w:val="single" w:sz="4" w:space="0" w:color="auto"/>
              <w:right w:val="single" w:sz="4" w:space="0" w:color="auto"/>
            </w:tcBorders>
            <w:shd w:val="clear" w:color="auto" w:fill="auto"/>
          </w:tcPr>
          <w:p w14:paraId="5068FCC5" w14:textId="5094C9B3" w:rsidR="004009A7" w:rsidRPr="00523D39" w:rsidRDefault="005479C5">
            <w:pPr>
              <w:jc w:val="both"/>
              <w:rPr>
                <w:rFonts w:ascii="Cambria" w:hAnsi="Cambria"/>
                <w:b/>
                <w:bCs/>
                <w:sz w:val="20"/>
                <w:szCs w:val="20"/>
              </w:rPr>
            </w:pPr>
            <w:r>
              <w:rPr>
                <w:rFonts w:ascii="Cambria" w:hAnsi="Cambria"/>
                <w:b/>
                <w:bCs/>
                <w:sz w:val="20"/>
                <w:szCs w:val="20"/>
              </w:rPr>
              <w:t xml:space="preserve">PGCE SECONDARY </w:t>
            </w:r>
            <w:r w:rsidR="009A5B5A">
              <w:rPr>
                <w:rFonts w:ascii="Cambria" w:hAnsi="Cambria"/>
                <w:b/>
                <w:bCs/>
                <w:sz w:val="20"/>
                <w:szCs w:val="20"/>
              </w:rPr>
              <w:t>SCIENCE (11-16)</w:t>
            </w:r>
          </w:p>
        </w:tc>
        <w:tc>
          <w:tcPr>
            <w:tcW w:w="2851" w:type="dxa"/>
            <w:gridSpan w:val="4"/>
            <w:tcBorders>
              <w:top w:val="single" w:sz="4" w:space="0" w:color="auto"/>
              <w:left w:val="single" w:sz="4" w:space="0" w:color="auto"/>
              <w:bottom w:val="single" w:sz="4" w:space="0" w:color="auto"/>
              <w:right w:val="single" w:sz="4" w:space="0" w:color="auto"/>
            </w:tcBorders>
            <w:shd w:val="clear" w:color="auto" w:fill="auto"/>
          </w:tcPr>
          <w:p w14:paraId="66B60088" w14:textId="68058C76" w:rsidR="004009A7" w:rsidRPr="00523D39" w:rsidRDefault="004009A7">
            <w:pPr>
              <w:jc w:val="both"/>
              <w:rPr>
                <w:rFonts w:ascii="Cambria" w:hAnsi="Cambria"/>
                <w:b/>
                <w:bCs/>
                <w:sz w:val="20"/>
                <w:szCs w:val="20"/>
              </w:rPr>
            </w:pPr>
            <w:r w:rsidRPr="00523D39">
              <w:rPr>
                <w:rFonts w:ascii="Cambria" w:hAnsi="Cambria"/>
                <w:b/>
                <w:bCs/>
                <w:sz w:val="20"/>
                <w:szCs w:val="20"/>
              </w:rPr>
              <w:t>Week beginning</w:t>
            </w:r>
          </w:p>
        </w:tc>
        <w:tc>
          <w:tcPr>
            <w:tcW w:w="3020" w:type="dxa"/>
            <w:gridSpan w:val="3"/>
            <w:tcBorders>
              <w:top w:val="single" w:sz="4" w:space="0" w:color="auto"/>
              <w:left w:val="single" w:sz="4" w:space="0" w:color="auto"/>
              <w:bottom w:val="single" w:sz="4" w:space="0" w:color="auto"/>
              <w:right w:val="single" w:sz="4" w:space="0" w:color="auto"/>
            </w:tcBorders>
            <w:shd w:val="clear" w:color="auto" w:fill="auto"/>
          </w:tcPr>
          <w:p w14:paraId="2E3558FD" w14:textId="51E9EE83" w:rsidR="004009A7" w:rsidRPr="00523D39" w:rsidRDefault="000F296B">
            <w:pPr>
              <w:jc w:val="both"/>
              <w:rPr>
                <w:rFonts w:ascii="Cambria" w:hAnsi="Cambria"/>
                <w:b/>
                <w:bCs/>
                <w:sz w:val="20"/>
                <w:szCs w:val="20"/>
              </w:rPr>
            </w:pPr>
            <w:r>
              <w:rPr>
                <w:rFonts w:ascii="Cambria" w:hAnsi="Cambria"/>
                <w:b/>
                <w:bCs/>
                <w:sz w:val="20"/>
                <w:szCs w:val="20"/>
              </w:rPr>
              <w:t>13</w:t>
            </w:r>
            <w:r w:rsidRPr="000F296B">
              <w:rPr>
                <w:rFonts w:ascii="Cambria" w:hAnsi="Cambria"/>
                <w:b/>
                <w:bCs/>
                <w:sz w:val="20"/>
                <w:szCs w:val="20"/>
                <w:vertAlign w:val="superscript"/>
              </w:rPr>
              <w:t>th</w:t>
            </w:r>
            <w:r>
              <w:rPr>
                <w:rFonts w:ascii="Cambria" w:hAnsi="Cambria"/>
                <w:b/>
                <w:bCs/>
                <w:sz w:val="20"/>
                <w:szCs w:val="20"/>
              </w:rPr>
              <w:t xml:space="preserve"> </w:t>
            </w:r>
            <w:r w:rsidR="00C71D7C">
              <w:rPr>
                <w:rFonts w:ascii="Cambria" w:hAnsi="Cambria"/>
                <w:b/>
                <w:bCs/>
                <w:sz w:val="20"/>
                <w:szCs w:val="20"/>
              </w:rPr>
              <w:t xml:space="preserve">MAY </w:t>
            </w:r>
            <w:r w:rsidR="00B92274">
              <w:rPr>
                <w:rFonts w:ascii="Cambria" w:hAnsi="Cambria"/>
                <w:b/>
                <w:bCs/>
                <w:sz w:val="20"/>
                <w:szCs w:val="20"/>
              </w:rPr>
              <w:t>2024</w:t>
            </w:r>
          </w:p>
        </w:tc>
      </w:tr>
      <w:tr w:rsidR="007F001A" w:rsidRPr="00F07217" w14:paraId="25B9C3C9" w14:textId="77777777" w:rsidTr="00403E3F">
        <w:trPr>
          <w:trHeight w:val="123"/>
        </w:trPr>
        <w:tc>
          <w:tcPr>
            <w:tcW w:w="2792" w:type="dxa"/>
            <w:gridSpan w:val="2"/>
            <w:tcBorders>
              <w:top w:val="single" w:sz="4" w:space="0" w:color="auto"/>
              <w:left w:val="single" w:sz="4" w:space="0" w:color="auto"/>
              <w:bottom w:val="single" w:sz="4" w:space="0" w:color="auto"/>
              <w:right w:val="single" w:sz="4" w:space="0" w:color="auto"/>
            </w:tcBorders>
            <w:shd w:val="clear" w:color="auto" w:fill="auto"/>
          </w:tcPr>
          <w:p w14:paraId="7EF7721D" w14:textId="710BC591" w:rsidR="001506CA" w:rsidRPr="00523D39" w:rsidRDefault="001506CA" w:rsidP="005113AE">
            <w:pPr>
              <w:jc w:val="center"/>
              <w:rPr>
                <w:rFonts w:ascii="Cambria" w:hAnsi="Cambria"/>
                <w:b/>
                <w:bCs/>
                <w:sz w:val="20"/>
                <w:szCs w:val="20"/>
              </w:rPr>
            </w:pPr>
            <w:r w:rsidRPr="00523D39">
              <w:rPr>
                <w:rFonts w:ascii="Cambria" w:hAnsi="Cambria"/>
                <w:b/>
                <w:bCs/>
                <w:sz w:val="20"/>
                <w:szCs w:val="20"/>
              </w:rPr>
              <w:t>Days trainee has attended this week</w:t>
            </w:r>
          </w:p>
        </w:tc>
        <w:tc>
          <w:tcPr>
            <w:tcW w:w="1687" w:type="dxa"/>
            <w:tcBorders>
              <w:top w:val="single" w:sz="4" w:space="0" w:color="auto"/>
              <w:left w:val="single" w:sz="4" w:space="0" w:color="auto"/>
              <w:bottom w:val="single" w:sz="4" w:space="0" w:color="auto"/>
              <w:right w:val="single" w:sz="4" w:space="0" w:color="auto"/>
            </w:tcBorders>
            <w:shd w:val="clear" w:color="auto" w:fill="auto"/>
          </w:tcPr>
          <w:p w14:paraId="6686B958" w14:textId="77777777" w:rsidR="001506CA" w:rsidRDefault="001506CA" w:rsidP="005113AE">
            <w:pPr>
              <w:jc w:val="center"/>
              <w:rPr>
                <w:rFonts w:ascii="Cambria" w:hAnsi="Cambria"/>
                <w:b/>
                <w:bCs/>
                <w:sz w:val="20"/>
                <w:szCs w:val="20"/>
              </w:rPr>
            </w:pPr>
            <w:r w:rsidRPr="00523D39">
              <w:rPr>
                <w:rFonts w:ascii="Cambria" w:hAnsi="Cambria"/>
                <w:b/>
                <w:bCs/>
                <w:sz w:val="20"/>
                <w:szCs w:val="20"/>
              </w:rPr>
              <w:t>M</w:t>
            </w:r>
            <w:r w:rsidR="005113AE" w:rsidRPr="00523D39">
              <w:rPr>
                <w:rFonts w:ascii="Cambria" w:hAnsi="Cambria"/>
                <w:b/>
                <w:bCs/>
                <w:sz w:val="20"/>
                <w:szCs w:val="20"/>
              </w:rPr>
              <w:t>onday</w:t>
            </w:r>
          </w:p>
          <w:p w14:paraId="02A5213D" w14:textId="4E9B9EB2" w:rsidR="006B0AB6" w:rsidRPr="00523D39" w:rsidRDefault="000F296B" w:rsidP="005113AE">
            <w:pPr>
              <w:jc w:val="center"/>
              <w:rPr>
                <w:rFonts w:ascii="Cambria" w:hAnsi="Cambria"/>
                <w:b/>
                <w:bCs/>
                <w:sz w:val="20"/>
                <w:szCs w:val="20"/>
              </w:rPr>
            </w:pPr>
            <w:r>
              <w:rPr>
                <w:rFonts w:ascii="Cambria" w:hAnsi="Cambria"/>
                <w:b/>
                <w:bCs/>
                <w:sz w:val="20"/>
                <w:szCs w:val="20"/>
              </w:rPr>
              <w:t>/</w:t>
            </w:r>
          </w:p>
        </w:tc>
        <w:tc>
          <w:tcPr>
            <w:tcW w:w="1690" w:type="dxa"/>
            <w:gridSpan w:val="2"/>
            <w:tcBorders>
              <w:top w:val="single" w:sz="4" w:space="0" w:color="auto"/>
              <w:left w:val="single" w:sz="4" w:space="0" w:color="auto"/>
              <w:bottom w:val="single" w:sz="4" w:space="0" w:color="auto"/>
              <w:right w:val="single" w:sz="4" w:space="0" w:color="auto"/>
            </w:tcBorders>
            <w:shd w:val="clear" w:color="auto" w:fill="auto"/>
          </w:tcPr>
          <w:p w14:paraId="47230D6A" w14:textId="77777777" w:rsidR="001506CA" w:rsidRDefault="005113AE" w:rsidP="005113AE">
            <w:pPr>
              <w:jc w:val="center"/>
              <w:rPr>
                <w:rFonts w:ascii="Cambria" w:hAnsi="Cambria"/>
                <w:b/>
                <w:bCs/>
                <w:sz w:val="20"/>
                <w:szCs w:val="20"/>
              </w:rPr>
            </w:pPr>
            <w:r w:rsidRPr="00523D39">
              <w:rPr>
                <w:rFonts w:ascii="Cambria" w:hAnsi="Cambria"/>
                <w:b/>
                <w:bCs/>
                <w:sz w:val="20"/>
                <w:szCs w:val="20"/>
              </w:rPr>
              <w:t>Tuesday</w:t>
            </w:r>
          </w:p>
          <w:p w14:paraId="13F8C042" w14:textId="26C66E88"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719" w:type="dxa"/>
            <w:gridSpan w:val="2"/>
            <w:tcBorders>
              <w:top w:val="single" w:sz="4" w:space="0" w:color="auto"/>
              <w:left w:val="single" w:sz="4" w:space="0" w:color="auto"/>
              <w:bottom w:val="single" w:sz="4" w:space="0" w:color="auto"/>
              <w:right w:val="single" w:sz="4" w:space="0" w:color="auto"/>
            </w:tcBorders>
            <w:shd w:val="clear" w:color="auto" w:fill="auto"/>
          </w:tcPr>
          <w:p w14:paraId="63A8C0B3" w14:textId="77777777" w:rsidR="001506CA" w:rsidRDefault="005113AE" w:rsidP="005113AE">
            <w:pPr>
              <w:jc w:val="center"/>
              <w:rPr>
                <w:rFonts w:ascii="Cambria" w:hAnsi="Cambria"/>
                <w:b/>
                <w:bCs/>
                <w:sz w:val="20"/>
                <w:szCs w:val="20"/>
              </w:rPr>
            </w:pPr>
            <w:r w:rsidRPr="00523D39">
              <w:rPr>
                <w:rFonts w:ascii="Cambria" w:hAnsi="Cambria"/>
                <w:b/>
                <w:bCs/>
                <w:sz w:val="20"/>
                <w:szCs w:val="20"/>
              </w:rPr>
              <w:t>Wednesday</w:t>
            </w:r>
          </w:p>
          <w:p w14:paraId="48F46611" w14:textId="5BF58BE3"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699" w:type="dxa"/>
            <w:gridSpan w:val="2"/>
            <w:tcBorders>
              <w:top w:val="single" w:sz="4" w:space="0" w:color="auto"/>
              <w:left w:val="single" w:sz="4" w:space="0" w:color="auto"/>
              <w:bottom w:val="single" w:sz="4" w:space="0" w:color="auto"/>
              <w:right w:val="single" w:sz="4" w:space="0" w:color="auto"/>
            </w:tcBorders>
            <w:shd w:val="clear" w:color="auto" w:fill="auto"/>
          </w:tcPr>
          <w:p w14:paraId="20682BEA" w14:textId="77777777" w:rsidR="001506CA" w:rsidRDefault="005113AE" w:rsidP="005113AE">
            <w:pPr>
              <w:jc w:val="center"/>
              <w:rPr>
                <w:rFonts w:ascii="Cambria" w:hAnsi="Cambria"/>
                <w:b/>
                <w:bCs/>
                <w:sz w:val="20"/>
                <w:szCs w:val="20"/>
              </w:rPr>
            </w:pPr>
            <w:r w:rsidRPr="00523D39">
              <w:rPr>
                <w:rFonts w:ascii="Cambria" w:hAnsi="Cambria"/>
                <w:b/>
                <w:bCs/>
                <w:sz w:val="20"/>
                <w:szCs w:val="20"/>
              </w:rPr>
              <w:t>Thursday</w:t>
            </w:r>
          </w:p>
          <w:p w14:paraId="62FC6C98" w14:textId="57697FF5" w:rsidR="006B0AB6" w:rsidRPr="00523D39" w:rsidRDefault="006B0AB6" w:rsidP="005113AE">
            <w:pPr>
              <w:jc w:val="center"/>
              <w:rPr>
                <w:rFonts w:ascii="Cambria" w:hAnsi="Cambria"/>
                <w:b/>
                <w:bCs/>
                <w:sz w:val="20"/>
                <w:szCs w:val="20"/>
              </w:rPr>
            </w:pPr>
            <w:r>
              <w:rPr>
                <w:rFonts w:ascii="Cambria" w:hAnsi="Cambria"/>
                <w:b/>
                <w:bCs/>
                <w:sz w:val="20"/>
                <w:szCs w:val="20"/>
              </w:rPr>
              <w:t>/</w:t>
            </w:r>
          </w:p>
        </w:tc>
        <w:tc>
          <w:tcPr>
            <w:tcW w:w="1896" w:type="dxa"/>
            <w:gridSpan w:val="2"/>
            <w:tcBorders>
              <w:top w:val="single" w:sz="4" w:space="0" w:color="auto"/>
              <w:left w:val="single" w:sz="4" w:space="0" w:color="auto"/>
              <w:bottom w:val="single" w:sz="4" w:space="0" w:color="auto"/>
              <w:right w:val="single" w:sz="4" w:space="0" w:color="auto"/>
            </w:tcBorders>
            <w:shd w:val="clear" w:color="auto" w:fill="auto"/>
          </w:tcPr>
          <w:p w14:paraId="1C0F63B0" w14:textId="3B8E89D4" w:rsidR="001506CA" w:rsidRDefault="005113AE" w:rsidP="005113AE">
            <w:pPr>
              <w:jc w:val="center"/>
              <w:rPr>
                <w:rFonts w:ascii="Cambria" w:hAnsi="Cambria"/>
                <w:b/>
                <w:bCs/>
                <w:sz w:val="20"/>
                <w:szCs w:val="20"/>
              </w:rPr>
            </w:pPr>
            <w:r w:rsidRPr="00523D39">
              <w:rPr>
                <w:rFonts w:ascii="Cambria" w:hAnsi="Cambria"/>
                <w:b/>
                <w:bCs/>
                <w:sz w:val="20"/>
                <w:szCs w:val="20"/>
              </w:rPr>
              <w:t>Friday</w:t>
            </w:r>
          </w:p>
          <w:p w14:paraId="4DF42518" w14:textId="2A3FE402" w:rsidR="00FD0C65" w:rsidRDefault="00FD0C65" w:rsidP="005113AE">
            <w:pPr>
              <w:jc w:val="center"/>
              <w:rPr>
                <w:rFonts w:ascii="Cambria" w:hAnsi="Cambria"/>
                <w:b/>
                <w:bCs/>
                <w:sz w:val="20"/>
                <w:szCs w:val="20"/>
              </w:rPr>
            </w:pPr>
            <w:r>
              <w:rPr>
                <w:rFonts w:ascii="Cambria" w:hAnsi="Cambria"/>
                <w:b/>
                <w:bCs/>
                <w:sz w:val="20"/>
                <w:szCs w:val="20"/>
              </w:rPr>
              <w:t>/</w:t>
            </w:r>
          </w:p>
          <w:p w14:paraId="6F839360" w14:textId="53EB4F17" w:rsidR="006B0AB6" w:rsidRPr="00523D39" w:rsidRDefault="006B0AB6" w:rsidP="005113AE">
            <w:pPr>
              <w:jc w:val="center"/>
              <w:rPr>
                <w:rFonts w:ascii="Cambria" w:hAnsi="Cambria"/>
                <w:b/>
                <w:bCs/>
                <w:sz w:val="20"/>
                <w:szCs w:val="20"/>
              </w:rPr>
            </w:pPr>
          </w:p>
        </w:tc>
      </w:tr>
      <w:tr w:rsidR="0057496A" w:rsidRPr="00F07217" w14:paraId="0EB57F5F"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211731FE" w14:textId="250F6EA0" w:rsidR="0057496A" w:rsidRPr="00523D39" w:rsidRDefault="002D71BC" w:rsidP="008A67D8">
            <w:pPr>
              <w:rPr>
                <w:rFonts w:ascii="Cambria" w:hAnsi="Cambria"/>
                <w:b/>
                <w:bCs/>
                <w:sz w:val="20"/>
                <w:szCs w:val="20"/>
              </w:rPr>
            </w:pPr>
            <w:r w:rsidRPr="00523D39">
              <w:rPr>
                <w:rFonts w:ascii="Cambria" w:hAnsi="Cambria"/>
                <w:b/>
                <w:bCs/>
                <w:sz w:val="20"/>
                <w:szCs w:val="20"/>
              </w:rPr>
              <w:t>Key reading for the week</w:t>
            </w:r>
          </w:p>
          <w:p w14:paraId="4E67F24B" w14:textId="11E5B013" w:rsidR="005120DA" w:rsidRPr="00523D39" w:rsidRDefault="005120DA" w:rsidP="005120DA">
            <w:pPr>
              <w:jc w:val="center"/>
              <w:rPr>
                <w:rFonts w:ascii="Cambria" w:hAnsi="Cambria"/>
                <w:b/>
                <w:bCs/>
                <w:sz w:val="20"/>
                <w:szCs w:val="20"/>
              </w:rPr>
            </w:pPr>
            <w:r w:rsidRPr="00523D39">
              <w:rPr>
                <w:rFonts w:ascii="Cambria" w:hAnsi="Cambria"/>
                <w:noProof/>
                <w:sz w:val="20"/>
                <w:szCs w:val="20"/>
              </w:rPr>
              <w:drawing>
                <wp:inline distT="0" distB="0" distL="0" distR="0" wp14:anchorId="33A0715D" wp14:editId="2D29D9EC">
                  <wp:extent cx="633730" cy="63373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189" name="Picture 189"/>
                          <pic:cNvPicPr/>
                        </pic:nvPicPr>
                        <pic:blipFill>
                          <a:blip r:embed="rId10"/>
                          <a:stretch>
                            <a:fillRect/>
                          </a:stretch>
                        </pic:blipFill>
                        <pic:spPr>
                          <a:xfrm>
                            <a:off x="0" y="0"/>
                            <a:ext cx="633730" cy="63373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6400FEF6" w14:textId="77777777" w:rsidR="007A120D" w:rsidRDefault="00F45E23" w:rsidP="007A120D">
            <w:pPr>
              <w:pStyle w:val="NormalWeb"/>
              <w:rPr>
                <w:rFonts w:ascii="Cambria" w:hAnsi="Cambria" w:cstheme="minorHAnsi"/>
                <w:b/>
                <w:bCs/>
                <w:sz w:val="20"/>
                <w:szCs w:val="20"/>
              </w:rPr>
            </w:pPr>
            <w:r w:rsidRPr="00523D39">
              <w:rPr>
                <w:rFonts w:ascii="Cambria" w:hAnsi="Cambria" w:cstheme="minorHAnsi"/>
                <w:b/>
                <w:bCs/>
                <w:sz w:val="20"/>
                <w:szCs w:val="20"/>
              </w:rPr>
              <w:t>Su</w:t>
            </w:r>
            <w:r w:rsidR="00290A87">
              <w:rPr>
                <w:rFonts w:ascii="Cambria" w:hAnsi="Cambria" w:cstheme="minorHAnsi"/>
                <w:b/>
                <w:bCs/>
                <w:sz w:val="20"/>
                <w:szCs w:val="20"/>
              </w:rPr>
              <w:t>m</w:t>
            </w:r>
            <w:r w:rsidRPr="00523D39">
              <w:rPr>
                <w:rFonts w:ascii="Cambria" w:hAnsi="Cambria" w:cstheme="minorHAnsi"/>
                <w:b/>
                <w:bCs/>
                <w:sz w:val="20"/>
                <w:szCs w:val="20"/>
              </w:rPr>
              <w:t>mary</w:t>
            </w:r>
            <w:r w:rsidR="00157999">
              <w:rPr>
                <w:rFonts w:ascii="Cambria" w:hAnsi="Cambria" w:cstheme="minorHAnsi"/>
                <w:b/>
                <w:bCs/>
                <w:sz w:val="20"/>
                <w:szCs w:val="20"/>
              </w:rPr>
              <w:t>:</w:t>
            </w:r>
          </w:p>
          <w:p w14:paraId="08E0043F" w14:textId="58AB5EF7" w:rsidR="000F296B" w:rsidRDefault="000F296B" w:rsidP="007A120D">
            <w:pPr>
              <w:pStyle w:val="NormalWeb"/>
              <w:rPr>
                <w:rFonts w:ascii="Cambria" w:hAnsi="Cambria" w:cstheme="minorHAnsi"/>
                <w:b/>
                <w:bCs/>
                <w:sz w:val="20"/>
                <w:szCs w:val="20"/>
              </w:rPr>
            </w:pPr>
            <w:r w:rsidRPr="000F296B">
              <w:rPr>
                <w:rFonts w:ascii="Cambria" w:hAnsi="Cambria" w:cstheme="minorHAnsi"/>
                <w:sz w:val="20"/>
                <w:szCs w:val="20"/>
              </w:rPr>
              <w:t>The DISS project revealed that a government initiative and funding resulted in a significant increase in Teaching Assistants (TAs) from 2003 to 2006, mostly female and aged 36 or older, with concerns about job dissatisfaction and lack of preparedness. TAs played a crucial role in direct learning support but faced challenges regarding role clarity and support. While they positively impacted teachers' workload, a negative correlation between support received and pupil progress was noted. The concept of the Wider Pedagogical Role (WPR) highlighted the complexity of support staff's impact on academic progress, emphasising the need for improved training and communication. Despite deployment challenges, research indicates that with proper guidance, support staff can enhance teaching and learning outcomes</w:t>
            </w:r>
            <w:r w:rsidRPr="000F296B">
              <w:rPr>
                <w:rFonts w:ascii="Cambria" w:hAnsi="Cambria" w:cstheme="minorHAnsi"/>
                <w:b/>
                <w:bCs/>
                <w:sz w:val="20"/>
                <w:szCs w:val="20"/>
              </w:rPr>
              <w:t>.</w:t>
            </w:r>
          </w:p>
          <w:p w14:paraId="4A95E648" w14:textId="77777777" w:rsidR="00872478" w:rsidRDefault="00F45E23" w:rsidP="00872478">
            <w:pPr>
              <w:pStyle w:val="NormalWeb"/>
              <w:rPr>
                <w:rFonts w:ascii="Cambria" w:hAnsi="Cambria" w:cstheme="minorHAnsi"/>
                <w:b/>
                <w:bCs/>
                <w:sz w:val="20"/>
                <w:szCs w:val="20"/>
              </w:rPr>
            </w:pPr>
            <w:r w:rsidRPr="00523D39">
              <w:rPr>
                <w:rFonts w:ascii="Cambria" w:hAnsi="Cambria" w:cstheme="minorHAnsi"/>
                <w:b/>
                <w:bCs/>
                <w:sz w:val="20"/>
                <w:szCs w:val="20"/>
              </w:rPr>
              <w:t>Limitations:</w:t>
            </w:r>
            <w:r w:rsidR="00157999">
              <w:rPr>
                <w:rFonts w:ascii="Cambria" w:hAnsi="Cambria" w:cstheme="minorHAnsi"/>
                <w:b/>
                <w:bCs/>
                <w:sz w:val="20"/>
                <w:szCs w:val="20"/>
              </w:rPr>
              <w:t xml:space="preserve"> </w:t>
            </w:r>
          </w:p>
          <w:p w14:paraId="292E9C22" w14:textId="1019A336" w:rsidR="000F296B" w:rsidRPr="000F296B" w:rsidRDefault="000F296B" w:rsidP="00872478">
            <w:pPr>
              <w:pStyle w:val="NormalWeb"/>
              <w:rPr>
                <w:rFonts w:ascii="Cambria" w:hAnsi="Cambria" w:cstheme="minorHAnsi"/>
                <w:sz w:val="20"/>
                <w:szCs w:val="20"/>
              </w:rPr>
            </w:pPr>
            <w:r w:rsidRPr="000F296B">
              <w:rPr>
                <w:rFonts w:ascii="Cambria" w:hAnsi="Cambria" w:cstheme="minorHAnsi"/>
                <w:sz w:val="20"/>
                <w:szCs w:val="20"/>
              </w:rPr>
              <w:t>The research is taken from 2009, a lot has changed in education, we now have Higher Level Teaching Assistants highlighting clear progression routes for TAs. Also, the researchers may have interpreted the data to fit a certain narrative, i.e. not cost effective.</w:t>
            </w:r>
          </w:p>
          <w:p w14:paraId="76775253" w14:textId="4323FFFC" w:rsidR="00B21622" w:rsidRDefault="00F45E23" w:rsidP="00872478">
            <w:pPr>
              <w:spacing w:after="160" w:line="259" w:lineRule="auto"/>
              <w:rPr>
                <w:rFonts w:ascii="Cambria" w:hAnsi="Cambria" w:cstheme="minorHAnsi"/>
                <w:b/>
                <w:bCs/>
                <w:sz w:val="20"/>
                <w:szCs w:val="20"/>
              </w:rPr>
            </w:pPr>
            <w:r w:rsidRPr="00523D39">
              <w:rPr>
                <w:rFonts w:ascii="Cambria" w:hAnsi="Cambria" w:cstheme="minorHAnsi"/>
                <w:b/>
                <w:bCs/>
                <w:sz w:val="20"/>
                <w:szCs w:val="20"/>
              </w:rPr>
              <w:t>Reference</w:t>
            </w:r>
            <w:r w:rsidR="00157999" w:rsidRPr="00290A87">
              <w:rPr>
                <w:rFonts w:ascii="Cambria" w:hAnsi="Cambria" w:cstheme="minorHAnsi"/>
                <w:sz w:val="20"/>
                <w:szCs w:val="20"/>
              </w:rPr>
              <w:t>:</w:t>
            </w:r>
            <w:r w:rsidR="00DA3C8A" w:rsidRPr="00290A87">
              <w:rPr>
                <w:rFonts w:ascii="Cambria" w:hAnsi="Cambria" w:cstheme="minorHAnsi"/>
                <w:sz w:val="20"/>
                <w:szCs w:val="20"/>
              </w:rPr>
              <w:t xml:space="preserve"> </w:t>
            </w:r>
            <w:r w:rsidR="00157999" w:rsidRPr="00290A87">
              <w:rPr>
                <w:rFonts w:ascii="Cambria" w:hAnsi="Cambria" w:cstheme="minorHAnsi"/>
                <w:sz w:val="20"/>
                <w:szCs w:val="20"/>
              </w:rPr>
              <w:t xml:space="preserve"> </w:t>
            </w:r>
          </w:p>
          <w:p w14:paraId="24C5036B" w14:textId="63D0357D" w:rsidR="00122473" w:rsidRPr="00117437" w:rsidRDefault="000F296B" w:rsidP="00872478">
            <w:pPr>
              <w:spacing w:after="160" w:line="259" w:lineRule="auto"/>
              <w:rPr>
                <w:rFonts w:ascii="Cambria" w:hAnsi="Cambria" w:cstheme="minorHAnsi"/>
                <w:sz w:val="20"/>
                <w:szCs w:val="20"/>
              </w:rPr>
            </w:pPr>
            <w:r w:rsidRPr="000F296B">
              <w:rPr>
                <w:rFonts w:ascii="Cambria" w:hAnsi="Cambria" w:cstheme="minorHAnsi"/>
                <w:sz w:val="20"/>
                <w:szCs w:val="20"/>
              </w:rPr>
              <w:t xml:space="preserve">Blatchford, P., Bassett, P., Brown, P., Martin, C., Russell, A., &amp; Webster, R. (2009) Deployment and impact of support staff in schools: Characteristics, Working Conditions and Job Satisfaction of Support Staff in Schools. </w:t>
            </w:r>
            <w:hyperlink r:id="rId11" w:history="1">
              <w:r w:rsidR="007F001A" w:rsidRPr="009110B2">
                <w:rPr>
                  <w:rStyle w:val="Hyperlink"/>
                  <w:rFonts w:ascii="Cambria" w:hAnsi="Cambria" w:cstheme="minorHAnsi"/>
                  <w:b/>
                  <w:bCs/>
                  <w:sz w:val="20"/>
                  <w:szCs w:val="20"/>
                </w:rPr>
                <w:t>https://dera.ioe.ac.uk/</w:t>
              </w:r>
              <w:r w:rsidR="007F001A" w:rsidRPr="009110B2">
                <w:rPr>
                  <w:rStyle w:val="Hyperlink"/>
                  <w:rFonts w:ascii="Cambria" w:hAnsi="Cambria" w:cstheme="minorHAnsi"/>
                  <w:b/>
                  <w:bCs/>
                  <w:sz w:val="20"/>
                  <w:szCs w:val="20"/>
                </w:rPr>
                <w:t>i</w:t>
              </w:r>
              <w:r w:rsidR="007F001A" w:rsidRPr="009110B2">
                <w:rPr>
                  <w:rStyle w:val="Hyperlink"/>
                  <w:rFonts w:ascii="Cambria" w:hAnsi="Cambria" w:cstheme="minorHAnsi"/>
                  <w:b/>
                  <w:bCs/>
                  <w:sz w:val="20"/>
                  <w:szCs w:val="20"/>
                </w:rPr>
                <w:t>d/eprint/7904/1/DCSF-RR005.pdf</w:t>
              </w:r>
            </w:hyperlink>
          </w:p>
          <w:p w14:paraId="6071F449" w14:textId="3E446BB2" w:rsidR="00872478" w:rsidRPr="00E02523" w:rsidRDefault="00872478" w:rsidP="00C168A4">
            <w:pPr>
              <w:rPr>
                <w:color w:val="0000FF"/>
                <w:sz w:val="20"/>
                <w:szCs w:val="20"/>
              </w:rPr>
            </w:pPr>
          </w:p>
        </w:tc>
      </w:tr>
      <w:tr w:rsidR="00B5000E" w:rsidRPr="00F07217" w14:paraId="0811EF35" w14:textId="77777777" w:rsidTr="00403E3F">
        <w:trPr>
          <w:trHeight w:val="650"/>
        </w:trPr>
        <w:tc>
          <w:tcPr>
            <w:tcW w:w="1887" w:type="dxa"/>
            <w:tcBorders>
              <w:top w:val="single" w:sz="4" w:space="0" w:color="auto"/>
              <w:left w:val="single" w:sz="4" w:space="0" w:color="auto"/>
              <w:bottom w:val="single" w:sz="4" w:space="0" w:color="auto"/>
              <w:right w:val="single" w:sz="4" w:space="0" w:color="auto"/>
            </w:tcBorders>
            <w:shd w:val="clear" w:color="auto" w:fill="auto"/>
          </w:tcPr>
          <w:p w14:paraId="10E114CD" w14:textId="2DA3B95B"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Support for mentoring</w:t>
            </w:r>
            <w:r w:rsidR="00403E3F" w:rsidRPr="00523D39">
              <w:rPr>
                <w:rFonts w:ascii="Cambria" w:eastAsia="Georgia" w:hAnsi="Cambria" w:cs="Georgia"/>
                <w:b/>
                <w:sz w:val="20"/>
                <w:szCs w:val="20"/>
              </w:rPr>
              <w:t xml:space="preserve"> i</w:t>
            </w:r>
            <w:r w:rsidR="008235B7" w:rsidRPr="00523D39">
              <w:rPr>
                <w:rFonts w:ascii="Cambria" w:eastAsia="Georgia" w:hAnsi="Cambria" w:cs="Georgia"/>
                <w:b/>
                <w:sz w:val="20"/>
                <w:szCs w:val="20"/>
              </w:rPr>
              <w:t xml:space="preserve">n </w:t>
            </w:r>
            <w:r w:rsidR="00D12C87" w:rsidRPr="00523D39">
              <w:rPr>
                <w:rFonts w:ascii="Cambria" w:eastAsia="Georgia" w:hAnsi="Cambria" w:cs="Georgia"/>
                <w:b/>
                <w:sz w:val="20"/>
                <w:szCs w:val="20"/>
              </w:rPr>
              <w:t>this subject</w:t>
            </w:r>
          </w:p>
          <w:p w14:paraId="25E7C692" w14:textId="77777777" w:rsidR="00B5000E" w:rsidRPr="00523D39" w:rsidRDefault="00B5000E" w:rsidP="00B5000E">
            <w:pPr>
              <w:spacing w:line="237" w:lineRule="auto"/>
              <w:jc w:val="center"/>
              <w:rPr>
                <w:rFonts w:ascii="Cambria" w:eastAsia="Georgia" w:hAnsi="Cambria" w:cs="Georgia"/>
                <w:b/>
                <w:sz w:val="20"/>
                <w:szCs w:val="20"/>
              </w:rPr>
            </w:pPr>
          </w:p>
          <w:p w14:paraId="7314DB2E" w14:textId="47B98BEB" w:rsidR="00B5000E" w:rsidRPr="00523D39" w:rsidRDefault="00B5000E" w:rsidP="00560FE2">
            <w:pPr>
              <w:jc w:val="center"/>
              <w:rPr>
                <w:rFonts w:ascii="Cambria" w:hAnsi="Cambria"/>
                <w:b/>
                <w:bCs/>
                <w:sz w:val="20"/>
                <w:szCs w:val="20"/>
              </w:rPr>
            </w:pPr>
            <w:r w:rsidRPr="00523D39">
              <w:rPr>
                <w:rFonts w:ascii="Cambria" w:hAnsi="Cambria"/>
                <w:noProof/>
                <w:sz w:val="20"/>
                <w:szCs w:val="20"/>
              </w:rPr>
              <w:drawing>
                <wp:inline distT="0" distB="0" distL="0" distR="0" wp14:anchorId="34399365" wp14:editId="1FD863C2">
                  <wp:extent cx="586105" cy="57150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91" name="Picture 191"/>
                          <pic:cNvPicPr/>
                        </pic:nvPicPr>
                        <pic:blipFill>
                          <a:blip r:embed="rId12"/>
                          <a:stretch>
                            <a:fillRect/>
                          </a:stretch>
                        </pic:blipFill>
                        <pic:spPr>
                          <a:xfrm>
                            <a:off x="0" y="0"/>
                            <a:ext cx="586105" cy="571500"/>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shd w:val="clear" w:color="auto" w:fill="auto"/>
          </w:tcPr>
          <w:p w14:paraId="0BDF1708" w14:textId="77777777" w:rsidR="003A04BF" w:rsidRDefault="003A04BF" w:rsidP="004D1B62">
            <w:pPr>
              <w:pStyle w:val="xmsolistparagraph"/>
              <w:shd w:val="clear" w:color="auto" w:fill="FFFFFF"/>
              <w:spacing w:before="0" w:beforeAutospacing="0" w:after="0" w:afterAutospacing="0"/>
              <w:rPr>
                <w:rFonts w:ascii="Georgia" w:hAnsi="Georgia" w:cs="Calibri"/>
                <w:color w:val="201F1E"/>
              </w:rPr>
            </w:pPr>
          </w:p>
          <w:p w14:paraId="0BB6F67B" w14:textId="0E04DDC4" w:rsidR="00117437" w:rsidRPr="00117437" w:rsidRDefault="00117437" w:rsidP="00117437">
            <w:pPr>
              <w:pStyle w:val="xmsolistparagraph"/>
              <w:numPr>
                <w:ilvl w:val="0"/>
                <w:numId w:val="16"/>
              </w:numPr>
              <w:shd w:val="clear" w:color="auto" w:fill="FFFFFF"/>
              <w:spacing w:after="0"/>
              <w:rPr>
                <w:rFonts w:ascii="Georgia" w:hAnsi="Georgia" w:cs="Calibri"/>
                <w:color w:val="201F1E"/>
                <w:sz w:val="20"/>
                <w:szCs w:val="20"/>
              </w:rPr>
            </w:pPr>
            <w:r w:rsidRPr="00117437">
              <w:rPr>
                <w:rFonts w:ascii="Georgia" w:hAnsi="Georgia" w:cs="Calibri"/>
                <w:color w:val="201F1E"/>
                <w:sz w:val="20"/>
                <w:szCs w:val="20"/>
              </w:rPr>
              <w:t>The link below is from the EEF Guidance Repor</w:t>
            </w:r>
            <w:r>
              <w:rPr>
                <w:rFonts w:ascii="Georgia" w:hAnsi="Georgia" w:cs="Calibri"/>
                <w:color w:val="201F1E"/>
                <w:sz w:val="20"/>
                <w:szCs w:val="20"/>
              </w:rPr>
              <w:t xml:space="preserve">t- </w:t>
            </w:r>
            <w:r w:rsidRPr="00117437">
              <w:rPr>
                <w:rFonts w:ascii="Georgia" w:hAnsi="Georgia" w:cs="Calibri"/>
                <w:i/>
                <w:iCs/>
                <w:color w:val="201F1E"/>
                <w:sz w:val="20"/>
                <w:szCs w:val="20"/>
              </w:rPr>
              <w:t>WORKING WITH PARENTS TO SUPPORT CHILDREN’S LEARNIN</w:t>
            </w:r>
            <w:r>
              <w:rPr>
                <w:rFonts w:ascii="Georgia" w:hAnsi="Georgia" w:cs="Calibri"/>
                <w:i/>
                <w:iCs/>
                <w:color w:val="201F1E"/>
                <w:sz w:val="20"/>
                <w:szCs w:val="20"/>
              </w:rPr>
              <w:t>G</w:t>
            </w:r>
          </w:p>
          <w:p w14:paraId="37BEA2AC" w14:textId="77777777" w:rsidR="00117437" w:rsidRDefault="00117437" w:rsidP="00117437">
            <w:pPr>
              <w:pStyle w:val="xmsolistparagraph"/>
              <w:shd w:val="clear" w:color="auto" w:fill="FFFFFF"/>
              <w:spacing w:after="0"/>
              <w:rPr>
                <w:rFonts w:ascii="Georgia" w:hAnsi="Georgia" w:cs="Calibri"/>
                <w:i/>
                <w:iCs/>
                <w:color w:val="201F1E"/>
                <w:sz w:val="20"/>
                <w:szCs w:val="20"/>
              </w:rPr>
            </w:pPr>
            <w:r w:rsidRPr="00117437">
              <w:rPr>
                <w:rFonts w:ascii="Georgia" w:hAnsi="Georgia" w:cs="Calibri"/>
                <w:i/>
                <w:iCs/>
                <w:color w:val="201F1E"/>
                <w:sz w:val="20"/>
                <w:szCs w:val="20"/>
              </w:rPr>
              <w:t>Summary of recommendations</w:t>
            </w:r>
          </w:p>
          <w:p w14:paraId="2F160714" w14:textId="3B9A767A" w:rsidR="00117437" w:rsidRPr="00117437" w:rsidRDefault="00117437" w:rsidP="00117437">
            <w:pPr>
              <w:pStyle w:val="xmsolistparagraph"/>
              <w:shd w:val="clear" w:color="auto" w:fill="FFFFFF"/>
              <w:spacing w:after="0"/>
              <w:rPr>
                <w:rFonts w:ascii="Georgia" w:hAnsi="Georgia" w:cs="Calibri"/>
                <w:i/>
                <w:iCs/>
                <w:color w:val="201F1E"/>
                <w:sz w:val="20"/>
                <w:szCs w:val="20"/>
              </w:rPr>
            </w:pPr>
            <w:hyperlink r:id="rId13" w:history="1">
              <w:r w:rsidRPr="009110B2">
                <w:rPr>
                  <w:rStyle w:val="Hyperlink"/>
                  <w:rFonts w:ascii="Calibri" w:eastAsia="Calibri" w:hAnsi="Calibri"/>
                  <w:kern w:val="2"/>
                  <w:sz w:val="16"/>
                  <w:szCs w:val="16"/>
                  <w:lang w:eastAsia="en-US"/>
                  <w14:ligatures w14:val="standardContextual"/>
                </w:rPr>
                <w:t>https://drive.google.com/file/d</w:t>
              </w:r>
              <w:r w:rsidRPr="009110B2">
                <w:rPr>
                  <w:rStyle w:val="Hyperlink"/>
                  <w:rFonts w:ascii="Calibri" w:eastAsia="Calibri" w:hAnsi="Calibri"/>
                  <w:kern w:val="2"/>
                  <w:sz w:val="16"/>
                  <w:szCs w:val="16"/>
                  <w:lang w:eastAsia="en-US"/>
                  <w14:ligatures w14:val="standardContextual"/>
                </w:rPr>
                <w:t>/</w:t>
              </w:r>
              <w:r w:rsidRPr="009110B2">
                <w:rPr>
                  <w:rStyle w:val="Hyperlink"/>
                  <w:rFonts w:ascii="Calibri" w:eastAsia="Calibri" w:hAnsi="Calibri"/>
                  <w:kern w:val="2"/>
                  <w:sz w:val="16"/>
                  <w:szCs w:val="16"/>
                  <w:lang w:eastAsia="en-US"/>
                  <w14:ligatures w14:val="standardContextual"/>
                </w:rPr>
                <w:t>14aFF1QG1WBU4HTamZmByfSsqTHtojQ3N/view?usp=share</w:t>
              </w:r>
              <w:r w:rsidRPr="009110B2">
                <w:rPr>
                  <w:rStyle w:val="Hyperlink"/>
                  <w:rFonts w:ascii="Calibri" w:eastAsia="Calibri" w:hAnsi="Calibri"/>
                  <w:kern w:val="2"/>
                  <w:sz w:val="16"/>
                  <w:szCs w:val="16"/>
                  <w:lang w:eastAsia="en-US"/>
                  <w14:ligatures w14:val="standardContextual"/>
                </w:rPr>
                <w:t>_</w:t>
              </w:r>
              <w:r w:rsidRPr="009110B2">
                <w:rPr>
                  <w:rStyle w:val="Hyperlink"/>
                  <w:rFonts w:ascii="Calibri" w:eastAsia="Calibri" w:hAnsi="Calibri"/>
                  <w:kern w:val="2"/>
                  <w:sz w:val="16"/>
                  <w:szCs w:val="16"/>
                  <w:lang w:eastAsia="en-US"/>
                  <w14:ligatures w14:val="standardContextual"/>
                </w:rPr>
                <w:t>link</w:t>
              </w:r>
            </w:hyperlink>
          </w:p>
          <w:p w14:paraId="4420E875" w14:textId="77777777" w:rsidR="00615BB7" w:rsidRDefault="00615BB7" w:rsidP="00B5000E">
            <w:pPr>
              <w:pStyle w:val="xmsolistparagraph"/>
              <w:shd w:val="clear" w:color="auto" w:fill="FFFFFF"/>
              <w:spacing w:before="0" w:beforeAutospacing="0" w:after="0" w:afterAutospacing="0"/>
              <w:rPr>
                <w:rFonts w:ascii="Cambria" w:hAnsi="Cambria" w:cs="Calibri"/>
                <w:color w:val="201F1E"/>
                <w:sz w:val="20"/>
                <w:szCs w:val="20"/>
              </w:rPr>
            </w:pPr>
          </w:p>
          <w:p w14:paraId="02295E43" w14:textId="77777777" w:rsidR="00B5000E" w:rsidRPr="00523D39" w:rsidRDefault="00B5000E" w:rsidP="00B5000E">
            <w:pPr>
              <w:jc w:val="both"/>
              <w:rPr>
                <w:rFonts w:ascii="Cambria" w:hAnsi="Cambria" w:cstheme="minorHAnsi"/>
                <w:b/>
                <w:bCs/>
                <w:sz w:val="20"/>
                <w:szCs w:val="20"/>
              </w:rPr>
            </w:pPr>
          </w:p>
        </w:tc>
      </w:tr>
      <w:tr w:rsidR="007F001A" w:rsidRPr="00F07217" w14:paraId="242BC6CD" w14:textId="77777777" w:rsidTr="00403E3F">
        <w:trPr>
          <w:trHeight w:val="262"/>
        </w:trPr>
        <w:tc>
          <w:tcPr>
            <w:tcW w:w="1887" w:type="dxa"/>
            <w:vMerge w:val="restart"/>
            <w:tcBorders>
              <w:top w:val="single" w:sz="4" w:space="0" w:color="auto"/>
              <w:left w:val="single" w:sz="4" w:space="0" w:color="auto"/>
              <w:right w:val="single" w:sz="4" w:space="0" w:color="auto"/>
            </w:tcBorders>
          </w:tcPr>
          <w:p w14:paraId="22257974" w14:textId="53252047" w:rsidR="00403E3F" w:rsidRPr="00523D39" w:rsidRDefault="00403E3F" w:rsidP="00403E3F">
            <w:pPr>
              <w:spacing w:line="237" w:lineRule="auto"/>
              <w:jc w:val="center"/>
              <w:rPr>
                <w:rFonts w:ascii="Cambria" w:hAnsi="Cambria"/>
                <w:b/>
                <w:bCs/>
                <w:sz w:val="20"/>
                <w:szCs w:val="20"/>
              </w:rPr>
            </w:pPr>
          </w:p>
          <w:p w14:paraId="323B0429" w14:textId="77777777" w:rsidR="00403E3F" w:rsidRPr="00523D39" w:rsidRDefault="00403E3F" w:rsidP="00403E3F">
            <w:pPr>
              <w:spacing w:line="237" w:lineRule="auto"/>
              <w:jc w:val="center"/>
              <w:rPr>
                <w:rFonts w:ascii="Cambria" w:hAnsi="Cambria"/>
                <w:b/>
                <w:bCs/>
                <w:sz w:val="20"/>
                <w:szCs w:val="20"/>
              </w:rPr>
            </w:pPr>
          </w:p>
          <w:p w14:paraId="794A60FE" w14:textId="12B12DE9" w:rsidR="00403E3F" w:rsidRPr="00523D39" w:rsidRDefault="00403E3F" w:rsidP="00403E3F">
            <w:pPr>
              <w:spacing w:line="237" w:lineRule="auto"/>
              <w:jc w:val="center"/>
              <w:rPr>
                <w:rFonts w:ascii="Cambria" w:hAnsi="Cambria"/>
                <w:b/>
                <w:bCs/>
                <w:sz w:val="20"/>
                <w:szCs w:val="20"/>
              </w:rPr>
            </w:pPr>
            <w:r w:rsidRPr="00523D39">
              <w:rPr>
                <w:rFonts w:ascii="Cambria" w:hAnsi="Cambria"/>
                <w:b/>
                <w:bCs/>
                <w:sz w:val="20"/>
                <w:szCs w:val="20"/>
              </w:rPr>
              <w:t>Curriculum for the week</w:t>
            </w:r>
          </w:p>
          <w:p w14:paraId="3577F80B" w14:textId="77777777" w:rsidR="00403E3F" w:rsidRPr="00523D39" w:rsidRDefault="00403E3F" w:rsidP="00403E3F">
            <w:pPr>
              <w:rPr>
                <w:rFonts w:ascii="Cambria" w:hAnsi="Cambria"/>
                <w:sz w:val="20"/>
                <w:szCs w:val="20"/>
              </w:rPr>
            </w:pPr>
            <w:r w:rsidRPr="00523D39">
              <w:rPr>
                <w:rFonts w:ascii="Cambria" w:eastAsia="Georgia" w:hAnsi="Cambria" w:cs="Georgia"/>
                <w:sz w:val="20"/>
                <w:szCs w:val="20"/>
              </w:rPr>
              <w:t xml:space="preserve"> </w:t>
            </w:r>
          </w:p>
          <w:p w14:paraId="56739CEE" w14:textId="2D653E4C" w:rsidR="00403E3F" w:rsidRPr="00523D39" w:rsidRDefault="00403E3F" w:rsidP="00403E3F">
            <w:pPr>
              <w:tabs>
                <w:tab w:val="center" w:pos="1069"/>
              </w:tabs>
              <w:jc w:val="center"/>
              <w:rPr>
                <w:rFonts w:ascii="Cambria" w:hAnsi="Cambria"/>
                <w:sz w:val="20"/>
                <w:szCs w:val="20"/>
              </w:rPr>
            </w:pPr>
            <w:r w:rsidRPr="00523D39">
              <w:rPr>
                <w:rFonts w:ascii="Cambria" w:hAnsi="Cambria"/>
                <w:noProof/>
                <w:sz w:val="20"/>
                <w:szCs w:val="20"/>
              </w:rPr>
              <w:drawing>
                <wp:inline distT="0" distB="0" distL="0" distR="0" wp14:anchorId="7FA8E91B" wp14:editId="0E03A34D">
                  <wp:extent cx="543560" cy="543560"/>
                  <wp:effectExtent l="0" t="0" r="0" b="0"/>
                  <wp:docPr id="198" name="Picture 198"/>
                  <wp:cNvGraphicFramePr/>
                  <a:graphic xmlns:a="http://schemas.openxmlformats.org/drawingml/2006/main">
                    <a:graphicData uri="http://schemas.openxmlformats.org/drawingml/2006/picture">
                      <pic:pic xmlns:pic="http://schemas.openxmlformats.org/drawingml/2006/picture">
                        <pic:nvPicPr>
                          <pic:cNvPr id="198" name="Picture 198"/>
                          <pic:cNvPicPr/>
                        </pic:nvPicPr>
                        <pic:blipFill>
                          <a:blip r:embed="rId14"/>
                          <a:stretch>
                            <a:fillRect/>
                          </a:stretch>
                        </pic:blipFill>
                        <pic:spPr>
                          <a:xfrm>
                            <a:off x="0" y="0"/>
                            <a:ext cx="543560" cy="543560"/>
                          </a:xfrm>
                          <a:prstGeom prst="rect">
                            <a:avLst/>
                          </a:prstGeom>
                        </pic:spPr>
                      </pic:pic>
                    </a:graphicData>
                  </a:graphic>
                </wp:inline>
              </w:drawing>
            </w: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360ABAE5" w14:textId="3177A167" w:rsidR="00403E3F" w:rsidRPr="00523D39" w:rsidRDefault="00403E3F" w:rsidP="00403E3F">
            <w:pPr>
              <w:rPr>
                <w:rFonts w:ascii="Cambria" w:hAnsi="Cambria"/>
                <w:b/>
                <w:bCs/>
                <w:sz w:val="20"/>
                <w:szCs w:val="20"/>
              </w:rPr>
            </w:pPr>
            <w:r w:rsidRPr="00523D39">
              <w:rPr>
                <w:rFonts w:ascii="Cambria" w:hAnsi="Cambria"/>
                <w:b/>
                <w:bCs/>
                <w:sz w:val="20"/>
                <w:szCs w:val="20"/>
              </w:rPr>
              <w:t>This week trainees should have demonstrated that they know:</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6BF6678C" w14:textId="77777777" w:rsidR="00403E3F" w:rsidRPr="00523D39" w:rsidRDefault="00403E3F" w:rsidP="00403E3F">
            <w:pPr>
              <w:jc w:val="center"/>
              <w:rPr>
                <w:rFonts w:ascii="Cambria" w:hAnsi="Cambria"/>
                <w:b/>
                <w:bCs/>
                <w:sz w:val="20"/>
                <w:szCs w:val="20"/>
              </w:rPr>
            </w:pPr>
            <w:r w:rsidRPr="006B0AB6">
              <w:rPr>
                <w:rFonts w:ascii="Cambria" w:hAnsi="Cambria"/>
                <w:b/>
                <w:bCs/>
                <w:sz w:val="20"/>
                <w:szCs w:val="20"/>
                <w:u w:val="single"/>
              </w:rPr>
              <w:t>Y</w:t>
            </w:r>
            <w:r w:rsidRPr="00523D39">
              <w:rPr>
                <w:rFonts w:ascii="Cambria" w:hAnsi="Cambria"/>
                <w:b/>
                <w:bCs/>
                <w:sz w:val="20"/>
                <w:szCs w:val="20"/>
              </w:rPr>
              <w:t>/</w:t>
            </w:r>
            <w:r w:rsidRPr="006B0AB6">
              <w:rPr>
                <w:rFonts w:ascii="Cambria" w:hAnsi="Cambria"/>
                <w:sz w:val="20"/>
                <w:szCs w:val="20"/>
              </w:rPr>
              <w:t>N</w:t>
            </w:r>
          </w:p>
          <w:p w14:paraId="0E7E73C3" w14:textId="3E44AEE5" w:rsidR="00403E3F" w:rsidRPr="00523D39" w:rsidRDefault="00403E3F" w:rsidP="00403E3F">
            <w:pPr>
              <w:jc w:val="center"/>
              <w:rPr>
                <w:rFonts w:ascii="Cambria" w:hAnsi="Cambria"/>
                <w:b/>
                <w:bCs/>
                <w:sz w:val="20"/>
                <w:szCs w:val="20"/>
              </w:rPr>
            </w:pPr>
          </w:p>
        </w:tc>
      </w:tr>
      <w:tr w:rsidR="007F001A" w:rsidRPr="00F07217" w14:paraId="75C24513" w14:textId="77777777" w:rsidTr="00403E3F">
        <w:trPr>
          <w:trHeight w:val="968"/>
        </w:trPr>
        <w:tc>
          <w:tcPr>
            <w:tcW w:w="1887" w:type="dxa"/>
            <w:vMerge/>
            <w:tcBorders>
              <w:left w:val="single" w:sz="4" w:space="0" w:color="auto"/>
              <w:right w:val="single" w:sz="4" w:space="0" w:color="auto"/>
            </w:tcBorders>
          </w:tcPr>
          <w:p w14:paraId="38A28802" w14:textId="77777777" w:rsidR="00CB44DE" w:rsidRPr="00523D39" w:rsidRDefault="00CB44DE" w:rsidP="00B5000E">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3F9368D4" w14:textId="77777777" w:rsidR="00C71D7C" w:rsidRDefault="00C71D7C" w:rsidP="00810CFD">
            <w:pPr>
              <w:pStyle w:val="Default"/>
              <w:rPr>
                <w:rFonts w:ascii="Cambria" w:hAnsi="Cambria"/>
                <w:b/>
                <w:bCs/>
                <w:sz w:val="20"/>
                <w:szCs w:val="20"/>
                <w:shd w:val="clear" w:color="auto" w:fill="FFFFFF"/>
              </w:rPr>
            </w:pPr>
          </w:p>
          <w:p w14:paraId="6EA6C4E3" w14:textId="692F7813" w:rsidR="00C71D7C" w:rsidRPr="000F296B" w:rsidRDefault="000F296B" w:rsidP="000F296B">
            <w:pPr>
              <w:pStyle w:val="Default"/>
              <w:numPr>
                <w:ilvl w:val="0"/>
                <w:numId w:val="15"/>
              </w:numPr>
              <w:rPr>
                <w:rFonts w:ascii="Cambria" w:hAnsi="Cambria"/>
                <w:sz w:val="20"/>
                <w:szCs w:val="20"/>
                <w:shd w:val="clear" w:color="auto" w:fill="FFFFFF"/>
              </w:rPr>
            </w:pPr>
            <w:r w:rsidRPr="000F296B">
              <w:rPr>
                <w:rFonts w:ascii="Cambria" w:hAnsi="Cambria"/>
                <w:sz w:val="20"/>
                <w:szCs w:val="20"/>
                <w:shd w:val="clear" w:color="auto" w:fill="FFFFFF"/>
              </w:rPr>
              <w:t>The importance of engaging parents/carers in the education of their children (including effective use of parents’ evenings) and the value of understanding pupils’ individual circumstances that ensure high academic and behavioural expectations and proactively highlight success.</w:t>
            </w:r>
          </w:p>
          <w:p w14:paraId="70365CF3" w14:textId="77777777" w:rsidR="000F296B" w:rsidRPr="000F296B" w:rsidRDefault="000F296B" w:rsidP="00810CFD">
            <w:pPr>
              <w:pStyle w:val="Default"/>
              <w:rPr>
                <w:rFonts w:ascii="Cambria" w:hAnsi="Cambria"/>
                <w:sz w:val="20"/>
                <w:szCs w:val="20"/>
                <w:shd w:val="clear" w:color="auto" w:fill="FFFFFF"/>
              </w:rPr>
            </w:pPr>
          </w:p>
          <w:p w14:paraId="0180B12B" w14:textId="44008A8E" w:rsidR="00C71D7C" w:rsidRPr="00117437" w:rsidRDefault="000F296B" w:rsidP="00810CFD">
            <w:pPr>
              <w:pStyle w:val="Default"/>
              <w:numPr>
                <w:ilvl w:val="0"/>
                <w:numId w:val="15"/>
              </w:numPr>
              <w:rPr>
                <w:rFonts w:ascii="Cambria" w:hAnsi="Cambria"/>
                <w:b/>
                <w:bCs/>
                <w:sz w:val="20"/>
                <w:szCs w:val="20"/>
                <w:shd w:val="clear" w:color="auto" w:fill="FFFFFF"/>
              </w:rPr>
            </w:pPr>
            <w:r w:rsidRPr="000F296B">
              <w:rPr>
                <w:rFonts w:ascii="Cambria" w:hAnsi="Cambria"/>
                <w:sz w:val="20"/>
                <w:szCs w:val="20"/>
                <w:shd w:val="clear" w:color="auto" w:fill="FFFFFF"/>
              </w:rPr>
              <w:t>Strategies to build effective working relationships by working with colleagues as part of a team</w:t>
            </w:r>
            <w:r w:rsidRPr="000F296B">
              <w:rPr>
                <w:rFonts w:ascii="Cambria" w:hAnsi="Cambria"/>
                <w:b/>
                <w:bCs/>
                <w:sz w:val="20"/>
                <w:szCs w:val="20"/>
                <w:shd w:val="clear" w:color="auto" w:fill="FFFFFF"/>
              </w:rPr>
              <w:t>.</w:t>
            </w:r>
          </w:p>
          <w:p w14:paraId="4E488AE5" w14:textId="7BE2551A" w:rsidR="00810CFD" w:rsidRPr="00523D39" w:rsidRDefault="00810CFD" w:rsidP="00810CFD">
            <w:pPr>
              <w:pStyle w:val="Default"/>
              <w:rPr>
                <w:rFonts w:ascii="Cambria" w:hAnsi="Cambria"/>
                <w:b/>
                <w:bCs/>
                <w:sz w:val="20"/>
                <w:szCs w:val="20"/>
                <w:shd w:val="clear" w:color="auto" w:fill="FFFFFF"/>
              </w:rPr>
            </w:pPr>
          </w:p>
        </w:tc>
        <w:tc>
          <w:tcPr>
            <w:tcW w:w="657" w:type="dxa"/>
            <w:tcBorders>
              <w:top w:val="single" w:sz="4" w:space="0" w:color="auto"/>
              <w:left w:val="single" w:sz="4" w:space="0" w:color="auto"/>
              <w:bottom w:val="single" w:sz="4" w:space="0" w:color="auto"/>
              <w:right w:val="single" w:sz="4" w:space="0" w:color="auto"/>
            </w:tcBorders>
          </w:tcPr>
          <w:p w14:paraId="500548AF" w14:textId="77777777" w:rsidR="00CB44DE" w:rsidRPr="00523D39" w:rsidRDefault="00CB44DE" w:rsidP="003324D5">
            <w:pPr>
              <w:jc w:val="center"/>
              <w:rPr>
                <w:rFonts w:ascii="Cambria" w:hAnsi="Cambria"/>
                <w:sz w:val="20"/>
                <w:szCs w:val="20"/>
              </w:rPr>
            </w:pPr>
          </w:p>
        </w:tc>
      </w:tr>
      <w:tr w:rsidR="007F001A" w:rsidRPr="00F07217" w14:paraId="365EFF71" w14:textId="77777777" w:rsidTr="00403E3F">
        <w:trPr>
          <w:trHeight w:val="152"/>
        </w:trPr>
        <w:tc>
          <w:tcPr>
            <w:tcW w:w="1887" w:type="dxa"/>
            <w:vMerge/>
            <w:tcBorders>
              <w:left w:val="single" w:sz="4" w:space="0" w:color="auto"/>
              <w:right w:val="single" w:sz="4" w:space="0" w:color="auto"/>
            </w:tcBorders>
          </w:tcPr>
          <w:p w14:paraId="39E4C718"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shd w:val="clear" w:color="auto" w:fill="E7E6E6" w:themeFill="background2"/>
          </w:tcPr>
          <w:p w14:paraId="4AA9EA46" w14:textId="06BEEB12" w:rsidR="00CB44DE" w:rsidRPr="00523D39" w:rsidRDefault="00CB44DE" w:rsidP="00D7386B">
            <w:pPr>
              <w:rPr>
                <w:rFonts w:ascii="Cambria" w:hAnsi="Cambria"/>
                <w:b/>
                <w:bCs/>
                <w:sz w:val="20"/>
                <w:szCs w:val="20"/>
              </w:rPr>
            </w:pPr>
            <w:r w:rsidRPr="00523D39">
              <w:rPr>
                <w:rFonts w:ascii="Cambria" w:hAnsi="Cambria"/>
                <w:b/>
                <w:bCs/>
                <w:sz w:val="20"/>
                <w:szCs w:val="20"/>
              </w:rPr>
              <w:t>This week trainees should have demonstrated that they know how to:</w:t>
            </w:r>
          </w:p>
        </w:tc>
        <w:tc>
          <w:tcPr>
            <w:tcW w:w="657" w:type="dxa"/>
            <w:tcBorders>
              <w:top w:val="single" w:sz="4" w:space="0" w:color="auto"/>
              <w:left w:val="single" w:sz="4" w:space="0" w:color="auto"/>
              <w:bottom w:val="single" w:sz="4" w:space="0" w:color="auto"/>
              <w:right w:val="single" w:sz="4" w:space="0" w:color="auto"/>
            </w:tcBorders>
            <w:shd w:val="clear" w:color="auto" w:fill="E7E6E6" w:themeFill="background2"/>
          </w:tcPr>
          <w:p w14:paraId="5E1B72E3" w14:textId="77777777" w:rsidR="00CB44DE" w:rsidRPr="00523D39" w:rsidRDefault="00CB44DE" w:rsidP="003324D5">
            <w:pPr>
              <w:jc w:val="center"/>
              <w:rPr>
                <w:rFonts w:ascii="Cambria" w:hAnsi="Cambria"/>
                <w:b/>
                <w:bCs/>
                <w:sz w:val="20"/>
                <w:szCs w:val="20"/>
              </w:rPr>
            </w:pPr>
            <w:r w:rsidRPr="006B0AB6">
              <w:rPr>
                <w:rFonts w:ascii="Cambria" w:hAnsi="Cambria"/>
                <w:b/>
                <w:bCs/>
                <w:sz w:val="20"/>
                <w:szCs w:val="20"/>
                <w:u w:val="single"/>
              </w:rPr>
              <w:t>Y</w:t>
            </w:r>
            <w:r w:rsidRPr="00523D39">
              <w:rPr>
                <w:rFonts w:ascii="Cambria" w:hAnsi="Cambria"/>
                <w:b/>
                <w:bCs/>
                <w:sz w:val="20"/>
                <w:szCs w:val="20"/>
              </w:rPr>
              <w:t>/</w:t>
            </w:r>
            <w:r w:rsidRPr="006B0AB6">
              <w:rPr>
                <w:rFonts w:ascii="Cambria" w:hAnsi="Cambria"/>
                <w:sz w:val="20"/>
                <w:szCs w:val="20"/>
              </w:rPr>
              <w:t>N</w:t>
            </w:r>
          </w:p>
          <w:p w14:paraId="18B6C2E1" w14:textId="115AA463" w:rsidR="00CB44DE" w:rsidRPr="00523D39" w:rsidRDefault="00CB44DE" w:rsidP="003324D5">
            <w:pPr>
              <w:jc w:val="center"/>
              <w:rPr>
                <w:rFonts w:ascii="Cambria" w:hAnsi="Cambria"/>
                <w:b/>
                <w:bCs/>
                <w:sz w:val="20"/>
                <w:szCs w:val="20"/>
              </w:rPr>
            </w:pPr>
          </w:p>
        </w:tc>
      </w:tr>
      <w:tr w:rsidR="007F001A" w:rsidRPr="00F07217" w14:paraId="0B2BB01B" w14:textId="77777777" w:rsidTr="00403E3F">
        <w:trPr>
          <w:trHeight w:val="152"/>
        </w:trPr>
        <w:tc>
          <w:tcPr>
            <w:tcW w:w="1887" w:type="dxa"/>
            <w:vMerge/>
            <w:tcBorders>
              <w:left w:val="single" w:sz="4" w:space="0" w:color="auto"/>
              <w:bottom w:val="single" w:sz="4" w:space="0" w:color="auto"/>
              <w:right w:val="single" w:sz="4" w:space="0" w:color="auto"/>
            </w:tcBorders>
          </w:tcPr>
          <w:p w14:paraId="6816228A" w14:textId="77777777" w:rsidR="00CB44DE" w:rsidRPr="00523D39" w:rsidRDefault="00CB44DE" w:rsidP="00D7386B">
            <w:pPr>
              <w:spacing w:line="237" w:lineRule="auto"/>
              <w:jc w:val="center"/>
              <w:rPr>
                <w:rFonts w:ascii="Cambria" w:hAnsi="Cambria"/>
                <w:b/>
                <w:bCs/>
                <w:sz w:val="20"/>
                <w:szCs w:val="20"/>
              </w:rPr>
            </w:pPr>
          </w:p>
        </w:tc>
        <w:tc>
          <w:tcPr>
            <w:tcW w:w="8939" w:type="dxa"/>
            <w:gridSpan w:val="9"/>
            <w:tcBorders>
              <w:top w:val="single" w:sz="4" w:space="0" w:color="auto"/>
              <w:left w:val="single" w:sz="4" w:space="0" w:color="auto"/>
              <w:bottom w:val="single" w:sz="4" w:space="0" w:color="auto"/>
              <w:right w:val="single" w:sz="4" w:space="0" w:color="auto"/>
            </w:tcBorders>
          </w:tcPr>
          <w:p w14:paraId="072364DC" w14:textId="77777777" w:rsidR="00C71D7C" w:rsidRPr="00C71D7C" w:rsidRDefault="00C71D7C" w:rsidP="00C71D7C">
            <w:pPr>
              <w:rPr>
                <w:rFonts w:ascii="Cambria" w:hAnsi="Cambria"/>
                <w:sz w:val="20"/>
                <w:szCs w:val="20"/>
              </w:rPr>
            </w:pPr>
          </w:p>
          <w:p w14:paraId="69F3635E" w14:textId="77777777" w:rsidR="000F296B" w:rsidRDefault="000F296B" w:rsidP="000F296B">
            <w:pPr>
              <w:pStyle w:val="ListParagraph"/>
              <w:numPr>
                <w:ilvl w:val="0"/>
                <w:numId w:val="14"/>
              </w:numPr>
              <w:rPr>
                <w:rFonts w:ascii="Cambria" w:hAnsi="Cambria"/>
                <w:sz w:val="20"/>
                <w:szCs w:val="20"/>
              </w:rPr>
            </w:pPr>
            <w:r w:rsidRPr="000F296B">
              <w:rPr>
                <w:rFonts w:ascii="Cambria" w:hAnsi="Cambria"/>
                <w:sz w:val="20"/>
                <w:szCs w:val="20"/>
              </w:rPr>
              <w:t>Consider the development of professional relationships within your wider department and school teams, in addition to those with pupils/ parents/ carers.</w:t>
            </w:r>
          </w:p>
          <w:p w14:paraId="3F69E081" w14:textId="77777777" w:rsidR="000F296B" w:rsidRPr="000F296B" w:rsidRDefault="000F296B" w:rsidP="000F296B">
            <w:pPr>
              <w:pStyle w:val="ListParagraph"/>
              <w:rPr>
                <w:rFonts w:ascii="Cambria" w:hAnsi="Cambria"/>
                <w:sz w:val="20"/>
                <w:szCs w:val="20"/>
              </w:rPr>
            </w:pPr>
          </w:p>
          <w:p w14:paraId="699E8D9A" w14:textId="3938057C" w:rsidR="00C71D7C" w:rsidRDefault="000F296B" w:rsidP="000F296B">
            <w:pPr>
              <w:pStyle w:val="ListParagraph"/>
              <w:numPr>
                <w:ilvl w:val="0"/>
                <w:numId w:val="14"/>
              </w:numPr>
              <w:rPr>
                <w:rFonts w:ascii="Cambria" w:hAnsi="Cambria"/>
                <w:sz w:val="20"/>
                <w:szCs w:val="20"/>
              </w:rPr>
            </w:pPr>
            <w:r w:rsidRPr="000F296B">
              <w:rPr>
                <w:rFonts w:ascii="Cambria" w:hAnsi="Cambria"/>
                <w:sz w:val="20"/>
                <w:szCs w:val="20"/>
              </w:rPr>
              <w:t>Exemplify how to engage parents and carers in the education of their children (e.g., proactively highlighting successes).</w:t>
            </w:r>
          </w:p>
          <w:p w14:paraId="5052EAE4" w14:textId="77777777" w:rsidR="000F296B" w:rsidRPr="000F296B" w:rsidRDefault="000F296B" w:rsidP="000F296B">
            <w:pPr>
              <w:rPr>
                <w:rFonts w:ascii="Cambria" w:hAnsi="Cambria"/>
                <w:sz w:val="20"/>
                <w:szCs w:val="20"/>
              </w:rPr>
            </w:pPr>
          </w:p>
          <w:p w14:paraId="21A270B8" w14:textId="4CADF652" w:rsidR="000F296B" w:rsidRPr="000F296B" w:rsidRDefault="000F296B" w:rsidP="000F296B">
            <w:pPr>
              <w:pStyle w:val="ListParagraph"/>
              <w:numPr>
                <w:ilvl w:val="0"/>
                <w:numId w:val="14"/>
              </w:numPr>
              <w:rPr>
                <w:rFonts w:ascii="Cambria" w:hAnsi="Cambria"/>
                <w:sz w:val="20"/>
                <w:szCs w:val="20"/>
              </w:rPr>
            </w:pPr>
            <w:r w:rsidRPr="000F296B">
              <w:rPr>
                <w:rFonts w:ascii="Cambria" w:hAnsi="Cambria"/>
                <w:sz w:val="20"/>
                <w:szCs w:val="20"/>
              </w:rPr>
              <w:t>Explain how expert colleagues communicate with parents and carers proactively and make effective use of parents’ evenings to engage parents and carers in their children’s</w:t>
            </w:r>
            <w:r w:rsidRPr="000F296B">
              <w:rPr>
                <w:rFonts w:ascii="Cambria" w:hAnsi="Cambria"/>
                <w:sz w:val="20"/>
                <w:szCs w:val="20"/>
              </w:rPr>
              <w:t xml:space="preserve"> </w:t>
            </w:r>
            <w:r w:rsidRPr="000F296B">
              <w:rPr>
                <w:rFonts w:ascii="Cambria" w:hAnsi="Cambria"/>
                <w:sz w:val="20"/>
                <w:szCs w:val="20"/>
              </w:rPr>
              <w:t>schooling and deconstructing this approach.</w:t>
            </w:r>
          </w:p>
          <w:p w14:paraId="3437E904" w14:textId="7050DBD5" w:rsidR="000F296B" w:rsidRPr="000F296B" w:rsidRDefault="000F296B" w:rsidP="000F296B">
            <w:pPr>
              <w:rPr>
                <w:rFonts w:ascii="Cambria" w:hAnsi="Cambria"/>
                <w:b/>
                <w:bCs/>
                <w:sz w:val="20"/>
                <w:szCs w:val="20"/>
              </w:rPr>
            </w:pPr>
          </w:p>
        </w:tc>
        <w:tc>
          <w:tcPr>
            <w:tcW w:w="657" w:type="dxa"/>
            <w:tcBorders>
              <w:top w:val="single" w:sz="4" w:space="0" w:color="auto"/>
              <w:left w:val="single" w:sz="4" w:space="0" w:color="auto"/>
              <w:bottom w:val="single" w:sz="4" w:space="0" w:color="auto"/>
              <w:right w:val="single" w:sz="4" w:space="0" w:color="auto"/>
            </w:tcBorders>
          </w:tcPr>
          <w:p w14:paraId="5FF312F8" w14:textId="77777777" w:rsidR="00CB44DE" w:rsidRPr="00523D39" w:rsidRDefault="00CB44DE" w:rsidP="00D7386B">
            <w:pPr>
              <w:rPr>
                <w:rFonts w:ascii="Cambria" w:hAnsi="Cambria"/>
                <w:b/>
                <w:bCs/>
                <w:sz w:val="20"/>
                <w:szCs w:val="20"/>
              </w:rPr>
            </w:pPr>
          </w:p>
        </w:tc>
      </w:tr>
      <w:tr w:rsidR="00B5000E" w:rsidRPr="00F07217" w14:paraId="3CEA7B26" w14:textId="77777777" w:rsidTr="00403E3F">
        <w:trPr>
          <w:trHeight w:val="2380"/>
        </w:trPr>
        <w:tc>
          <w:tcPr>
            <w:tcW w:w="1887" w:type="dxa"/>
            <w:tcBorders>
              <w:top w:val="single" w:sz="4" w:space="0" w:color="auto"/>
              <w:left w:val="single" w:sz="4" w:space="0" w:color="auto"/>
              <w:bottom w:val="single" w:sz="4" w:space="0" w:color="auto"/>
              <w:right w:val="single" w:sz="4" w:space="0" w:color="auto"/>
            </w:tcBorders>
          </w:tcPr>
          <w:p w14:paraId="2B69B659" w14:textId="42685D1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 xml:space="preserve">Questions for mentor and trainee to discuss in mentor meeting       </w:t>
            </w:r>
            <w:r w:rsidRPr="00523D39">
              <w:rPr>
                <w:rFonts w:ascii="Cambria" w:hAnsi="Cambria"/>
                <w:noProof/>
                <w:sz w:val="20"/>
                <w:szCs w:val="20"/>
              </w:rPr>
              <w:drawing>
                <wp:inline distT="0" distB="0" distL="0" distR="0" wp14:anchorId="33196FB2" wp14:editId="71DED72D">
                  <wp:extent cx="419100" cy="633311"/>
                  <wp:effectExtent l="0" t="0" r="0" b="0"/>
                  <wp:docPr id="1" name="Picture 1"/>
                  <wp:cNvGraphicFramePr/>
                  <a:graphic xmlns:a="http://schemas.openxmlformats.org/drawingml/2006/main">
                    <a:graphicData uri="http://schemas.openxmlformats.org/drawingml/2006/picture">
                      <pic:pic xmlns:pic="http://schemas.openxmlformats.org/drawingml/2006/picture">
                        <pic:nvPicPr>
                          <pic:cNvPr id="328" name="Picture 328"/>
                          <pic:cNvPicPr/>
                        </pic:nvPicPr>
                        <pic:blipFill>
                          <a:blip r:embed="rId15"/>
                          <a:stretch>
                            <a:fillRect/>
                          </a:stretch>
                        </pic:blipFill>
                        <pic:spPr>
                          <a:xfrm>
                            <a:off x="0" y="0"/>
                            <a:ext cx="419100" cy="633311"/>
                          </a:xfrm>
                          <a:prstGeom prst="rect">
                            <a:avLst/>
                          </a:prstGeom>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64BA011F" w14:textId="3FBAFB50" w:rsidR="00EA7A61" w:rsidRPr="00EA7A61" w:rsidRDefault="00B5000E" w:rsidP="00EA7A61">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Q1:</w:t>
            </w:r>
            <w:r w:rsidR="009E4201">
              <w:t xml:space="preserve"> </w:t>
            </w:r>
            <w:r w:rsidR="000F296B" w:rsidRPr="000F296B">
              <w:t>How have you developed professional relationships within your wider department and school teams?</w:t>
            </w:r>
          </w:p>
          <w:p w14:paraId="6A09A617" w14:textId="1AF2F948" w:rsidR="00032784" w:rsidRPr="00032784" w:rsidRDefault="00032784" w:rsidP="00032784">
            <w:pPr>
              <w:pBdr>
                <w:top w:val="nil"/>
                <w:left w:val="nil"/>
                <w:bottom w:val="nil"/>
                <w:right w:val="nil"/>
                <w:between w:val="nil"/>
              </w:pBdr>
              <w:jc w:val="both"/>
              <w:rPr>
                <w:rFonts w:ascii="Cambria" w:hAnsi="Cambria"/>
                <w:b/>
                <w:bCs/>
                <w:sz w:val="20"/>
                <w:szCs w:val="20"/>
              </w:rPr>
            </w:pPr>
          </w:p>
          <w:p w14:paraId="7779B294" w14:textId="6EC28318" w:rsidR="006B0AB6" w:rsidRPr="00550C65" w:rsidRDefault="006B0AB6" w:rsidP="00550C65">
            <w:pPr>
              <w:pStyle w:val="Default"/>
              <w:jc w:val="both"/>
              <w:rPr>
                <w:sz w:val="20"/>
                <w:szCs w:val="20"/>
              </w:rPr>
            </w:pPr>
          </w:p>
          <w:p w14:paraId="16DA4870" w14:textId="77777777" w:rsidR="006B0AB6" w:rsidRDefault="006B0AB6" w:rsidP="00B5000E">
            <w:pPr>
              <w:pBdr>
                <w:top w:val="nil"/>
                <w:left w:val="nil"/>
                <w:bottom w:val="nil"/>
                <w:right w:val="nil"/>
                <w:between w:val="nil"/>
              </w:pBdr>
              <w:jc w:val="both"/>
              <w:rPr>
                <w:rFonts w:ascii="Cambria" w:hAnsi="Cambria"/>
                <w:b/>
                <w:bCs/>
                <w:sz w:val="20"/>
                <w:szCs w:val="20"/>
              </w:rPr>
            </w:pPr>
          </w:p>
          <w:p w14:paraId="287ED11E" w14:textId="77777777" w:rsidR="006B0AB6" w:rsidRDefault="006B0AB6" w:rsidP="00B5000E">
            <w:pPr>
              <w:pBdr>
                <w:top w:val="nil"/>
                <w:left w:val="nil"/>
                <w:bottom w:val="nil"/>
                <w:right w:val="nil"/>
                <w:between w:val="nil"/>
              </w:pBdr>
              <w:jc w:val="both"/>
              <w:rPr>
                <w:rFonts w:ascii="Cambria" w:hAnsi="Cambria"/>
                <w:b/>
                <w:bCs/>
                <w:sz w:val="20"/>
                <w:szCs w:val="20"/>
              </w:rPr>
            </w:pPr>
          </w:p>
          <w:p w14:paraId="5BE1524D" w14:textId="77777777" w:rsidR="006B0AB6" w:rsidRDefault="006B0AB6" w:rsidP="00B5000E">
            <w:pPr>
              <w:pBdr>
                <w:top w:val="nil"/>
                <w:left w:val="nil"/>
                <w:bottom w:val="nil"/>
                <w:right w:val="nil"/>
                <w:between w:val="nil"/>
              </w:pBdr>
              <w:jc w:val="both"/>
              <w:rPr>
                <w:rFonts w:ascii="Cambria" w:hAnsi="Cambria"/>
                <w:b/>
                <w:bCs/>
                <w:sz w:val="20"/>
                <w:szCs w:val="20"/>
              </w:rPr>
            </w:pPr>
          </w:p>
          <w:p w14:paraId="3D7812DF" w14:textId="77777777" w:rsidR="006B0AB6" w:rsidRPr="00523D39" w:rsidRDefault="006B0AB6" w:rsidP="00B5000E">
            <w:pPr>
              <w:pBdr>
                <w:top w:val="nil"/>
                <w:left w:val="nil"/>
                <w:bottom w:val="nil"/>
                <w:right w:val="nil"/>
                <w:between w:val="nil"/>
              </w:pBdr>
              <w:jc w:val="both"/>
              <w:rPr>
                <w:rFonts w:ascii="Cambria" w:hAnsi="Cambria"/>
                <w:b/>
                <w:bCs/>
                <w:sz w:val="20"/>
                <w:szCs w:val="20"/>
              </w:rPr>
            </w:pPr>
          </w:p>
          <w:p w14:paraId="2FCBDA67" w14:textId="77777777" w:rsidR="00B5000E"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30C3C5F0" w14:textId="77777777" w:rsidR="006B0AB6" w:rsidRDefault="006B0AB6" w:rsidP="00B5000E">
            <w:pPr>
              <w:pBdr>
                <w:top w:val="nil"/>
                <w:left w:val="nil"/>
                <w:bottom w:val="nil"/>
                <w:right w:val="nil"/>
                <w:between w:val="nil"/>
              </w:pBdr>
              <w:jc w:val="both"/>
              <w:rPr>
                <w:rFonts w:ascii="Cambria" w:hAnsi="Cambria"/>
                <w:b/>
                <w:bCs/>
                <w:sz w:val="20"/>
                <w:szCs w:val="20"/>
              </w:rPr>
            </w:pPr>
          </w:p>
          <w:p w14:paraId="03A0EA23" w14:textId="77777777" w:rsidR="006B0AB6" w:rsidRDefault="006B0AB6" w:rsidP="00B5000E">
            <w:pPr>
              <w:pBdr>
                <w:top w:val="nil"/>
                <w:left w:val="nil"/>
                <w:bottom w:val="nil"/>
                <w:right w:val="nil"/>
                <w:between w:val="nil"/>
              </w:pBdr>
              <w:jc w:val="both"/>
              <w:rPr>
                <w:rFonts w:ascii="Cambria" w:hAnsi="Cambria"/>
                <w:b/>
                <w:bCs/>
                <w:sz w:val="20"/>
                <w:szCs w:val="20"/>
              </w:rPr>
            </w:pPr>
          </w:p>
          <w:p w14:paraId="3C230598" w14:textId="77777777" w:rsidR="00872478" w:rsidRDefault="00872478" w:rsidP="00B5000E">
            <w:pPr>
              <w:pBdr>
                <w:top w:val="nil"/>
                <w:left w:val="nil"/>
                <w:bottom w:val="nil"/>
                <w:right w:val="nil"/>
                <w:between w:val="nil"/>
              </w:pBdr>
              <w:jc w:val="both"/>
              <w:rPr>
                <w:rFonts w:ascii="Cambria" w:hAnsi="Cambria"/>
                <w:b/>
                <w:bCs/>
                <w:sz w:val="20"/>
                <w:szCs w:val="20"/>
              </w:rPr>
            </w:pPr>
          </w:p>
          <w:p w14:paraId="0DDA1DD7" w14:textId="77777777" w:rsidR="00872478" w:rsidRDefault="00872478" w:rsidP="00B5000E">
            <w:pPr>
              <w:pBdr>
                <w:top w:val="nil"/>
                <w:left w:val="nil"/>
                <w:bottom w:val="nil"/>
                <w:right w:val="nil"/>
                <w:between w:val="nil"/>
              </w:pBdr>
              <w:jc w:val="both"/>
              <w:rPr>
                <w:rFonts w:ascii="Cambria" w:hAnsi="Cambria"/>
                <w:b/>
                <w:bCs/>
                <w:sz w:val="20"/>
                <w:szCs w:val="20"/>
              </w:rPr>
            </w:pPr>
          </w:p>
          <w:p w14:paraId="5939AF78" w14:textId="77777777" w:rsidR="006B0AB6" w:rsidRDefault="006B0AB6" w:rsidP="00B5000E">
            <w:pPr>
              <w:pBdr>
                <w:top w:val="nil"/>
                <w:left w:val="nil"/>
                <w:bottom w:val="nil"/>
                <w:right w:val="nil"/>
                <w:between w:val="nil"/>
              </w:pBdr>
              <w:jc w:val="both"/>
              <w:rPr>
                <w:rFonts w:ascii="Cambria" w:hAnsi="Cambria"/>
                <w:b/>
                <w:bCs/>
                <w:sz w:val="20"/>
                <w:szCs w:val="20"/>
              </w:rPr>
            </w:pPr>
          </w:p>
          <w:p w14:paraId="52369B8A" w14:textId="77777777" w:rsidR="00B5000E" w:rsidRPr="00523D39" w:rsidRDefault="00B5000E" w:rsidP="00DA3C8A">
            <w:pPr>
              <w:pBdr>
                <w:top w:val="nil"/>
                <w:left w:val="nil"/>
                <w:bottom w:val="nil"/>
                <w:right w:val="nil"/>
                <w:between w:val="nil"/>
              </w:pBdr>
              <w:jc w:val="both"/>
              <w:rPr>
                <w:rFonts w:ascii="Cambria" w:hAnsi="Cambria"/>
                <w:b/>
                <w:bCs/>
                <w:sz w:val="20"/>
                <w:szCs w:val="20"/>
              </w:rPr>
            </w:pPr>
          </w:p>
          <w:p w14:paraId="4FE5885D" w14:textId="27C8E9EC" w:rsidR="00EA7A61" w:rsidRPr="00EA7A61" w:rsidRDefault="00B5000E" w:rsidP="00EA7A61">
            <w:pPr>
              <w:pBdr>
                <w:top w:val="nil"/>
                <w:left w:val="nil"/>
                <w:bottom w:val="nil"/>
                <w:right w:val="nil"/>
                <w:between w:val="nil"/>
              </w:pBdr>
              <w:jc w:val="both"/>
              <w:rPr>
                <w:rFonts w:ascii="Cambria" w:hAnsi="Cambria"/>
                <w:b/>
                <w:bCs/>
                <w:i/>
                <w:iCs/>
                <w:sz w:val="20"/>
                <w:szCs w:val="20"/>
              </w:rPr>
            </w:pPr>
            <w:r w:rsidRPr="00523D39">
              <w:rPr>
                <w:rFonts w:ascii="Cambria" w:hAnsi="Cambria"/>
                <w:b/>
                <w:bCs/>
                <w:sz w:val="20"/>
                <w:szCs w:val="20"/>
              </w:rPr>
              <w:t>Q2:</w:t>
            </w:r>
            <w:r w:rsidR="006B0AB6">
              <w:rPr>
                <w:rFonts w:ascii="Cambria" w:hAnsi="Cambria"/>
                <w:b/>
                <w:bCs/>
                <w:sz w:val="20"/>
                <w:szCs w:val="20"/>
              </w:rPr>
              <w:t xml:space="preserve"> </w:t>
            </w:r>
            <w:r w:rsidR="009E4201">
              <w:t xml:space="preserve"> </w:t>
            </w:r>
            <w:r w:rsidR="000F296B" w:rsidRPr="000F296B">
              <w:t>How do you communicate with parents and carers proactively and make effective use of parents’ evenings to engage them in their children’s schooling? Appraise any unique challenges within science.</w:t>
            </w:r>
          </w:p>
          <w:p w14:paraId="3AEDB71F" w14:textId="6EA6D255" w:rsidR="00B5000E" w:rsidRDefault="00B5000E" w:rsidP="00B5000E">
            <w:pPr>
              <w:pBdr>
                <w:top w:val="nil"/>
                <w:left w:val="nil"/>
                <w:bottom w:val="nil"/>
                <w:right w:val="nil"/>
                <w:between w:val="nil"/>
              </w:pBdr>
              <w:jc w:val="both"/>
              <w:rPr>
                <w:rFonts w:ascii="Cambria" w:hAnsi="Cambria"/>
                <w:b/>
                <w:bCs/>
                <w:sz w:val="20"/>
                <w:szCs w:val="20"/>
              </w:rPr>
            </w:pPr>
          </w:p>
          <w:p w14:paraId="288D492B" w14:textId="77777777" w:rsidR="006B0AB6" w:rsidRDefault="006B0AB6" w:rsidP="00B5000E">
            <w:pPr>
              <w:pBdr>
                <w:top w:val="nil"/>
                <w:left w:val="nil"/>
                <w:bottom w:val="nil"/>
                <w:right w:val="nil"/>
                <w:between w:val="nil"/>
              </w:pBdr>
              <w:jc w:val="both"/>
              <w:rPr>
                <w:rFonts w:ascii="Cambria" w:hAnsi="Cambria"/>
                <w:b/>
                <w:bCs/>
                <w:sz w:val="20"/>
                <w:szCs w:val="20"/>
              </w:rPr>
            </w:pPr>
          </w:p>
          <w:p w14:paraId="6605AADD" w14:textId="77777777" w:rsidR="006B0AB6" w:rsidRDefault="006B0AB6" w:rsidP="00B5000E">
            <w:pPr>
              <w:pBdr>
                <w:top w:val="nil"/>
                <w:left w:val="nil"/>
                <w:bottom w:val="nil"/>
                <w:right w:val="nil"/>
                <w:between w:val="nil"/>
              </w:pBdr>
              <w:jc w:val="both"/>
              <w:rPr>
                <w:rFonts w:ascii="Cambria" w:hAnsi="Cambria"/>
                <w:b/>
                <w:bCs/>
                <w:sz w:val="20"/>
                <w:szCs w:val="20"/>
              </w:rPr>
            </w:pPr>
          </w:p>
          <w:p w14:paraId="2F5E530A" w14:textId="77777777" w:rsidR="006B0AB6" w:rsidRDefault="006B0AB6" w:rsidP="00B5000E">
            <w:pPr>
              <w:pBdr>
                <w:top w:val="nil"/>
                <w:left w:val="nil"/>
                <w:bottom w:val="nil"/>
                <w:right w:val="nil"/>
                <w:between w:val="nil"/>
              </w:pBdr>
              <w:jc w:val="both"/>
              <w:rPr>
                <w:rFonts w:ascii="Cambria" w:hAnsi="Cambria"/>
                <w:b/>
                <w:bCs/>
                <w:sz w:val="20"/>
                <w:szCs w:val="20"/>
              </w:rPr>
            </w:pPr>
          </w:p>
          <w:p w14:paraId="6F0A3274" w14:textId="77777777" w:rsidR="006B0AB6" w:rsidRDefault="006B0AB6" w:rsidP="00B5000E">
            <w:pPr>
              <w:pBdr>
                <w:top w:val="nil"/>
                <w:left w:val="nil"/>
                <w:bottom w:val="nil"/>
                <w:right w:val="nil"/>
                <w:between w:val="nil"/>
              </w:pBdr>
              <w:jc w:val="both"/>
              <w:rPr>
                <w:rFonts w:ascii="Cambria" w:hAnsi="Cambria"/>
                <w:b/>
                <w:bCs/>
                <w:sz w:val="20"/>
                <w:szCs w:val="20"/>
              </w:rPr>
            </w:pPr>
          </w:p>
          <w:p w14:paraId="7BCBD284" w14:textId="77777777" w:rsidR="006B0AB6" w:rsidRPr="00523D39" w:rsidRDefault="006B0AB6" w:rsidP="00B5000E">
            <w:pPr>
              <w:pBdr>
                <w:top w:val="nil"/>
                <w:left w:val="nil"/>
                <w:bottom w:val="nil"/>
                <w:right w:val="nil"/>
                <w:between w:val="nil"/>
              </w:pBdr>
              <w:jc w:val="both"/>
              <w:rPr>
                <w:rFonts w:ascii="Cambria" w:hAnsi="Cambria"/>
                <w:b/>
                <w:bCs/>
                <w:sz w:val="20"/>
                <w:szCs w:val="20"/>
              </w:rPr>
            </w:pPr>
          </w:p>
          <w:p w14:paraId="22BB80EE" w14:textId="77777777" w:rsidR="00B5000E" w:rsidRPr="00523D39" w:rsidRDefault="00B5000E" w:rsidP="00B5000E">
            <w:pPr>
              <w:pBdr>
                <w:top w:val="nil"/>
                <w:left w:val="nil"/>
                <w:bottom w:val="nil"/>
                <w:right w:val="nil"/>
                <w:between w:val="nil"/>
              </w:pBdr>
              <w:jc w:val="both"/>
              <w:rPr>
                <w:rFonts w:ascii="Cambria" w:hAnsi="Cambria"/>
                <w:b/>
                <w:bCs/>
                <w:sz w:val="20"/>
                <w:szCs w:val="20"/>
              </w:rPr>
            </w:pPr>
            <w:r w:rsidRPr="00523D39">
              <w:rPr>
                <w:rFonts w:ascii="Cambria" w:hAnsi="Cambria"/>
                <w:b/>
                <w:bCs/>
                <w:sz w:val="20"/>
                <w:szCs w:val="20"/>
              </w:rPr>
              <w:t>Mentor summary of trainee response:</w:t>
            </w:r>
          </w:p>
          <w:p w14:paraId="5E09D896" w14:textId="77777777" w:rsidR="006B0AB6" w:rsidRDefault="006B0AB6" w:rsidP="00DA3C8A">
            <w:pPr>
              <w:pBdr>
                <w:top w:val="nil"/>
                <w:left w:val="nil"/>
                <w:bottom w:val="nil"/>
                <w:right w:val="nil"/>
                <w:between w:val="nil"/>
              </w:pBdr>
              <w:jc w:val="both"/>
              <w:rPr>
                <w:rFonts w:ascii="Cambria" w:hAnsi="Cambria"/>
                <w:b/>
                <w:bCs/>
                <w:sz w:val="20"/>
                <w:szCs w:val="20"/>
              </w:rPr>
            </w:pPr>
          </w:p>
          <w:p w14:paraId="4514552D" w14:textId="77777777" w:rsidR="00810CFD" w:rsidRDefault="00810CFD" w:rsidP="00DA3C8A">
            <w:pPr>
              <w:pBdr>
                <w:top w:val="nil"/>
                <w:left w:val="nil"/>
                <w:bottom w:val="nil"/>
                <w:right w:val="nil"/>
                <w:between w:val="nil"/>
              </w:pBdr>
              <w:jc w:val="both"/>
              <w:rPr>
                <w:rFonts w:ascii="Cambria" w:hAnsi="Cambria"/>
                <w:b/>
                <w:bCs/>
                <w:sz w:val="20"/>
                <w:szCs w:val="20"/>
              </w:rPr>
            </w:pPr>
          </w:p>
          <w:p w14:paraId="021E5346" w14:textId="77777777" w:rsidR="00810CFD" w:rsidRPr="00523D39" w:rsidRDefault="00810CFD" w:rsidP="00DA3C8A">
            <w:pPr>
              <w:pBdr>
                <w:top w:val="nil"/>
                <w:left w:val="nil"/>
                <w:bottom w:val="nil"/>
                <w:right w:val="nil"/>
                <w:between w:val="nil"/>
              </w:pBdr>
              <w:jc w:val="both"/>
              <w:rPr>
                <w:rFonts w:ascii="Cambria" w:hAnsi="Cambria"/>
                <w:b/>
                <w:bCs/>
                <w:sz w:val="20"/>
                <w:szCs w:val="20"/>
              </w:rPr>
            </w:pPr>
          </w:p>
          <w:p w14:paraId="11852BB5" w14:textId="27192A8F" w:rsidR="008B1D2B" w:rsidRPr="00523D39" w:rsidRDefault="008B1D2B" w:rsidP="006B0AB6">
            <w:pPr>
              <w:pBdr>
                <w:top w:val="nil"/>
                <w:left w:val="nil"/>
                <w:bottom w:val="nil"/>
                <w:right w:val="nil"/>
                <w:between w:val="nil"/>
              </w:pBdr>
              <w:jc w:val="both"/>
              <w:rPr>
                <w:rFonts w:ascii="Cambria" w:hAnsi="Cambria"/>
                <w:sz w:val="20"/>
                <w:szCs w:val="20"/>
              </w:rPr>
            </w:pPr>
          </w:p>
        </w:tc>
      </w:tr>
      <w:tr w:rsidR="00B5000E" w:rsidRPr="00F07217" w14:paraId="69758A50" w14:textId="77777777" w:rsidTr="00403E3F">
        <w:trPr>
          <w:trHeight w:val="1676"/>
        </w:trPr>
        <w:tc>
          <w:tcPr>
            <w:tcW w:w="1887" w:type="dxa"/>
            <w:tcBorders>
              <w:top w:val="single" w:sz="4" w:space="0" w:color="auto"/>
              <w:left w:val="single" w:sz="4" w:space="0" w:color="auto"/>
              <w:bottom w:val="single" w:sz="4" w:space="0" w:color="auto"/>
              <w:right w:val="single" w:sz="4" w:space="0" w:color="auto"/>
            </w:tcBorders>
          </w:tcPr>
          <w:p w14:paraId="6D3D2A77" w14:textId="77777777" w:rsidR="00B5000E" w:rsidRPr="00523D39" w:rsidRDefault="00B5000E"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lastRenderedPageBreak/>
              <w:t>Additional notes from mentor meeting</w:t>
            </w:r>
          </w:p>
          <w:p w14:paraId="788494D3" w14:textId="658111FE" w:rsidR="00560FE2" w:rsidRPr="00523D39" w:rsidRDefault="00A27B4C" w:rsidP="00B5000E">
            <w:pPr>
              <w:spacing w:line="237" w:lineRule="auto"/>
              <w:jc w:val="center"/>
              <w:rPr>
                <w:rFonts w:ascii="Cambria" w:eastAsia="Georgia" w:hAnsi="Cambria" w:cs="Georgia"/>
                <w:b/>
                <w:sz w:val="20"/>
                <w:szCs w:val="20"/>
              </w:rPr>
            </w:pPr>
            <w:r w:rsidRPr="00523D39">
              <w:rPr>
                <w:rFonts w:ascii="Cambria" w:hAnsi="Cambria"/>
                <w:noProof/>
                <w:sz w:val="20"/>
                <w:szCs w:val="20"/>
              </w:rPr>
              <w:drawing>
                <wp:inline distT="0" distB="0" distL="0" distR="0" wp14:anchorId="239C29B2" wp14:editId="154B0B93">
                  <wp:extent cx="414013" cy="428625"/>
                  <wp:effectExtent l="0" t="0" r="571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21580" cy="436460"/>
                          </a:xfrm>
                          <a:prstGeom prst="rect">
                            <a:avLst/>
                          </a:prstGeom>
                        </pic:spPr>
                      </pic:pic>
                    </a:graphicData>
                  </a:graphic>
                </wp:inline>
              </w:drawing>
            </w:r>
          </w:p>
          <w:p w14:paraId="5B450E15" w14:textId="55099F9D" w:rsidR="00560FE2" w:rsidRPr="00523D39" w:rsidRDefault="00560FE2" w:rsidP="00B5000E">
            <w:pPr>
              <w:spacing w:line="237" w:lineRule="auto"/>
              <w:jc w:val="center"/>
              <w:rPr>
                <w:rFonts w:ascii="Cambria" w:eastAsia="Georgia" w:hAnsi="Cambria" w:cs="Georgia"/>
                <w:b/>
                <w:sz w:val="20"/>
                <w:szCs w:val="20"/>
              </w:rPr>
            </w:pPr>
          </w:p>
        </w:tc>
        <w:tc>
          <w:tcPr>
            <w:tcW w:w="9596" w:type="dxa"/>
            <w:gridSpan w:val="10"/>
            <w:tcBorders>
              <w:top w:val="single" w:sz="4" w:space="0" w:color="auto"/>
              <w:left w:val="single" w:sz="4" w:space="0" w:color="auto"/>
              <w:bottom w:val="single" w:sz="4" w:space="0" w:color="auto"/>
              <w:right w:val="single" w:sz="4" w:space="0" w:color="auto"/>
            </w:tcBorders>
          </w:tcPr>
          <w:p w14:paraId="2A346587" w14:textId="44948548" w:rsidR="00B5000E" w:rsidRPr="00523D39" w:rsidRDefault="00E5003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For example,</w:t>
            </w:r>
            <w:r w:rsidR="00AB1862" w:rsidRPr="00523D39">
              <w:rPr>
                <w:rFonts w:ascii="Cambria" w:hAnsi="Cambria" w:cs="Calibri"/>
                <w:color w:val="201F1E"/>
                <w:sz w:val="20"/>
                <w:szCs w:val="20"/>
              </w:rPr>
              <w:t xml:space="preserve"> review of</w:t>
            </w:r>
            <w:r w:rsidRPr="00523D39">
              <w:rPr>
                <w:rFonts w:ascii="Cambria" w:hAnsi="Cambria" w:cs="Calibri"/>
                <w:color w:val="201F1E"/>
                <w:sz w:val="20"/>
                <w:szCs w:val="20"/>
              </w:rPr>
              <w:t xml:space="preserve"> subject knowledge</w:t>
            </w:r>
            <w:r w:rsidR="00AB1862" w:rsidRPr="00523D39">
              <w:rPr>
                <w:rFonts w:ascii="Cambria" w:hAnsi="Cambria" w:cs="Calibri"/>
                <w:color w:val="201F1E"/>
                <w:sz w:val="20"/>
                <w:szCs w:val="20"/>
              </w:rPr>
              <w:t xml:space="preserve">, </w:t>
            </w:r>
            <w:r w:rsidRPr="00523D39">
              <w:rPr>
                <w:rFonts w:ascii="Cambria" w:hAnsi="Cambria" w:cs="Calibri"/>
                <w:color w:val="201F1E"/>
                <w:sz w:val="20"/>
                <w:szCs w:val="20"/>
              </w:rPr>
              <w:t>relevant CPD</w:t>
            </w:r>
            <w:r w:rsidR="00AB1862" w:rsidRPr="00523D39">
              <w:rPr>
                <w:rFonts w:ascii="Cambria" w:hAnsi="Cambria" w:cs="Calibri"/>
                <w:color w:val="201F1E"/>
                <w:sz w:val="20"/>
                <w:szCs w:val="20"/>
              </w:rPr>
              <w:t>, arrangements for upcoming lesson observation, school/department events etc</w:t>
            </w:r>
            <w:r w:rsidR="00F83B94">
              <w:rPr>
                <w:rFonts w:ascii="Cambria" w:hAnsi="Cambria" w:cs="Calibri"/>
                <w:color w:val="201F1E"/>
                <w:sz w:val="20"/>
                <w:szCs w:val="20"/>
              </w:rPr>
              <w:t>.</w:t>
            </w:r>
          </w:p>
          <w:p w14:paraId="399FF43D" w14:textId="77777777"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7417A361" w14:textId="49E3B7D3"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ED7F194" w14:textId="45A6050C" w:rsidR="00B5000E" w:rsidRPr="00523D39" w:rsidRDefault="00B5000E" w:rsidP="00B5000E">
            <w:pPr>
              <w:pStyle w:val="xmsolistparagraph"/>
              <w:shd w:val="clear" w:color="auto" w:fill="FFFFFF"/>
              <w:spacing w:before="0" w:beforeAutospacing="0" w:after="0" w:afterAutospacing="0"/>
              <w:rPr>
                <w:rFonts w:ascii="Cambria" w:hAnsi="Cambria" w:cs="Calibri"/>
                <w:color w:val="201F1E"/>
                <w:sz w:val="20"/>
                <w:szCs w:val="20"/>
              </w:rPr>
            </w:pPr>
          </w:p>
          <w:p w14:paraId="033A2A4D" w14:textId="1C9AE883" w:rsidR="00B5000E" w:rsidRPr="00523D39" w:rsidRDefault="00B5000E" w:rsidP="00B5000E">
            <w:pPr>
              <w:pStyle w:val="xmsolistparagraph"/>
              <w:shd w:val="clear" w:color="auto" w:fill="FFFFFF"/>
              <w:spacing w:before="0" w:beforeAutospacing="0" w:after="0" w:afterAutospacing="0"/>
              <w:ind w:left="720"/>
              <w:rPr>
                <w:rFonts w:ascii="Cambria" w:hAnsi="Cambria" w:cs="Calibri"/>
                <w:color w:val="201F1E"/>
                <w:sz w:val="20"/>
                <w:szCs w:val="20"/>
              </w:rPr>
            </w:pPr>
          </w:p>
        </w:tc>
      </w:tr>
      <w:tr w:rsidR="00C663BC" w:rsidRPr="00F07217" w14:paraId="4D4EF814" w14:textId="77777777" w:rsidTr="00EE639B">
        <w:trPr>
          <w:trHeight w:val="602"/>
        </w:trPr>
        <w:tc>
          <w:tcPr>
            <w:tcW w:w="1887" w:type="dxa"/>
            <w:tcBorders>
              <w:top w:val="single" w:sz="4" w:space="0" w:color="auto"/>
              <w:left w:val="single" w:sz="4" w:space="0" w:color="auto"/>
              <w:right w:val="single" w:sz="4" w:space="0" w:color="auto"/>
            </w:tcBorders>
          </w:tcPr>
          <w:p w14:paraId="1E3F347B" w14:textId="633E03BE" w:rsidR="00C663BC" w:rsidRPr="00523D39" w:rsidRDefault="003C0614" w:rsidP="00B5000E">
            <w:pPr>
              <w:spacing w:line="237" w:lineRule="auto"/>
              <w:jc w:val="center"/>
              <w:rPr>
                <w:rFonts w:ascii="Cambria" w:eastAsia="Georgia" w:hAnsi="Cambria" w:cs="Georgia"/>
                <w:b/>
                <w:sz w:val="20"/>
                <w:szCs w:val="20"/>
              </w:rPr>
            </w:pPr>
            <w:r w:rsidRPr="00523D39">
              <w:rPr>
                <w:rFonts w:ascii="Cambria" w:eastAsia="Georgia" w:hAnsi="Cambria" w:cs="Georgia"/>
                <w:b/>
                <w:sz w:val="20"/>
                <w:szCs w:val="20"/>
              </w:rPr>
              <w:t>Trainee</w:t>
            </w:r>
            <w:r w:rsidR="00523D39" w:rsidRPr="00523D39">
              <w:rPr>
                <w:rFonts w:ascii="Cambria" w:eastAsia="Georgia" w:hAnsi="Cambria" w:cs="Georgia"/>
                <w:b/>
                <w:sz w:val="20"/>
                <w:szCs w:val="20"/>
              </w:rPr>
              <w:t xml:space="preserve"> workload and well-being</w:t>
            </w:r>
            <w:r w:rsidRPr="00523D39">
              <w:rPr>
                <w:rFonts w:ascii="Cambria" w:hAnsi="Cambria"/>
                <w:noProof/>
                <w:sz w:val="20"/>
                <w:szCs w:val="20"/>
              </w:rPr>
              <w:drawing>
                <wp:inline distT="0" distB="0" distL="0" distR="0" wp14:anchorId="4D68013B" wp14:editId="4AB67D6F">
                  <wp:extent cx="607325" cy="607325"/>
                  <wp:effectExtent l="0" t="0" r="254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0344" cy="610344"/>
                          </a:xfrm>
                          <a:prstGeom prst="rect">
                            <a:avLst/>
                          </a:prstGeom>
                          <a:noFill/>
                          <a:ln>
                            <a:noFill/>
                          </a:ln>
                        </pic:spPr>
                      </pic:pic>
                    </a:graphicData>
                  </a:graphic>
                </wp:inline>
              </w:drawing>
            </w:r>
          </w:p>
        </w:tc>
        <w:tc>
          <w:tcPr>
            <w:tcW w:w="9596" w:type="dxa"/>
            <w:gridSpan w:val="10"/>
            <w:tcBorders>
              <w:top w:val="single" w:sz="4" w:space="0" w:color="auto"/>
              <w:left w:val="single" w:sz="4" w:space="0" w:color="auto"/>
              <w:bottom w:val="single" w:sz="4" w:space="0" w:color="auto"/>
              <w:right w:val="single" w:sz="4" w:space="0" w:color="auto"/>
            </w:tcBorders>
          </w:tcPr>
          <w:p w14:paraId="672DFF81" w14:textId="77777777" w:rsidR="00C663BC" w:rsidRDefault="00C663BC" w:rsidP="00B5000E">
            <w:pPr>
              <w:pStyle w:val="xmsolistparagraph"/>
              <w:shd w:val="clear" w:color="auto" w:fill="FFFFFF"/>
              <w:spacing w:before="0" w:beforeAutospacing="0" w:after="0" w:afterAutospacing="0"/>
              <w:rPr>
                <w:rFonts w:ascii="Cambria" w:hAnsi="Cambria" w:cs="Calibri"/>
                <w:color w:val="201F1E"/>
                <w:sz w:val="20"/>
                <w:szCs w:val="20"/>
              </w:rPr>
            </w:pPr>
            <w:r w:rsidRPr="00523D39">
              <w:rPr>
                <w:rFonts w:ascii="Cambria" w:hAnsi="Cambria" w:cs="Calibri"/>
                <w:color w:val="201F1E"/>
                <w:sz w:val="20"/>
                <w:szCs w:val="20"/>
              </w:rPr>
              <w:t>Has trainee workload and well-being been discussed? Please update any risk assessments (if applicable)</w:t>
            </w:r>
            <w:r w:rsidR="00F83B94">
              <w:rPr>
                <w:rFonts w:ascii="Cambria" w:hAnsi="Cambria" w:cs="Calibri"/>
                <w:color w:val="201F1E"/>
                <w:sz w:val="20"/>
                <w:szCs w:val="20"/>
              </w:rPr>
              <w:t>.</w:t>
            </w:r>
          </w:p>
          <w:p w14:paraId="7A6DC59F" w14:textId="77777777" w:rsidR="0027042C" w:rsidRDefault="0027042C" w:rsidP="00B5000E">
            <w:pPr>
              <w:pStyle w:val="xmsolistparagraph"/>
              <w:shd w:val="clear" w:color="auto" w:fill="FFFFFF"/>
              <w:spacing w:before="0" w:beforeAutospacing="0" w:after="0" w:afterAutospacing="0"/>
              <w:rPr>
                <w:rFonts w:ascii="Cambria" w:hAnsi="Cambria" w:cs="Calibri"/>
                <w:color w:val="201F1E"/>
                <w:sz w:val="20"/>
                <w:szCs w:val="20"/>
              </w:rPr>
            </w:pPr>
          </w:p>
          <w:p w14:paraId="79CD1FEE" w14:textId="77E36052" w:rsidR="0027042C" w:rsidRPr="00523D39" w:rsidRDefault="0027042C" w:rsidP="00B5000E">
            <w:pPr>
              <w:pStyle w:val="xmsolistparagraph"/>
              <w:shd w:val="clear" w:color="auto" w:fill="FFFFFF"/>
              <w:spacing w:before="0" w:beforeAutospacing="0" w:after="0" w:afterAutospacing="0"/>
              <w:rPr>
                <w:rFonts w:ascii="Cambria" w:hAnsi="Cambria" w:cs="Calibri"/>
                <w:color w:val="201F1E"/>
                <w:sz w:val="20"/>
                <w:szCs w:val="20"/>
              </w:rPr>
            </w:pPr>
            <w:r w:rsidRPr="0027042C">
              <w:rPr>
                <w:rFonts w:ascii="Cambria" w:hAnsi="Cambria" w:cs="Calibri"/>
                <w:b/>
                <w:bCs/>
                <w:color w:val="201F1E"/>
                <w:sz w:val="20"/>
                <w:szCs w:val="20"/>
                <w:u w:val="single"/>
              </w:rPr>
              <w:t>YES</w:t>
            </w:r>
            <w:r>
              <w:rPr>
                <w:rFonts w:ascii="Cambria" w:hAnsi="Cambria" w:cs="Calibri"/>
                <w:color w:val="201F1E"/>
                <w:sz w:val="20"/>
                <w:szCs w:val="20"/>
              </w:rPr>
              <w:t>/NO</w:t>
            </w:r>
          </w:p>
        </w:tc>
      </w:tr>
      <w:tr w:rsidR="007F001A" w:rsidRPr="00F07217" w14:paraId="1EFF03BD" w14:textId="77777777" w:rsidTr="00BA06A2">
        <w:trPr>
          <w:trHeight w:val="301"/>
        </w:trPr>
        <w:tc>
          <w:tcPr>
            <w:tcW w:w="1887" w:type="dxa"/>
            <w:vMerge w:val="restart"/>
            <w:tcBorders>
              <w:top w:val="single" w:sz="4" w:space="0" w:color="auto"/>
              <w:left w:val="single" w:sz="4" w:space="0" w:color="auto"/>
              <w:right w:val="single" w:sz="4" w:space="0" w:color="auto"/>
            </w:tcBorders>
          </w:tcPr>
          <w:p w14:paraId="78D25B1F" w14:textId="6EA1D7F1" w:rsidR="00FB38FA" w:rsidRPr="00523D39" w:rsidRDefault="00BA06A2" w:rsidP="00B5000E">
            <w:pPr>
              <w:spacing w:line="237" w:lineRule="auto"/>
              <w:jc w:val="center"/>
              <w:rPr>
                <w:rFonts w:ascii="Cambria" w:eastAsia="Georgia" w:hAnsi="Cambria" w:cs="Georgia"/>
                <w:b/>
                <w:sz w:val="20"/>
                <w:szCs w:val="20"/>
              </w:rPr>
            </w:pPr>
            <w:r>
              <w:rPr>
                <w:rFonts w:ascii="Cambria" w:eastAsia="Georgia" w:hAnsi="Cambria" w:cs="Georgia"/>
                <w:b/>
                <w:sz w:val="20"/>
                <w:szCs w:val="20"/>
              </w:rPr>
              <w:t>Opportunities identified for progress</w:t>
            </w:r>
            <w:r w:rsidR="00FB38FA" w:rsidRPr="00523D39">
              <w:rPr>
                <w:rFonts w:ascii="Cambria" w:hAnsi="Cambria"/>
                <w:noProof/>
                <w:sz w:val="20"/>
                <w:szCs w:val="20"/>
              </w:rPr>
              <w:drawing>
                <wp:inline distT="0" distB="0" distL="0" distR="0" wp14:anchorId="486CDDD0" wp14:editId="421894C8">
                  <wp:extent cx="628650" cy="65292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35790" cy="660339"/>
                          </a:xfrm>
                          <a:prstGeom prst="rect">
                            <a:avLst/>
                          </a:prstGeom>
                        </pic:spPr>
                      </pic:pic>
                    </a:graphicData>
                  </a:graphic>
                </wp:inline>
              </w:drawing>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9516C0A" w14:textId="6B211BFE"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To make progress through the curriculum the trainee needs to:</w:t>
            </w:r>
          </w:p>
        </w:tc>
        <w:tc>
          <w:tcPr>
            <w:tcW w:w="4798" w:type="dxa"/>
            <w:gridSpan w:val="5"/>
            <w:tcBorders>
              <w:top w:val="single" w:sz="4" w:space="0" w:color="auto"/>
              <w:left w:val="single" w:sz="4" w:space="0" w:color="auto"/>
              <w:bottom w:val="single" w:sz="4" w:space="0" w:color="auto"/>
              <w:right w:val="single" w:sz="4" w:space="0" w:color="auto"/>
            </w:tcBorders>
            <w:shd w:val="clear" w:color="auto" w:fill="E7E6E6" w:themeFill="background2"/>
          </w:tcPr>
          <w:p w14:paraId="38FEB8A9" w14:textId="3855A4EA"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Opportunit</w:t>
            </w:r>
            <w:r w:rsidR="00BA06A2">
              <w:rPr>
                <w:rFonts w:ascii="Cambria" w:hAnsi="Cambria" w:cs="Calibri"/>
                <w:b/>
                <w:bCs/>
                <w:color w:val="201F1E"/>
                <w:sz w:val="20"/>
                <w:szCs w:val="20"/>
              </w:rPr>
              <w:t>y agrees for trainee to practise, observe, or receive feedback on this target</w:t>
            </w:r>
          </w:p>
        </w:tc>
      </w:tr>
      <w:tr w:rsidR="007F001A" w:rsidRPr="00F07217" w14:paraId="19ADFC6E" w14:textId="77777777" w:rsidTr="00900AC5">
        <w:trPr>
          <w:trHeight w:val="301"/>
        </w:trPr>
        <w:tc>
          <w:tcPr>
            <w:tcW w:w="1887" w:type="dxa"/>
            <w:vMerge/>
            <w:tcBorders>
              <w:left w:val="single" w:sz="4" w:space="0" w:color="auto"/>
              <w:right w:val="single" w:sz="4" w:space="0" w:color="auto"/>
            </w:tcBorders>
          </w:tcPr>
          <w:p w14:paraId="317BB4BF"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4B7A6363" w14:textId="03E62649"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1.</w:t>
            </w:r>
          </w:p>
        </w:tc>
        <w:tc>
          <w:tcPr>
            <w:tcW w:w="4798" w:type="dxa"/>
            <w:gridSpan w:val="5"/>
            <w:tcBorders>
              <w:top w:val="single" w:sz="4" w:space="0" w:color="auto"/>
              <w:left w:val="single" w:sz="4" w:space="0" w:color="auto"/>
              <w:bottom w:val="single" w:sz="4" w:space="0" w:color="auto"/>
              <w:right w:val="single" w:sz="4" w:space="0" w:color="auto"/>
            </w:tcBorders>
          </w:tcPr>
          <w:p w14:paraId="71D1D38F" w14:textId="440D40C3"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7F001A" w:rsidRPr="00F07217" w14:paraId="48262457" w14:textId="77777777" w:rsidTr="00900AC5">
        <w:trPr>
          <w:trHeight w:val="301"/>
        </w:trPr>
        <w:tc>
          <w:tcPr>
            <w:tcW w:w="1887" w:type="dxa"/>
            <w:vMerge/>
            <w:tcBorders>
              <w:left w:val="single" w:sz="4" w:space="0" w:color="auto"/>
              <w:right w:val="single" w:sz="4" w:space="0" w:color="auto"/>
            </w:tcBorders>
          </w:tcPr>
          <w:p w14:paraId="42B9B59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20ABC3DA" w14:textId="4A4CA355"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2.</w:t>
            </w:r>
          </w:p>
        </w:tc>
        <w:tc>
          <w:tcPr>
            <w:tcW w:w="4798" w:type="dxa"/>
            <w:gridSpan w:val="5"/>
            <w:tcBorders>
              <w:top w:val="single" w:sz="4" w:space="0" w:color="auto"/>
              <w:left w:val="single" w:sz="4" w:space="0" w:color="auto"/>
              <w:bottom w:val="single" w:sz="4" w:space="0" w:color="auto"/>
              <w:right w:val="single" w:sz="4" w:space="0" w:color="auto"/>
            </w:tcBorders>
          </w:tcPr>
          <w:p w14:paraId="69785372" w14:textId="300DE8E1"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7F001A" w:rsidRPr="00F07217" w14:paraId="4FEC5910" w14:textId="77777777" w:rsidTr="00900AC5">
        <w:trPr>
          <w:trHeight w:val="301"/>
        </w:trPr>
        <w:tc>
          <w:tcPr>
            <w:tcW w:w="1887" w:type="dxa"/>
            <w:vMerge/>
            <w:tcBorders>
              <w:left w:val="single" w:sz="4" w:space="0" w:color="auto"/>
              <w:bottom w:val="single" w:sz="4" w:space="0" w:color="auto"/>
              <w:right w:val="single" w:sz="4" w:space="0" w:color="auto"/>
            </w:tcBorders>
          </w:tcPr>
          <w:p w14:paraId="7A4CF4F8" w14:textId="77777777" w:rsidR="00FB38FA" w:rsidRPr="00523D39" w:rsidRDefault="00FB38FA" w:rsidP="00B5000E">
            <w:pPr>
              <w:spacing w:line="237" w:lineRule="auto"/>
              <w:jc w:val="center"/>
              <w:rPr>
                <w:rFonts w:ascii="Cambria" w:hAnsi="Cambria"/>
                <w:noProof/>
                <w:sz w:val="20"/>
                <w:szCs w:val="20"/>
              </w:rPr>
            </w:pPr>
          </w:p>
        </w:tc>
        <w:tc>
          <w:tcPr>
            <w:tcW w:w="4798" w:type="dxa"/>
            <w:gridSpan w:val="5"/>
            <w:tcBorders>
              <w:top w:val="single" w:sz="4" w:space="0" w:color="auto"/>
              <w:left w:val="single" w:sz="4" w:space="0" w:color="auto"/>
              <w:bottom w:val="single" w:sz="4" w:space="0" w:color="auto"/>
              <w:right w:val="single" w:sz="4" w:space="0" w:color="auto"/>
            </w:tcBorders>
          </w:tcPr>
          <w:p w14:paraId="55CCE2C3" w14:textId="478E39C4" w:rsidR="00FB38FA" w:rsidRPr="00523D39" w:rsidRDefault="00BA06A2" w:rsidP="00387F4F">
            <w:pPr>
              <w:pStyle w:val="xmsolistparagraph"/>
              <w:shd w:val="clear" w:color="auto" w:fill="FFFFFF"/>
              <w:spacing w:before="0" w:beforeAutospacing="0" w:after="0" w:afterAutospacing="0"/>
              <w:rPr>
                <w:rFonts w:ascii="Cambria" w:hAnsi="Cambria" w:cs="Calibri"/>
                <w:b/>
                <w:bCs/>
                <w:color w:val="201F1E"/>
                <w:sz w:val="20"/>
                <w:szCs w:val="20"/>
              </w:rPr>
            </w:pPr>
            <w:r>
              <w:rPr>
                <w:rFonts w:ascii="Cambria" w:hAnsi="Cambria" w:cs="Calibri"/>
                <w:b/>
                <w:bCs/>
                <w:color w:val="201F1E"/>
                <w:sz w:val="20"/>
                <w:szCs w:val="20"/>
              </w:rPr>
              <w:t>3.</w:t>
            </w:r>
          </w:p>
        </w:tc>
        <w:tc>
          <w:tcPr>
            <w:tcW w:w="4798" w:type="dxa"/>
            <w:gridSpan w:val="5"/>
            <w:tcBorders>
              <w:top w:val="single" w:sz="4" w:space="0" w:color="auto"/>
              <w:left w:val="single" w:sz="4" w:space="0" w:color="auto"/>
              <w:bottom w:val="single" w:sz="4" w:space="0" w:color="auto"/>
              <w:right w:val="single" w:sz="4" w:space="0" w:color="auto"/>
            </w:tcBorders>
          </w:tcPr>
          <w:p w14:paraId="755EC65A" w14:textId="4BA360FF" w:rsidR="00FB38FA" w:rsidRPr="00523D39" w:rsidRDefault="00FB38FA" w:rsidP="00387F4F">
            <w:pPr>
              <w:pStyle w:val="xmsolistparagraph"/>
              <w:shd w:val="clear" w:color="auto" w:fill="FFFFFF"/>
              <w:spacing w:before="0" w:beforeAutospacing="0" w:after="0" w:afterAutospacing="0"/>
              <w:rPr>
                <w:rFonts w:ascii="Cambria" w:hAnsi="Cambria" w:cs="Calibri"/>
                <w:b/>
                <w:bCs/>
                <w:color w:val="201F1E"/>
                <w:sz w:val="20"/>
                <w:szCs w:val="20"/>
              </w:rPr>
            </w:pPr>
          </w:p>
        </w:tc>
      </w:tr>
      <w:tr w:rsidR="00402356" w:rsidRPr="00F07217" w14:paraId="3CBB1465" w14:textId="77777777" w:rsidTr="00403E3F">
        <w:trPr>
          <w:trHeight w:val="413"/>
        </w:trPr>
        <w:tc>
          <w:tcPr>
            <w:tcW w:w="11483" w:type="dxa"/>
            <w:gridSpan w:val="11"/>
            <w:tcBorders>
              <w:top w:val="single" w:sz="4" w:space="0" w:color="auto"/>
              <w:left w:val="single" w:sz="4" w:space="0" w:color="auto"/>
              <w:bottom w:val="single" w:sz="4" w:space="0" w:color="auto"/>
              <w:right w:val="single" w:sz="4" w:space="0" w:color="auto"/>
            </w:tcBorders>
            <w:shd w:val="clear" w:color="auto" w:fill="FFFF00"/>
          </w:tcPr>
          <w:p w14:paraId="5934773A" w14:textId="0D7F328E" w:rsidR="00C95C29" w:rsidRPr="00F83C7A" w:rsidRDefault="00402356" w:rsidP="00C95C29">
            <w:pPr>
              <w:rPr>
                <w:rFonts w:ascii="Cambria" w:hAnsi="Cambria" w:cs="Arial"/>
                <w:b/>
                <w:bCs/>
                <w:sz w:val="20"/>
                <w:szCs w:val="20"/>
              </w:rPr>
            </w:pPr>
            <w:r w:rsidRPr="00F83C7A">
              <w:rPr>
                <w:rFonts w:ascii="Cambria" w:hAnsi="Cambria" w:cs="Arial"/>
                <w:b/>
                <w:sz w:val="20"/>
                <w:szCs w:val="20"/>
              </w:rPr>
              <w:t>Current progress would suggest that</w:t>
            </w:r>
            <w:r w:rsidR="005511A4" w:rsidRPr="00F83C7A">
              <w:rPr>
                <w:rFonts w:ascii="Cambria" w:hAnsi="Cambria" w:cs="Arial"/>
                <w:b/>
                <w:sz w:val="20"/>
                <w:szCs w:val="20"/>
              </w:rPr>
              <w:t xml:space="preserve"> </w:t>
            </w:r>
            <w:r w:rsidR="00C95C29" w:rsidRPr="00F83C7A">
              <w:rPr>
                <w:rFonts w:ascii="Cambria" w:hAnsi="Cambria" w:cs="Arial"/>
                <w:b/>
                <w:sz w:val="20"/>
                <w:szCs w:val="20"/>
              </w:rPr>
              <w:t>t</w:t>
            </w:r>
            <w:r w:rsidR="00C95C29" w:rsidRPr="00F83C7A">
              <w:rPr>
                <w:rFonts w:ascii="Cambria" w:hAnsi="Cambria" w:cs="Arial"/>
                <w:b/>
                <w:bCs/>
                <w:sz w:val="20"/>
                <w:szCs w:val="20"/>
              </w:rPr>
              <w:t>he trainee is making sufficient progress through the curriculum to proceed</w:t>
            </w:r>
            <w:r w:rsidR="00470596" w:rsidRPr="00F83C7A">
              <w:rPr>
                <w:rFonts w:ascii="Cambria" w:hAnsi="Cambria" w:cs="Arial"/>
                <w:b/>
                <w:bCs/>
                <w:sz w:val="20"/>
                <w:szCs w:val="20"/>
              </w:rPr>
              <w:t>:</w:t>
            </w:r>
          </w:p>
          <w:p w14:paraId="4CCEE12F" w14:textId="134CFF21" w:rsidR="00C95C29" w:rsidRPr="00F83C7A" w:rsidRDefault="00000000" w:rsidP="00C95C29">
            <w:pPr>
              <w:rPr>
                <w:rFonts w:ascii="Cambria" w:hAnsi="Cambria" w:cs="Arial"/>
                <w:b/>
                <w:bCs/>
                <w:sz w:val="20"/>
                <w:szCs w:val="20"/>
              </w:rPr>
            </w:pPr>
            <w:sdt>
              <w:sdtPr>
                <w:rPr>
                  <w:rFonts w:ascii="Cambria" w:hAnsi="Cambria" w:cs="Arial"/>
                  <w:b/>
                  <w:bCs/>
                  <w:sz w:val="20"/>
                  <w:szCs w:val="20"/>
                </w:rPr>
                <w:id w:val="-1399969043"/>
                <w14:checkbox>
                  <w14:checked w14:val="1"/>
                  <w14:checkedState w14:val="2612" w14:font="MS Gothic"/>
                  <w14:uncheckedState w14:val="2610" w14:font="MS Gothic"/>
                </w14:checkbox>
              </w:sdtPr>
              <w:sdtContent>
                <w:r w:rsidR="005479C5">
                  <w:rPr>
                    <w:rFonts w:ascii="MS Gothic" w:eastAsia="MS Gothic" w:hAnsi="MS Gothic" w:cs="Arial" w:hint="eastAsia"/>
                    <w:b/>
                    <w:bCs/>
                    <w:sz w:val="20"/>
                    <w:szCs w:val="20"/>
                  </w:rPr>
                  <w:t>☒</w:t>
                </w:r>
              </w:sdtContent>
            </w:sdt>
            <w:r w:rsidR="00C95C29" w:rsidRPr="00F83C7A">
              <w:rPr>
                <w:rFonts w:ascii="Cambria" w:hAnsi="Cambria" w:cs="Arial"/>
                <w:b/>
                <w:bCs/>
                <w:sz w:val="20"/>
                <w:szCs w:val="20"/>
              </w:rPr>
              <w:t xml:space="preserve">  Yes</w:t>
            </w:r>
            <w:r w:rsidR="00132F3C" w:rsidRPr="00F83C7A">
              <w:rPr>
                <w:rFonts w:ascii="Cambria" w:hAnsi="Cambria" w:cs="Arial"/>
                <w:b/>
                <w:bCs/>
                <w:sz w:val="20"/>
                <w:szCs w:val="20"/>
              </w:rPr>
              <w:t>, trainee is making sufficient progress through the curriculum.</w:t>
            </w:r>
          </w:p>
          <w:p w14:paraId="015224A5" w14:textId="60008F38" w:rsidR="0036642F" w:rsidRPr="00F83C7A" w:rsidRDefault="00000000" w:rsidP="0036642F">
            <w:pPr>
              <w:rPr>
                <w:rFonts w:ascii="Cambria" w:hAnsi="Cambria" w:cs="Arial"/>
                <w:b/>
                <w:bCs/>
                <w:sz w:val="20"/>
                <w:szCs w:val="20"/>
              </w:rPr>
            </w:pPr>
            <w:sdt>
              <w:sdtPr>
                <w:rPr>
                  <w:rFonts w:ascii="Cambria" w:hAnsi="Cambria" w:cs="Arial"/>
                  <w:b/>
                  <w:bCs/>
                  <w:sz w:val="20"/>
                  <w:szCs w:val="20"/>
                </w:rPr>
                <w:id w:val="-1849011733"/>
                <w14:checkbox>
                  <w14:checked w14:val="0"/>
                  <w14:checkedState w14:val="2612" w14:font="MS Gothic"/>
                  <w14:uncheckedState w14:val="2610" w14:font="MS Gothic"/>
                </w14:checkbox>
              </w:sdtPr>
              <w:sdtContent>
                <w:r w:rsidR="0036642F" w:rsidRPr="00F83C7A">
                  <w:rPr>
                    <w:rFonts w:ascii="Segoe UI Symbol" w:eastAsia="MS Gothic" w:hAnsi="Segoe UI Symbol" w:cs="Segoe UI Symbol"/>
                    <w:b/>
                    <w:bCs/>
                    <w:sz w:val="20"/>
                    <w:szCs w:val="20"/>
                  </w:rPr>
                  <w:t>☐</w:t>
                </w:r>
              </w:sdtContent>
            </w:sdt>
            <w:r w:rsidR="0036642F" w:rsidRPr="00F83C7A">
              <w:rPr>
                <w:rFonts w:ascii="Cambria" w:hAnsi="Cambria" w:cs="Arial"/>
                <w:b/>
                <w:bCs/>
                <w:sz w:val="20"/>
                <w:szCs w:val="20"/>
              </w:rPr>
              <w:t xml:space="preserve">  Yes, </w:t>
            </w:r>
            <w:r w:rsidR="00132F3C" w:rsidRPr="00F83C7A">
              <w:rPr>
                <w:rFonts w:ascii="Cambria" w:hAnsi="Cambria" w:cs="Arial"/>
                <w:b/>
                <w:bCs/>
                <w:sz w:val="20"/>
                <w:szCs w:val="20"/>
              </w:rPr>
              <w:t xml:space="preserve">trainee is making sufficient progress through the curriculum, </w:t>
            </w:r>
            <w:r w:rsidR="0036642F" w:rsidRPr="00F83C7A">
              <w:rPr>
                <w:rFonts w:ascii="Cambria" w:hAnsi="Cambria" w:cs="Arial"/>
                <w:b/>
                <w:bCs/>
                <w:sz w:val="20"/>
                <w:szCs w:val="20"/>
              </w:rPr>
              <w:t xml:space="preserve">but this </w:t>
            </w:r>
            <w:r w:rsidR="004933A3" w:rsidRPr="00F83C7A">
              <w:rPr>
                <w:rFonts w:ascii="Cambria" w:hAnsi="Cambria" w:cs="Arial"/>
                <w:b/>
                <w:bCs/>
                <w:sz w:val="20"/>
                <w:szCs w:val="20"/>
              </w:rPr>
              <w:t xml:space="preserve">has </w:t>
            </w:r>
            <w:r w:rsidR="0036642F" w:rsidRPr="00F83C7A">
              <w:rPr>
                <w:rFonts w:ascii="Cambria" w:hAnsi="Cambria" w:cs="Arial"/>
                <w:b/>
                <w:bCs/>
                <w:sz w:val="20"/>
                <w:szCs w:val="20"/>
              </w:rPr>
              <w:t xml:space="preserve">required additional support </w:t>
            </w:r>
            <w:r w:rsidR="0036642F" w:rsidRPr="00F83C7A">
              <w:rPr>
                <w:rFonts w:ascii="Cambria" w:hAnsi="Cambria" w:cs="Arial"/>
                <w:b/>
                <w:bCs/>
                <w:sz w:val="14"/>
                <w:szCs w:val="14"/>
              </w:rPr>
              <w:t>(pleas</w:t>
            </w:r>
            <w:r w:rsidR="004009A7" w:rsidRPr="00F83C7A">
              <w:rPr>
                <w:rFonts w:ascii="Cambria" w:hAnsi="Cambria" w:cs="Arial"/>
                <w:b/>
                <w:bCs/>
                <w:sz w:val="14"/>
                <w:szCs w:val="14"/>
              </w:rPr>
              <w:t>e list the additional support provided below</w:t>
            </w:r>
            <w:r w:rsidR="004933A3" w:rsidRPr="00F83C7A">
              <w:rPr>
                <w:rFonts w:ascii="Cambria" w:hAnsi="Cambria" w:cs="Arial"/>
                <w:b/>
                <w:bCs/>
                <w:sz w:val="14"/>
                <w:szCs w:val="14"/>
              </w:rPr>
              <w:t xml:space="preserve">. For example, a reduction in teaching load, additional meetings, </w:t>
            </w:r>
            <w:r w:rsidR="009606AB" w:rsidRPr="00F83C7A">
              <w:rPr>
                <w:rFonts w:ascii="Cambria" w:hAnsi="Cambria" w:cs="Arial"/>
                <w:b/>
                <w:bCs/>
                <w:sz w:val="14"/>
                <w:szCs w:val="14"/>
              </w:rPr>
              <w:t>use of team-teaching etc</w:t>
            </w:r>
            <w:r w:rsidR="004009A7" w:rsidRPr="00F83C7A">
              <w:rPr>
                <w:rFonts w:ascii="Cambria" w:hAnsi="Cambria" w:cs="Arial"/>
                <w:b/>
                <w:bCs/>
                <w:sz w:val="20"/>
                <w:szCs w:val="20"/>
              </w:rPr>
              <w:t>)</w:t>
            </w:r>
            <w:r w:rsidR="00F83C7A">
              <w:rPr>
                <w:rFonts w:ascii="Cambria" w:hAnsi="Cambria" w:cs="Arial"/>
                <w:b/>
                <w:bCs/>
                <w:sz w:val="20"/>
                <w:szCs w:val="20"/>
              </w:rPr>
              <w:t>.</w:t>
            </w:r>
          </w:p>
          <w:p w14:paraId="33ECB3E4" w14:textId="77777777" w:rsidR="005113AE" w:rsidRPr="00F83C7A" w:rsidRDefault="005113AE" w:rsidP="0036642F">
            <w:pPr>
              <w:rPr>
                <w:rFonts w:ascii="Cambria" w:hAnsi="Cambria" w:cs="Arial"/>
                <w:b/>
                <w:bCs/>
                <w:sz w:val="20"/>
                <w:szCs w:val="20"/>
              </w:rPr>
            </w:pPr>
          </w:p>
          <w:p w14:paraId="2DBD45D4" w14:textId="77777777" w:rsidR="0036642F" w:rsidRPr="00F83C7A" w:rsidRDefault="0036642F" w:rsidP="00C95C29">
            <w:pPr>
              <w:rPr>
                <w:rFonts w:ascii="Cambria" w:hAnsi="Cambria" w:cs="Arial"/>
                <w:b/>
                <w:bCs/>
                <w:sz w:val="20"/>
                <w:szCs w:val="20"/>
              </w:rPr>
            </w:pPr>
          </w:p>
          <w:p w14:paraId="24E9E9CD" w14:textId="13DABC56" w:rsidR="00402356" w:rsidRPr="00F07217" w:rsidRDefault="00000000" w:rsidP="00C95C29">
            <w:pPr>
              <w:rPr>
                <w:rFonts w:ascii="Georgia" w:hAnsi="Georgia" w:cs="Arial"/>
                <w:b/>
                <w:sz w:val="24"/>
                <w:szCs w:val="24"/>
              </w:rPr>
            </w:pPr>
            <w:sdt>
              <w:sdtPr>
                <w:rPr>
                  <w:rFonts w:ascii="Cambria" w:hAnsi="Cambria" w:cs="Arial"/>
                  <w:b/>
                  <w:bCs/>
                  <w:sz w:val="20"/>
                  <w:szCs w:val="20"/>
                </w:rPr>
                <w:id w:val="443349909"/>
                <w14:checkbox>
                  <w14:checked w14:val="0"/>
                  <w14:checkedState w14:val="2612" w14:font="MS Gothic"/>
                  <w14:uncheckedState w14:val="2610" w14:font="MS Gothic"/>
                </w14:checkbox>
              </w:sdtPr>
              <w:sdtContent>
                <w:r w:rsidR="00C95C29" w:rsidRPr="00F83C7A">
                  <w:rPr>
                    <w:rFonts w:ascii="Segoe UI Symbol" w:eastAsia="MS Gothic" w:hAnsi="Segoe UI Symbol" w:cs="Segoe UI Symbol"/>
                    <w:b/>
                    <w:bCs/>
                    <w:sz w:val="20"/>
                    <w:szCs w:val="20"/>
                  </w:rPr>
                  <w:t>☐</w:t>
                </w:r>
              </w:sdtContent>
            </w:sdt>
            <w:r w:rsidR="00C95C29" w:rsidRPr="00F83C7A">
              <w:rPr>
                <w:rFonts w:ascii="Cambria" w:hAnsi="Cambria" w:cs="Arial"/>
                <w:b/>
                <w:bCs/>
                <w:sz w:val="20"/>
                <w:szCs w:val="20"/>
              </w:rPr>
              <w:t xml:space="preserve">  No, </w:t>
            </w:r>
            <w:r w:rsidR="005113AE" w:rsidRPr="00F83C7A">
              <w:rPr>
                <w:rFonts w:ascii="Cambria" w:hAnsi="Cambria" w:cs="Arial"/>
                <w:b/>
                <w:bCs/>
                <w:sz w:val="20"/>
                <w:szCs w:val="20"/>
              </w:rPr>
              <w:t xml:space="preserve">despite additional support </w:t>
            </w:r>
            <w:r w:rsidR="00D9612E" w:rsidRPr="00F83C7A">
              <w:rPr>
                <w:rFonts w:ascii="Cambria" w:hAnsi="Cambria" w:cs="Arial"/>
                <w:b/>
                <w:bCs/>
                <w:sz w:val="20"/>
                <w:szCs w:val="20"/>
              </w:rPr>
              <w:t xml:space="preserve">the </w:t>
            </w:r>
            <w:r w:rsidR="00DB4B64" w:rsidRPr="00F83C7A">
              <w:rPr>
                <w:rFonts w:ascii="Cambria" w:hAnsi="Cambria" w:cs="Arial"/>
                <w:b/>
                <w:bCs/>
                <w:sz w:val="20"/>
                <w:szCs w:val="20"/>
              </w:rPr>
              <w:t xml:space="preserve">trainee </w:t>
            </w:r>
            <w:r w:rsidR="00164C19" w:rsidRPr="00F83C7A">
              <w:rPr>
                <w:rFonts w:ascii="Cambria" w:hAnsi="Cambria" w:cs="Arial"/>
                <w:b/>
                <w:bCs/>
                <w:sz w:val="20"/>
                <w:szCs w:val="20"/>
              </w:rPr>
              <w:t xml:space="preserve">is not making sufficient progress through the curriculum. A </w:t>
            </w:r>
            <w:r w:rsidR="00DB4B64" w:rsidRPr="00F83C7A">
              <w:rPr>
                <w:rFonts w:ascii="Cambria" w:hAnsi="Cambria" w:cs="Arial"/>
                <w:b/>
                <w:bCs/>
                <w:sz w:val="20"/>
                <w:szCs w:val="20"/>
              </w:rPr>
              <w:t xml:space="preserve">Progress </w:t>
            </w:r>
            <w:r w:rsidR="009B3121" w:rsidRPr="00F83C7A">
              <w:rPr>
                <w:rFonts w:ascii="Cambria" w:hAnsi="Cambria" w:cs="Arial"/>
                <w:b/>
                <w:bCs/>
                <w:sz w:val="20"/>
                <w:szCs w:val="20"/>
              </w:rPr>
              <w:t xml:space="preserve">Support </w:t>
            </w:r>
            <w:r w:rsidR="00DB4B64" w:rsidRPr="00F83C7A">
              <w:rPr>
                <w:rFonts w:ascii="Cambria" w:hAnsi="Cambria" w:cs="Arial"/>
                <w:b/>
                <w:bCs/>
                <w:sz w:val="20"/>
                <w:szCs w:val="20"/>
              </w:rPr>
              <w:t>Plan</w:t>
            </w:r>
            <w:r w:rsidR="00164C19" w:rsidRPr="00F83C7A">
              <w:rPr>
                <w:rFonts w:ascii="Cambria" w:hAnsi="Cambria" w:cs="Arial"/>
                <w:b/>
                <w:bCs/>
                <w:sz w:val="20"/>
                <w:szCs w:val="20"/>
              </w:rPr>
              <w:t xml:space="preserve"> should be considered.</w:t>
            </w:r>
            <w:r w:rsidR="00DB4B64" w:rsidRPr="00F07217">
              <w:rPr>
                <w:rFonts w:ascii="Georgia" w:hAnsi="Georgia" w:cs="Arial"/>
                <w:b/>
                <w:bCs/>
                <w:sz w:val="24"/>
                <w:szCs w:val="24"/>
              </w:rPr>
              <w:t xml:space="preserve"> </w:t>
            </w:r>
          </w:p>
        </w:tc>
      </w:tr>
      <w:bookmarkEnd w:id="0"/>
    </w:tbl>
    <w:p w14:paraId="1FF584B5" w14:textId="77777777" w:rsidR="000C0420" w:rsidRDefault="000C0420">
      <w:pPr>
        <w:spacing w:after="0"/>
      </w:pPr>
    </w:p>
    <w:tbl>
      <w:tblPr>
        <w:tblW w:w="5331" w:type="pct"/>
        <w:tblInd w:w="-441"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620" w:firstRow="1" w:lastRow="0" w:firstColumn="0" w:lastColumn="0" w:noHBand="1" w:noVBand="1"/>
      </w:tblPr>
      <w:tblGrid>
        <w:gridCol w:w="2411"/>
        <w:gridCol w:w="9072"/>
      </w:tblGrid>
      <w:tr w:rsidR="005C4DE7" w:rsidRPr="00736154" w14:paraId="2B058134" w14:textId="77777777" w:rsidTr="00F83C7A">
        <w:trPr>
          <w:trHeight w:val="448"/>
        </w:trPr>
        <w:tc>
          <w:tcPr>
            <w:tcW w:w="1050" w:type="pct"/>
            <w:shd w:val="clear" w:color="auto" w:fill="B4C6E7" w:themeFill="accent1" w:themeFillTint="66"/>
          </w:tcPr>
          <w:p w14:paraId="22A85F45" w14:textId="77777777" w:rsidR="005C4DE7" w:rsidRPr="00F83C7A" w:rsidRDefault="005C4DE7" w:rsidP="00215118">
            <w:pPr>
              <w:spacing w:after="0" w:line="240" w:lineRule="auto"/>
              <w:rPr>
                <w:rFonts w:ascii="Cambria" w:hAnsi="Cambria" w:cs="Arial"/>
                <w:bCs/>
              </w:rPr>
            </w:pPr>
            <w:r w:rsidRPr="00F83C7A">
              <w:rPr>
                <w:rFonts w:ascii="Cambria" w:hAnsi="Cambria" w:cs="Arial"/>
                <w:b/>
              </w:rPr>
              <w:t xml:space="preserve">Mentor </w:t>
            </w:r>
            <w:r w:rsidRPr="00F83C7A">
              <w:rPr>
                <w:rFonts w:ascii="Cambria" w:hAnsi="Cambria" w:cs="Arial"/>
                <w:bCs/>
              </w:rPr>
              <w:t>Signature</w:t>
            </w:r>
          </w:p>
          <w:p w14:paraId="305B90D7" w14:textId="77777777" w:rsidR="005C4DE7" w:rsidRPr="00F83C7A" w:rsidRDefault="005C4DE7" w:rsidP="00215118">
            <w:pPr>
              <w:spacing w:after="0" w:line="240" w:lineRule="auto"/>
              <w:rPr>
                <w:rFonts w:ascii="Cambria" w:hAnsi="Cambria" w:cs="Arial"/>
                <w:b/>
              </w:rPr>
            </w:pPr>
          </w:p>
        </w:tc>
        <w:tc>
          <w:tcPr>
            <w:tcW w:w="3950" w:type="pct"/>
            <w:vAlign w:val="center"/>
          </w:tcPr>
          <w:p w14:paraId="43D0597A" w14:textId="77777777" w:rsidR="005C4DE7" w:rsidRPr="00F83C7A" w:rsidRDefault="005C4DE7" w:rsidP="00215118">
            <w:pPr>
              <w:spacing w:after="0" w:line="240" w:lineRule="auto"/>
              <w:rPr>
                <w:rFonts w:ascii="Cambria" w:hAnsi="Cambria" w:cs="Arial"/>
                <w:bCs/>
              </w:rPr>
            </w:pPr>
          </w:p>
        </w:tc>
      </w:tr>
      <w:tr w:rsidR="005C4DE7" w:rsidRPr="00C05114" w14:paraId="0152676E" w14:textId="77777777" w:rsidTr="00F83C7A">
        <w:trPr>
          <w:trHeight w:val="448"/>
        </w:trPr>
        <w:tc>
          <w:tcPr>
            <w:tcW w:w="1050" w:type="pct"/>
            <w:shd w:val="clear" w:color="auto" w:fill="B4C6E7" w:themeFill="accent1" w:themeFillTint="66"/>
          </w:tcPr>
          <w:p w14:paraId="138ACE6B" w14:textId="3921E529" w:rsidR="005C4DE7" w:rsidRPr="00F83C7A" w:rsidRDefault="005C4DE7" w:rsidP="00215118">
            <w:pPr>
              <w:spacing w:after="0" w:line="240" w:lineRule="auto"/>
              <w:rPr>
                <w:rFonts w:ascii="Cambria" w:hAnsi="Cambria" w:cs="Arial"/>
                <w:b/>
              </w:rPr>
            </w:pPr>
            <w:r w:rsidRPr="00F83C7A">
              <w:rPr>
                <w:rFonts w:ascii="Cambria" w:hAnsi="Cambria" w:cs="Arial"/>
                <w:b/>
              </w:rPr>
              <w:t>Trainee</w:t>
            </w:r>
            <w:r w:rsidR="00F83C7A">
              <w:rPr>
                <w:rFonts w:ascii="Cambria" w:hAnsi="Cambria" w:cs="Arial"/>
                <w:b/>
              </w:rPr>
              <w:t xml:space="preserve"> </w:t>
            </w:r>
            <w:r w:rsidRPr="00F83C7A">
              <w:rPr>
                <w:rFonts w:ascii="Cambria" w:hAnsi="Cambria" w:cs="Arial"/>
                <w:bCs/>
              </w:rPr>
              <w:t>Signature</w:t>
            </w:r>
          </w:p>
          <w:p w14:paraId="4F1D9292" w14:textId="77777777" w:rsidR="005C4DE7" w:rsidRPr="00F83C7A" w:rsidRDefault="005C4DE7" w:rsidP="00215118">
            <w:pPr>
              <w:spacing w:after="0" w:line="240" w:lineRule="auto"/>
              <w:rPr>
                <w:rFonts w:ascii="Cambria" w:hAnsi="Cambria" w:cs="Arial"/>
                <w:b/>
              </w:rPr>
            </w:pPr>
          </w:p>
        </w:tc>
        <w:tc>
          <w:tcPr>
            <w:tcW w:w="3950" w:type="pct"/>
            <w:vAlign w:val="center"/>
          </w:tcPr>
          <w:p w14:paraId="3C8CD19E" w14:textId="77777777" w:rsidR="005C4DE7" w:rsidRPr="00F83C7A" w:rsidRDefault="005C4DE7" w:rsidP="00215118">
            <w:pPr>
              <w:spacing w:after="0" w:line="240" w:lineRule="auto"/>
              <w:rPr>
                <w:rFonts w:ascii="Cambria" w:hAnsi="Cambria" w:cs="Arial"/>
                <w:bCs/>
              </w:rPr>
            </w:pPr>
            <w:r w:rsidRPr="00F83C7A">
              <w:rPr>
                <w:rFonts w:ascii="Cambria" w:hAnsi="Cambria" w:cs="Arial"/>
                <w:bCs/>
              </w:rPr>
              <w:t xml:space="preserve"> </w:t>
            </w:r>
          </w:p>
        </w:tc>
      </w:tr>
      <w:tr w:rsidR="005C4DE7" w:rsidRPr="00C05114" w14:paraId="00DD1E78" w14:textId="77777777" w:rsidTr="00A7227A">
        <w:trPr>
          <w:trHeight w:val="448"/>
        </w:trPr>
        <w:tc>
          <w:tcPr>
            <w:tcW w:w="5000" w:type="pct"/>
            <w:gridSpan w:val="2"/>
            <w:shd w:val="clear" w:color="auto" w:fill="auto"/>
          </w:tcPr>
          <w:p w14:paraId="51568FF2" w14:textId="0B076187" w:rsidR="005C4DE7" w:rsidRPr="00F83C7A" w:rsidRDefault="005C4DE7" w:rsidP="00215118">
            <w:pPr>
              <w:spacing w:after="0" w:line="240" w:lineRule="auto"/>
              <w:jc w:val="center"/>
              <w:rPr>
                <w:rFonts w:ascii="Cambria" w:hAnsi="Cambria" w:cs="Arial"/>
                <w:bCs/>
              </w:rPr>
            </w:pPr>
            <w:r w:rsidRPr="00F83C7A">
              <w:rPr>
                <w:rFonts w:ascii="Cambria" w:hAnsi="Cambria" w:cs="Arial"/>
                <w:bCs/>
              </w:rPr>
              <w:t>Trainee</w:t>
            </w:r>
            <w:r w:rsidR="00275428" w:rsidRPr="00F83C7A">
              <w:rPr>
                <w:rFonts w:ascii="Cambria" w:hAnsi="Cambria" w:cs="Arial"/>
                <w:bCs/>
              </w:rPr>
              <w:t>s</w:t>
            </w:r>
            <w:r w:rsidRPr="00F83C7A">
              <w:rPr>
                <w:rFonts w:ascii="Cambria" w:hAnsi="Cambria" w:cs="Arial"/>
                <w:bCs/>
              </w:rPr>
              <w:t xml:space="preserve"> should ensure this WDS is submitted by the deadline for the purpose of formative assessment. Failure to do prevents the Link Tutor from assessing their progress and </w:t>
            </w:r>
            <w:r w:rsidR="00275428" w:rsidRPr="00F83C7A">
              <w:rPr>
                <w:rFonts w:ascii="Cambria" w:hAnsi="Cambria" w:cs="Arial"/>
                <w:bCs/>
              </w:rPr>
              <w:t xml:space="preserve">may result in the trainee being placed on a Progress </w:t>
            </w:r>
            <w:r w:rsidR="00723015" w:rsidRPr="00F83C7A">
              <w:rPr>
                <w:rFonts w:ascii="Cambria" w:hAnsi="Cambria" w:cs="Arial"/>
                <w:bCs/>
              </w:rPr>
              <w:t>Support</w:t>
            </w:r>
            <w:r w:rsidR="00275428" w:rsidRPr="00F83C7A">
              <w:rPr>
                <w:rFonts w:ascii="Cambria" w:hAnsi="Cambria" w:cs="Arial"/>
                <w:bCs/>
              </w:rPr>
              <w:t xml:space="preserve"> Plan.</w:t>
            </w:r>
          </w:p>
        </w:tc>
      </w:tr>
    </w:tbl>
    <w:p w14:paraId="4BE1844F" w14:textId="77777777" w:rsidR="005C4DE7" w:rsidRDefault="005C4DE7">
      <w:pPr>
        <w:spacing w:after="0"/>
      </w:pPr>
    </w:p>
    <w:sectPr w:rsidR="005C4DE7" w:rsidSect="00F64831">
      <w:headerReference w:type="default" r:id="rId19"/>
      <w:footerReference w:type="default" r:id="rId20"/>
      <w:pgSz w:w="12240" w:h="15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F32883" w14:textId="77777777" w:rsidR="00F64831" w:rsidRDefault="00F64831" w:rsidP="00BB0205">
      <w:pPr>
        <w:spacing w:after="0" w:line="240" w:lineRule="auto"/>
      </w:pPr>
      <w:r>
        <w:separator/>
      </w:r>
    </w:p>
  </w:endnote>
  <w:endnote w:type="continuationSeparator" w:id="0">
    <w:p w14:paraId="7D446F2A" w14:textId="77777777" w:rsidR="00F64831" w:rsidRDefault="00F64831" w:rsidP="00BB02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altName w:val="Calibri"/>
    <w:panose1 w:val="020F0502020204030204"/>
    <w:charset w:val="00"/>
    <w:family w:val="swiss"/>
    <w:pitch w:val="variable"/>
    <w:sig w:usb0="E4002EFF" w:usb1="C000247B" w:usb2="00000009" w:usb3="00000000" w:csb0="000001FF" w:csb1="00000000"/>
  </w:font>
  <w:font w:name="Arial MT">
    <w:altName w:val="Arial"/>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03120160"/>
      <w:docPartObj>
        <w:docPartGallery w:val="Page Numbers (Bottom of Page)"/>
        <w:docPartUnique/>
      </w:docPartObj>
    </w:sdtPr>
    <w:sdtEndPr>
      <w:rPr>
        <w:noProof/>
      </w:rPr>
    </w:sdtEndPr>
    <w:sdtContent>
      <w:p w14:paraId="61FB0216" w14:textId="68E15066" w:rsidR="009C79B8" w:rsidRDefault="009C79B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6A38055" w14:textId="77777777" w:rsidR="009C79B8" w:rsidRDefault="009C79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0E54D6" w14:textId="77777777" w:rsidR="00F64831" w:rsidRDefault="00F64831" w:rsidP="00BB0205">
      <w:pPr>
        <w:spacing w:after="0" w:line="240" w:lineRule="auto"/>
      </w:pPr>
      <w:r>
        <w:separator/>
      </w:r>
    </w:p>
  </w:footnote>
  <w:footnote w:type="continuationSeparator" w:id="0">
    <w:p w14:paraId="56C53FD7" w14:textId="77777777" w:rsidR="00F64831" w:rsidRDefault="00F64831" w:rsidP="00BB02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BA685" w14:textId="2EDF6E14" w:rsidR="00BB0205" w:rsidRPr="00BB0205" w:rsidRDefault="00BB0205" w:rsidP="00BB0205">
    <w:pPr>
      <w:pStyle w:val="Header"/>
      <w:jc w:val="right"/>
      <w:rPr>
        <w:b/>
        <w:sz w:val="28"/>
        <w:szCs w:val="28"/>
      </w:rPr>
    </w:pPr>
    <w:r w:rsidRPr="00BB0205">
      <w:rPr>
        <w:b/>
        <w:noProof/>
        <w:sz w:val="28"/>
        <w:szCs w:val="28"/>
      </w:rPr>
      <w:drawing>
        <wp:anchor distT="0" distB="0" distL="114300" distR="114300" simplePos="0" relativeHeight="251658240" behindDoc="0" locked="0" layoutInCell="1" allowOverlap="1" wp14:anchorId="7F209E9C" wp14:editId="20E6C0AF">
          <wp:simplePos x="0" y="0"/>
          <wp:positionH relativeFrom="margin">
            <wp:align>left</wp:align>
          </wp:positionH>
          <wp:positionV relativeFrom="paragraph">
            <wp:posOffset>-133303</wp:posOffset>
          </wp:positionV>
          <wp:extent cx="2297685" cy="419100"/>
          <wp:effectExtent l="0" t="0" r="7620" b="0"/>
          <wp:wrapSquare wrapText="bothSides"/>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HU Logo Long.jpg"/>
                  <pic:cNvPicPr/>
                </pic:nvPicPr>
                <pic:blipFill>
                  <a:blip r:embed="rId1">
                    <a:extLst>
                      <a:ext uri="{28A0092B-C50C-407E-A947-70E740481C1C}">
                        <a14:useLocalDpi xmlns:a14="http://schemas.microsoft.com/office/drawing/2010/main" val="0"/>
                      </a:ext>
                    </a:extLst>
                  </a:blip>
                  <a:stretch>
                    <a:fillRect/>
                  </a:stretch>
                </pic:blipFill>
                <pic:spPr>
                  <a:xfrm>
                    <a:off x="0" y="0"/>
                    <a:ext cx="2297685" cy="419100"/>
                  </a:xfrm>
                  <a:prstGeom prst="rect">
                    <a:avLst/>
                  </a:prstGeom>
                </pic:spPr>
              </pic:pic>
            </a:graphicData>
          </a:graphic>
        </wp:anchor>
      </w:drawing>
    </w:r>
    <w:r w:rsidRPr="00BB0205">
      <w:rPr>
        <w:b/>
        <w:sz w:val="28"/>
        <w:szCs w:val="2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D8E1BFE"/>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5B578F"/>
    <w:multiLevelType w:val="hybridMultilevel"/>
    <w:tmpl w:val="7E806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3F7C93"/>
    <w:multiLevelType w:val="hybridMultilevel"/>
    <w:tmpl w:val="557AC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281914"/>
    <w:multiLevelType w:val="hybridMultilevel"/>
    <w:tmpl w:val="6E867D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E61B91"/>
    <w:multiLevelType w:val="multilevel"/>
    <w:tmpl w:val="8612D7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1BF21F3"/>
    <w:multiLevelType w:val="hybridMultilevel"/>
    <w:tmpl w:val="7BAAC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360199E"/>
    <w:multiLevelType w:val="hybridMultilevel"/>
    <w:tmpl w:val="1FFE9A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4130BB3"/>
    <w:multiLevelType w:val="hybridMultilevel"/>
    <w:tmpl w:val="FB5827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064DB8"/>
    <w:multiLevelType w:val="hybridMultilevel"/>
    <w:tmpl w:val="65A49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E1541"/>
    <w:multiLevelType w:val="multilevel"/>
    <w:tmpl w:val="10BAEE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3AAB7EFA"/>
    <w:multiLevelType w:val="hybridMultilevel"/>
    <w:tmpl w:val="AFCCD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F0C7A4D"/>
    <w:multiLevelType w:val="hybridMultilevel"/>
    <w:tmpl w:val="88E2BB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6F10AC"/>
    <w:multiLevelType w:val="hybridMultilevel"/>
    <w:tmpl w:val="D0281AC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577565B3"/>
    <w:multiLevelType w:val="hybridMultilevel"/>
    <w:tmpl w:val="58F8A1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3160FE2"/>
    <w:multiLevelType w:val="multilevel"/>
    <w:tmpl w:val="FF46D41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759A5414"/>
    <w:multiLevelType w:val="hybridMultilevel"/>
    <w:tmpl w:val="17BE4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82005">
    <w:abstractNumId w:val="14"/>
  </w:num>
  <w:num w:numId="2" w16cid:durableId="745959156">
    <w:abstractNumId w:val="9"/>
  </w:num>
  <w:num w:numId="3" w16cid:durableId="365060952">
    <w:abstractNumId w:val="4"/>
  </w:num>
  <w:num w:numId="4" w16cid:durableId="970749666">
    <w:abstractNumId w:val="1"/>
  </w:num>
  <w:num w:numId="5" w16cid:durableId="725759696">
    <w:abstractNumId w:val="0"/>
  </w:num>
  <w:num w:numId="6" w16cid:durableId="955520255">
    <w:abstractNumId w:val="5"/>
  </w:num>
  <w:num w:numId="7" w16cid:durableId="1717655452">
    <w:abstractNumId w:val="6"/>
  </w:num>
  <w:num w:numId="8" w16cid:durableId="1834712070">
    <w:abstractNumId w:val="8"/>
  </w:num>
  <w:num w:numId="9" w16cid:durableId="809253834">
    <w:abstractNumId w:val="15"/>
  </w:num>
  <w:num w:numId="10" w16cid:durableId="1637179490">
    <w:abstractNumId w:val="13"/>
  </w:num>
  <w:num w:numId="11" w16cid:durableId="2090535734">
    <w:abstractNumId w:val="12"/>
  </w:num>
  <w:num w:numId="12" w16cid:durableId="900140546">
    <w:abstractNumId w:val="3"/>
  </w:num>
  <w:num w:numId="13" w16cid:durableId="1491750053">
    <w:abstractNumId w:val="2"/>
  </w:num>
  <w:num w:numId="14" w16cid:durableId="858857521">
    <w:abstractNumId w:val="7"/>
  </w:num>
  <w:num w:numId="15" w16cid:durableId="492454807">
    <w:abstractNumId w:val="11"/>
  </w:num>
  <w:num w:numId="16" w16cid:durableId="1638147999">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5DEB"/>
    <w:rsid w:val="00005C4D"/>
    <w:rsid w:val="000177E9"/>
    <w:rsid w:val="00032784"/>
    <w:rsid w:val="000467DF"/>
    <w:rsid w:val="000A4500"/>
    <w:rsid w:val="000C0420"/>
    <w:rsid w:val="000D2747"/>
    <w:rsid w:val="000D5631"/>
    <w:rsid w:val="000D6922"/>
    <w:rsid w:val="000F296B"/>
    <w:rsid w:val="000F7F57"/>
    <w:rsid w:val="00117437"/>
    <w:rsid w:val="00122473"/>
    <w:rsid w:val="00132F3C"/>
    <w:rsid w:val="001436B1"/>
    <w:rsid w:val="001506CA"/>
    <w:rsid w:val="00157999"/>
    <w:rsid w:val="00164C19"/>
    <w:rsid w:val="00166757"/>
    <w:rsid w:val="00187942"/>
    <w:rsid w:val="00193244"/>
    <w:rsid w:val="001A090B"/>
    <w:rsid w:val="001B0667"/>
    <w:rsid w:val="001B46A9"/>
    <w:rsid w:val="001B5C6F"/>
    <w:rsid w:val="001B5DFB"/>
    <w:rsid w:val="001E5B59"/>
    <w:rsid w:val="001F2CB3"/>
    <w:rsid w:val="001F5BE1"/>
    <w:rsid w:val="0020392C"/>
    <w:rsid w:val="00203B1D"/>
    <w:rsid w:val="002048B7"/>
    <w:rsid w:val="002077E7"/>
    <w:rsid w:val="00216C53"/>
    <w:rsid w:val="002176C6"/>
    <w:rsid w:val="002402B7"/>
    <w:rsid w:val="00244BD5"/>
    <w:rsid w:val="00257C5E"/>
    <w:rsid w:val="0026278D"/>
    <w:rsid w:val="00267F20"/>
    <w:rsid w:val="0027042C"/>
    <w:rsid w:val="00275428"/>
    <w:rsid w:val="00275519"/>
    <w:rsid w:val="00284E41"/>
    <w:rsid w:val="00290A87"/>
    <w:rsid w:val="002945B0"/>
    <w:rsid w:val="002C6982"/>
    <w:rsid w:val="002D6840"/>
    <w:rsid w:val="002D71BC"/>
    <w:rsid w:val="002F0646"/>
    <w:rsid w:val="003324D5"/>
    <w:rsid w:val="00341E44"/>
    <w:rsid w:val="003433DA"/>
    <w:rsid w:val="003558A2"/>
    <w:rsid w:val="00360B99"/>
    <w:rsid w:val="00360FDF"/>
    <w:rsid w:val="00362E65"/>
    <w:rsid w:val="0036642F"/>
    <w:rsid w:val="00387F4F"/>
    <w:rsid w:val="00393C9C"/>
    <w:rsid w:val="00395BFE"/>
    <w:rsid w:val="003A04BF"/>
    <w:rsid w:val="003C0614"/>
    <w:rsid w:val="003C1D2B"/>
    <w:rsid w:val="003E7131"/>
    <w:rsid w:val="003F297E"/>
    <w:rsid w:val="004009A7"/>
    <w:rsid w:val="00402356"/>
    <w:rsid w:val="00403E3F"/>
    <w:rsid w:val="00446426"/>
    <w:rsid w:val="004475B3"/>
    <w:rsid w:val="00454F71"/>
    <w:rsid w:val="00464034"/>
    <w:rsid w:val="00466068"/>
    <w:rsid w:val="00470596"/>
    <w:rsid w:val="00485777"/>
    <w:rsid w:val="004933A3"/>
    <w:rsid w:val="004A0E13"/>
    <w:rsid w:val="004B4EBE"/>
    <w:rsid w:val="004C3CDB"/>
    <w:rsid w:val="004D1B62"/>
    <w:rsid w:val="004F5A59"/>
    <w:rsid w:val="005031C0"/>
    <w:rsid w:val="005061DF"/>
    <w:rsid w:val="005107CA"/>
    <w:rsid w:val="005113AE"/>
    <w:rsid w:val="005120DA"/>
    <w:rsid w:val="00523D39"/>
    <w:rsid w:val="00532449"/>
    <w:rsid w:val="00542102"/>
    <w:rsid w:val="005479C5"/>
    <w:rsid w:val="005502E1"/>
    <w:rsid w:val="00550C65"/>
    <w:rsid w:val="005511A4"/>
    <w:rsid w:val="005532B5"/>
    <w:rsid w:val="00553CE4"/>
    <w:rsid w:val="00554743"/>
    <w:rsid w:val="00556F37"/>
    <w:rsid w:val="00560FE2"/>
    <w:rsid w:val="0057496A"/>
    <w:rsid w:val="005775AE"/>
    <w:rsid w:val="00580D88"/>
    <w:rsid w:val="00586ACC"/>
    <w:rsid w:val="00593924"/>
    <w:rsid w:val="005A6715"/>
    <w:rsid w:val="005B4FD8"/>
    <w:rsid w:val="005C4629"/>
    <w:rsid w:val="005C4DE7"/>
    <w:rsid w:val="005E244C"/>
    <w:rsid w:val="005F3947"/>
    <w:rsid w:val="005F5A1C"/>
    <w:rsid w:val="00606867"/>
    <w:rsid w:val="006102D0"/>
    <w:rsid w:val="006112AB"/>
    <w:rsid w:val="006135EC"/>
    <w:rsid w:val="00615BB7"/>
    <w:rsid w:val="00624699"/>
    <w:rsid w:val="00630263"/>
    <w:rsid w:val="00631D4B"/>
    <w:rsid w:val="00637553"/>
    <w:rsid w:val="00645D9A"/>
    <w:rsid w:val="006466C4"/>
    <w:rsid w:val="0064731C"/>
    <w:rsid w:val="00650A8F"/>
    <w:rsid w:val="00663D4E"/>
    <w:rsid w:val="00690414"/>
    <w:rsid w:val="00690AD3"/>
    <w:rsid w:val="00690DB7"/>
    <w:rsid w:val="006928B6"/>
    <w:rsid w:val="006A2DCB"/>
    <w:rsid w:val="006A777B"/>
    <w:rsid w:val="006B0AB6"/>
    <w:rsid w:val="006B15D7"/>
    <w:rsid w:val="006B3909"/>
    <w:rsid w:val="006C0609"/>
    <w:rsid w:val="006D52FD"/>
    <w:rsid w:val="006E789E"/>
    <w:rsid w:val="00703A42"/>
    <w:rsid w:val="007052C0"/>
    <w:rsid w:val="0071620C"/>
    <w:rsid w:val="00723015"/>
    <w:rsid w:val="00726BDF"/>
    <w:rsid w:val="00745BFC"/>
    <w:rsid w:val="0075782C"/>
    <w:rsid w:val="00760D48"/>
    <w:rsid w:val="00775637"/>
    <w:rsid w:val="007904BD"/>
    <w:rsid w:val="007A0516"/>
    <w:rsid w:val="007A120D"/>
    <w:rsid w:val="007B1A2C"/>
    <w:rsid w:val="007B4199"/>
    <w:rsid w:val="007C2932"/>
    <w:rsid w:val="007C3C4C"/>
    <w:rsid w:val="007C66A6"/>
    <w:rsid w:val="007D2AA4"/>
    <w:rsid w:val="007E2240"/>
    <w:rsid w:val="007E3BF9"/>
    <w:rsid w:val="007F001A"/>
    <w:rsid w:val="00800444"/>
    <w:rsid w:val="00810CFD"/>
    <w:rsid w:val="008151B0"/>
    <w:rsid w:val="008235B7"/>
    <w:rsid w:val="00826A63"/>
    <w:rsid w:val="00852211"/>
    <w:rsid w:val="00854B4E"/>
    <w:rsid w:val="00866227"/>
    <w:rsid w:val="008675C2"/>
    <w:rsid w:val="00872478"/>
    <w:rsid w:val="00876843"/>
    <w:rsid w:val="00894394"/>
    <w:rsid w:val="008A3736"/>
    <w:rsid w:val="008A6127"/>
    <w:rsid w:val="008A67D8"/>
    <w:rsid w:val="008B1D2B"/>
    <w:rsid w:val="008C5CA6"/>
    <w:rsid w:val="008C6ED4"/>
    <w:rsid w:val="008D261C"/>
    <w:rsid w:val="008D6C75"/>
    <w:rsid w:val="008E15AD"/>
    <w:rsid w:val="008E4B82"/>
    <w:rsid w:val="00904801"/>
    <w:rsid w:val="00916EC7"/>
    <w:rsid w:val="00921093"/>
    <w:rsid w:val="00923CC5"/>
    <w:rsid w:val="009404E7"/>
    <w:rsid w:val="00943673"/>
    <w:rsid w:val="00945A5D"/>
    <w:rsid w:val="009461D9"/>
    <w:rsid w:val="009606AB"/>
    <w:rsid w:val="0096319B"/>
    <w:rsid w:val="00965CE6"/>
    <w:rsid w:val="00966A4C"/>
    <w:rsid w:val="00970EA0"/>
    <w:rsid w:val="009879A9"/>
    <w:rsid w:val="009A5B5A"/>
    <w:rsid w:val="009B3121"/>
    <w:rsid w:val="009B6144"/>
    <w:rsid w:val="009C79B8"/>
    <w:rsid w:val="009D30D2"/>
    <w:rsid w:val="009E4201"/>
    <w:rsid w:val="00A00F62"/>
    <w:rsid w:val="00A166D0"/>
    <w:rsid w:val="00A27B4C"/>
    <w:rsid w:val="00A36B06"/>
    <w:rsid w:val="00A45924"/>
    <w:rsid w:val="00A461C0"/>
    <w:rsid w:val="00A61137"/>
    <w:rsid w:val="00A7227A"/>
    <w:rsid w:val="00A771B9"/>
    <w:rsid w:val="00A92CA0"/>
    <w:rsid w:val="00AA17CF"/>
    <w:rsid w:val="00AA3C08"/>
    <w:rsid w:val="00AB1862"/>
    <w:rsid w:val="00AC52AF"/>
    <w:rsid w:val="00AD1D6C"/>
    <w:rsid w:val="00AD2305"/>
    <w:rsid w:val="00AE0D6F"/>
    <w:rsid w:val="00AE47A3"/>
    <w:rsid w:val="00AE5D12"/>
    <w:rsid w:val="00B109B2"/>
    <w:rsid w:val="00B21622"/>
    <w:rsid w:val="00B5000E"/>
    <w:rsid w:val="00B71FAE"/>
    <w:rsid w:val="00B75F73"/>
    <w:rsid w:val="00B8188E"/>
    <w:rsid w:val="00B92274"/>
    <w:rsid w:val="00B951A4"/>
    <w:rsid w:val="00BA06A2"/>
    <w:rsid w:val="00BA12BC"/>
    <w:rsid w:val="00BA3E39"/>
    <w:rsid w:val="00BB0205"/>
    <w:rsid w:val="00BC2D67"/>
    <w:rsid w:val="00BF017F"/>
    <w:rsid w:val="00BF1357"/>
    <w:rsid w:val="00BF6FA3"/>
    <w:rsid w:val="00C15D55"/>
    <w:rsid w:val="00C168A4"/>
    <w:rsid w:val="00C463A4"/>
    <w:rsid w:val="00C60438"/>
    <w:rsid w:val="00C663BC"/>
    <w:rsid w:val="00C67B8B"/>
    <w:rsid w:val="00C714FE"/>
    <w:rsid w:val="00C71D7C"/>
    <w:rsid w:val="00C82FE6"/>
    <w:rsid w:val="00C93F96"/>
    <w:rsid w:val="00C95C29"/>
    <w:rsid w:val="00C97785"/>
    <w:rsid w:val="00CA07FC"/>
    <w:rsid w:val="00CB44DE"/>
    <w:rsid w:val="00CC1496"/>
    <w:rsid w:val="00CC5EA8"/>
    <w:rsid w:val="00CD4364"/>
    <w:rsid w:val="00CD75DC"/>
    <w:rsid w:val="00CE7529"/>
    <w:rsid w:val="00D105DF"/>
    <w:rsid w:val="00D12C87"/>
    <w:rsid w:val="00D26EEE"/>
    <w:rsid w:val="00D67B11"/>
    <w:rsid w:val="00D7386B"/>
    <w:rsid w:val="00D8211D"/>
    <w:rsid w:val="00D83746"/>
    <w:rsid w:val="00D852D6"/>
    <w:rsid w:val="00D9612E"/>
    <w:rsid w:val="00DA3C8A"/>
    <w:rsid w:val="00DA4C7E"/>
    <w:rsid w:val="00DB4B64"/>
    <w:rsid w:val="00DD5A4F"/>
    <w:rsid w:val="00DF760B"/>
    <w:rsid w:val="00E02523"/>
    <w:rsid w:val="00E22452"/>
    <w:rsid w:val="00E27B26"/>
    <w:rsid w:val="00E4578A"/>
    <w:rsid w:val="00E457EF"/>
    <w:rsid w:val="00E45891"/>
    <w:rsid w:val="00E5003C"/>
    <w:rsid w:val="00E53DAA"/>
    <w:rsid w:val="00E65518"/>
    <w:rsid w:val="00E65DEB"/>
    <w:rsid w:val="00EA77D3"/>
    <w:rsid w:val="00EA7A61"/>
    <w:rsid w:val="00EB1FA3"/>
    <w:rsid w:val="00EE0C18"/>
    <w:rsid w:val="00EE1D6A"/>
    <w:rsid w:val="00EE53F3"/>
    <w:rsid w:val="00EE5A74"/>
    <w:rsid w:val="00EE64A0"/>
    <w:rsid w:val="00EF0AF4"/>
    <w:rsid w:val="00F07217"/>
    <w:rsid w:val="00F27212"/>
    <w:rsid w:val="00F45E23"/>
    <w:rsid w:val="00F47EC2"/>
    <w:rsid w:val="00F52B9A"/>
    <w:rsid w:val="00F55928"/>
    <w:rsid w:val="00F5767B"/>
    <w:rsid w:val="00F64831"/>
    <w:rsid w:val="00F6789C"/>
    <w:rsid w:val="00F77DFE"/>
    <w:rsid w:val="00F82C86"/>
    <w:rsid w:val="00F83B94"/>
    <w:rsid w:val="00F83C7A"/>
    <w:rsid w:val="00F83EAA"/>
    <w:rsid w:val="00FB38FA"/>
    <w:rsid w:val="00FB5206"/>
    <w:rsid w:val="00FC0E49"/>
    <w:rsid w:val="00FD0C65"/>
    <w:rsid w:val="00FD57B4"/>
    <w:rsid w:val="00FD6C80"/>
    <w:rsid w:val="00FE47C3"/>
    <w:rsid w:val="00FE7B0A"/>
    <w:rsid w:val="00FF0E23"/>
    <w:rsid w:val="00FF1A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B82D16"/>
  <w15:docId w15:val="{0288B042-130A-42FA-A2B2-B184CED21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BB020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0205"/>
    <w:rPr>
      <w:rFonts w:ascii="Calibri" w:eastAsia="Calibri" w:hAnsi="Calibri" w:cs="Calibri"/>
      <w:color w:val="000000"/>
    </w:rPr>
  </w:style>
  <w:style w:type="paragraph" w:styleId="Footer">
    <w:name w:val="footer"/>
    <w:basedOn w:val="Normal"/>
    <w:link w:val="FooterChar"/>
    <w:uiPriority w:val="99"/>
    <w:unhideWhenUsed/>
    <w:rsid w:val="00BB020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0205"/>
    <w:rPr>
      <w:rFonts w:ascii="Calibri" w:eastAsia="Calibri" w:hAnsi="Calibri" w:cs="Calibri"/>
      <w:color w:val="000000"/>
    </w:rPr>
  </w:style>
  <w:style w:type="table" w:styleId="TableGrid0">
    <w:name w:val="Table Grid"/>
    <w:basedOn w:val="TableNormal"/>
    <w:uiPriority w:val="39"/>
    <w:rsid w:val="00203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C0420"/>
    <w:rPr>
      <w:color w:val="0563C1" w:themeColor="hyperlink"/>
      <w:u w:val="single"/>
    </w:rPr>
  </w:style>
  <w:style w:type="character" w:styleId="UnresolvedMention">
    <w:name w:val="Unresolved Mention"/>
    <w:basedOn w:val="DefaultParagraphFont"/>
    <w:uiPriority w:val="99"/>
    <w:semiHidden/>
    <w:unhideWhenUsed/>
    <w:rsid w:val="000C0420"/>
    <w:rPr>
      <w:color w:val="605E5C"/>
      <w:shd w:val="clear" w:color="auto" w:fill="E1DFDD"/>
    </w:rPr>
  </w:style>
  <w:style w:type="paragraph" w:customStyle="1" w:styleId="Default">
    <w:name w:val="Default"/>
    <w:rsid w:val="005532B5"/>
    <w:pPr>
      <w:autoSpaceDE w:val="0"/>
      <w:autoSpaceDN w:val="0"/>
      <w:adjustRightInd w:val="0"/>
      <w:spacing w:after="0" w:line="240" w:lineRule="auto"/>
    </w:pPr>
    <w:rPr>
      <w:rFonts w:ascii="Arial MT" w:hAnsi="Arial MT" w:cs="Arial MT"/>
      <w:color w:val="000000"/>
      <w:sz w:val="24"/>
      <w:szCs w:val="24"/>
    </w:rPr>
  </w:style>
  <w:style w:type="paragraph" w:customStyle="1" w:styleId="xmsolistparagraph">
    <w:name w:val="x_msolistparagraph"/>
    <w:basedOn w:val="Normal"/>
    <w:rsid w:val="00800444"/>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ListParagraph">
    <w:name w:val="List Paragraph"/>
    <w:basedOn w:val="Normal"/>
    <w:uiPriority w:val="34"/>
    <w:qFormat/>
    <w:rsid w:val="00800444"/>
    <w:pPr>
      <w:ind w:left="720"/>
      <w:contextualSpacing/>
    </w:pPr>
  </w:style>
  <w:style w:type="paragraph" w:styleId="NormalWeb">
    <w:name w:val="Normal (Web)"/>
    <w:basedOn w:val="Normal"/>
    <w:uiPriority w:val="99"/>
    <w:unhideWhenUsed/>
    <w:rsid w:val="001436B1"/>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NoSpacing">
    <w:name w:val="No Spacing"/>
    <w:link w:val="NoSpacingChar"/>
    <w:uiPriority w:val="1"/>
    <w:qFormat/>
    <w:rsid w:val="002077E7"/>
    <w:pPr>
      <w:spacing w:after="0" w:line="240" w:lineRule="auto"/>
    </w:pPr>
    <w:rPr>
      <w:rFonts w:ascii="Arial" w:eastAsiaTheme="minorHAnsi" w:hAnsi="Arial"/>
      <w:sz w:val="24"/>
      <w:lang w:eastAsia="en-US"/>
    </w:rPr>
  </w:style>
  <w:style w:type="character" w:styleId="FollowedHyperlink">
    <w:name w:val="FollowedHyperlink"/>
    <w:basedOn w:val="DefaultParagraphFont"/>
    <w:uiPriority w:val="99"/>
    <w:semiHidden/>
    <w:unhideWhenUsed/>
    <w:rsid w:val="007B1A2C"/>
    <w:rPr>
      <w:color w:val="954F72" w:themeColor="followedHyperlink"/>
      <w:u w:val="single"/>
    </w:rPr>
  </w:style>
  <w:style w:type="character" w:customStyle="1" w:styleId="NoSpacingChar">
    <w:name w:val="No Spacing Char"/>
    <w:link w:val="NoSpacing"/>
    <w:uiPriority w:val="1"/>
    <w:rsid w:val="00FF0E23"/>
    <w:rPr>
      <w:rFonts w:ascii="Arial" w:eastAsiaTheme="minorHAnsi" w:hAnsi="Arial"/>
      <w:sz w:val="24"/>
      <w:lang w:eastAsia="en-US"/>
    </w:rPr>
  </w:style>
  <w:style w:type="paragraph" w:styleId="CommentText">
    <w:name w:val="annotation text"/>
    <w:basedOn w:val="Normal"/>
    <w:link w:val="CommentTextChar"/>
    <w:uiPriority w:val="99"/>
    <w:unhideWhenUsed/>
    <w:rsid w:val="00554743"/>
    <w:pPr>
      <w:spacing w:after="200" w:line="240" w:lineRule="auto"/>
    </w:pPr>
    <w:rPr>
      <w:rFonts w:ascii="Arial" w:hAnsi="Arial" w:cs="Times New Roman"/>
      <w:color w:val="auto"/>
      <w:sz w:val="20"/>
      <w:szCs w:val="20"/>
      <w:lang w:eastAsia="en-US"/>
    </w:rPr>
  </w:style>
  <w:style w:type="character" w:customStyle="1" w:styleId="CommentTextChar">
    <w:name w:val="Comment Text Char"/>
    <w:basedOn w:val="DefaultParagraphFont"/>
    <w:link w:val="CommentText"/>
    <w:uiPriority w:val="99"/>
    <w:rsid w:val="00554743"/>
    <w:rPr>
      <w:rFonts w:ascii="Arial" w:eastAsia="Calibri" w:hAnsi="Arial" w:cs="Times New Roman"/>
      <w:sz w:val="20"/>
      <w:szCs w:val="20"/>
      <w:lang w:eastAsia="en-US"/>
    </w:rPr>
  </w:style>
  <w:style w:type="character" w:styleId="PlaceholderText">
    <w:name w:val="Placeholder Text"/>
    <w:basedOn w:val="DefaultParagraphFont"/>
    <w:uiPriority w:val="99"/>
    <w:semiHidden/>
    <w:rsid w:val="00BA12BC"/>
    <w:rPr>
      <w:color w:val="808080"/>
    </w:rPr>
  </w:style>
  <w:style w:type="paragraph" w:customStyle="1" w:styleId="elementtoproof">
    <w:name w:val="elementtoproof"/>
    <w:basedOn w:val="Normal"/>
    <w:rsid w:val="00810CFD"/>
    <w:pPr>
      <w:spacing w:after="0" w:line="240" w:lineRule="auto"/>
    </w:pPr>
    <w:rPr>
      <w:rFonts w:eastAsiaTheme="minorHAns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85">
      <w:bodyDiv w:val="1"/>
      <w:marLeft w:val="0"/>
      <w:marRight w:val="0"/>
      <w:marTop w:val="0"/>
      <w:marBottom w:val="0"/>
      <w:divBdr>
        <w:top w:val="none" w:sz="0" w:space="0" w:color="auto"/>
        <w:left w:val="none" w:sz="0" w:space="0" w:color="auto"/>
        <w:bottom w:val="none" w:sz="0" w:space="0" w:color="auto"/>
        <w:right w:val="none" w:sz="0" w:space="0" w:color="auto"/>
      </w:divBdr>
    </w:div>
    <w:div w:id="88351047">
      <w:bodyDiv w:val="1"/>
      <w:marLeft w:val="0"/>
      <w:marRight w:val="0"/>
      <w:marTop w:val="0"/>
      <w:marBottom w:val="0"/>
      <w:divBdr>
        <w:top w:val="none" w:sz="0" w:space="0" w:color="auto"/>
        <w:left w:val="none" w:sz="0" w:space="0" w:color="auto"/>
        <w:bottom w:val="none" w:sz="0" w:space="0" w:color="auto"/>
        <w:right w:val="none" w:sz="0" w:space="0" w:color="auto"/>
      </w:divBdr>
    </w:div>
    <w:div w:id="356735487">
      <w:bodyDiv w:val="1"/>
      <w:marLeft w:val="0"/>
      <w:marRight w:val="0"/>
      <w:marTop w:val="0"/>
      <w:marBottom w:val="0"/>
      <w:divBdr>
        <w:top w:val="none" w:sz="0" w:space="0" w:color="auto"/>
        <w:left w:val="none" w:sz="0" w:space="0" w:color="auto"/>
        <w:bottom w:val="none" w:sz="0" w:space="0" w:color="auto"/>
        <w:right w:val="none" w:sz="0" w:space="0" w:color="auto"/>
      </w:divBdr>
    </w:div>
    <w:div w:id="634608040">
      <w:bodyDiv w:val="1"/>
      <w:marLeft w:val="0"/>
      <w:marRight w:val="0"/>
      <w:marTop w:val="0"/>
      <w:marBottom w:val="0"/>
      <w:divBdr>
        <w:top w:val="none" w:sz="0" w:space="0" w:color="auto"/>
        <w:left w:val="none" w:sz="0" w:space="0" w:color="auto"/>
        <w:bottom w:val="none" w:sz="0" w:space="0" w:color="auto"/>
        <w:right w:val="none" w:sz="0" w:space="0" w:color="auto"/>
      </w:divBdr>
    </w:div>
    <w:div w:id="1195071795">
      <w:bodyDiv w:val="1"/>
      <w:marLeft w:val="0"/>
      <w:marRight w:val="0"/>
      <w:marTop w:val="0"/>
      <w:marBottom w:val="0"/>
      <w:divBdr>
        <w:top w:val="none" w:sz="0" w:space="0" w:color="auto"/>
        <w:left w:val="none" w:sz="0" w:space="0" w:color="auto"/>
        <w:bottom w:val="none" w:sz="0" w:space="0" w:color="auto"/>
        <w:right w:val="none" w:sz="0" w:space="0" w:color="auto"/>
      </w:divBdr>
    </w:div>
    <w:div w:id="1199321847">
      <w:bodyDiv w:val="1"/>
      <w:marLeft w:val="0"/>
      <w:marRight w:val="0"/>
      <w:marTop w:val="0"/>
      <w:marBottom w:val="0"/>
      <w:divBdr>
        <w:top w:val="none" w:sz="0" w:space="0" w:color="auto"/>
        <w:left w:val="none" w:sz="0" w:space="0" w:color="auto"/>
        <w:bottom w:val="none" w:sz="0" w:space="0" w:color="auto"/>
        <w:right w:val="none" w:sz="0" w:space="0" w:color="auto"/>
      </w:divBdr>
    </w:div>
    <w:div w:id="1260334378">
      <w:bodyDiv w:val="1"/>
      <w:marLeft w:val="0"/>
      <w:marRight w:val="0"/>
      <w:marTop w:val="0"/>
      <w:marBottom w:val="0"/>
      <w:divBdr>
        <w:top w:val="none" w:sz="0" w:space="0" w:color="auto"/>
        <w:left w:val="none" w:sz="0" w:space="0" w:color="auto"/>
        <w:bottom w:val="none" w:sz="0" w:space="0" w:color="auto"/>
        <w:right w:val="none" w:sz="0" w:space="0" w:color="auto"/>
      </w:divBdr>
    </w:div>
    <w:div w:id="1383556404">
      <w:bodyDiv w:val="1"/>
      <w:marLeft w:val="0"/>
      <w:marRight w:val="0"/>
      <w:marTop w:val="0"/>
      <w:marBottom w:val="0"/>
      <w:divBdr>
        <w:top w:val="none" w:sz="0" w:space="0" w:color="auto"/>
        <w:left w:val="none" w:sz="0" w:space="0" w:color="auto"/>
        <w:bottom w:val="none" w:sz="0" w:space="0" w:color="auto"/>
        <w:right w:val="none" w:sz="0" w:space="0" w:color="auto"/>
      </w:divBdr>
    </w:div>
    <w:div w:id="1539901301">
      <w:bodyDiv w:val="1"/>
      <w:marLeft w:val="0"/>
      <w:marRight w:val="0"/>
      <w:marTop w:val="0"/>
      <w:marBottom w:val="0"/>
      <w:divBdr>
        <w:top w:val="none" w:sz="0" w:space="0" w:color="auto"/>
        <w:left w:val="none" w:sz="0" w:space="0" w:color="auto"/>
        <w:bottom w:val="none" w:sz="0" w:space="0" w:color="auto"/>
        <w:right w:val="none" w:sz="0" w:space="0" w:color="auto"/>
      </w:divBdr>
    </w:div>
    <w:div w:id="1668168824">
      <w:bodyDiv w:val="1"/>
      <w:marLeft w:val="0"/>
      <w:marRight w:val="0"/>
      <w:marTop w:val="0"/>
      <w:marBottom w:val="0"/>
      <w:divBdr>
        <w:top w:val="none" w:sz="0" w:space="0" w:color="auto"/>
        <w:left w:val="none" w:sz="0" w:space="0" w:color="auto"/>
        <w:bottom w:val="none" w:sz="0" w:space="0" w:color="auto"/>
        <w:right w:val="none" w:sz="0" w:space="0" w:color="auto"/>
      </w:divBdr>
    </w:div>
    <w:div w:id="1901594267">
      <w:bodyDiv w:val="1"/>
      <w:marLeft w:val="0"/>
      <w:marRight w:val="0"/>
      <w:marTop w:val="0"/>
      <w:marBottom w:val="0"/>
      <w:divBdr>
        <w:top w:val="none" w:sz="0" w:space="0" w:color="auto"/>
        <w:left w:val="none" w:sz="0" w:space="0" w:color="auto"/>
        <w:bottom w:val="none" w:sz="0" w:space="0" w:color="auto"/>
        <w:right w:val="none" w:sz="0" w:space="0" w:color="auto"/>
      </w:divBdr>
    </w:div>
    <w:div w:id="1924293340">
      <w:bodyDiv w:val="1"/>
      <w:marLeft w:val="0"/>
      <w:marRight w:val="0"/>
      <w:marTop w:val="0"/>
      <w:marBottom w:val="0"/>
      <w:divBdr>
        <w:top w:val="none" w:sz="0" w:space="0" w:color="auto"/>
        <w:left w:val="none" w:sz="0" w:space="0" w:color="auto"/>
        <w:bottom w:val="none" w:sz="0" w:space="0" w:color="auto"/>
        <w:right w:val="none" w:sz="0" w:space="0" w:color="auto"/>
      </w:divBdr>
    </w:div>
    <w:div w:id="1954095249">
      <w:bodyDiv w:val="1"/>
      <w:marLeft w:val="0"/>
      <w:marRight w:val="0"/>
      <w:marTop w:val="0"/>
      <w:marBottom w:val="0"/>
      <w:divBdr>
        <w:top w:val="none" w:sz="0" w:space="0" w:color="auto"/>
        <w:left w:val="none" w:sz="0" w:space="0" w:color="auto"/>
        <w:bottom w:val="none" w:sz="0" w:space="0" w:color="auto"/>
        <w:right w:val="none" w:sz="0" w:space="0" w:color="auto"/>
      </w:divBdr>
    </w:div>
    <w:div w:id="2089450632">
      <w:bodyDiv w:val="1"/>
      <w:marLeft w:val="0"/>
      <w:marRight w:val="0"/>
      <w:marTop w:val="0"/>
      <w:marBottom w:val="0"/>
      <w:divBdr>
        <w:top w:val="none" w:sz="0" w:space="0" w:color="auto"/>
        <w:left w:val="none" w:sz="0" w:space="0" w:color="auto"/>
        <w:bottom w:val="none" w:sz="0" w:space="0" w:color="auto"/>
        <w:right w:val="none" w:sz="0" w:space="0" w:color="auto"/>
      </w:divBdr>
    </w:div>
    <w:div w:id="21469688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rive.google.com/file/d/14aFF1QG1WBU4HTamZmByfSsqTHtojQ3N/view?usp=share_link" TargetMode="External"/><Relationship Id="rId18" Type="http://schemas.openxmlformats.org/officeDocument/2006/relationships/image" Target="media/image7.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2.jpg"/><Relationship Id="rId17" Type="http://schemas.openxmlformats.org/officeDocument/2006/relationships/image" Target="media/image6.png"/><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dera.ioe.ac.uk/id/eprint/7904/1/DCSF-RR005.pdf" TargetMode="External"/><Relationship Id="rId5" Type="http://schemas.openxmlformats.org/officeDocument/2006/relationships/styles" Target="styles.xml"/><Relationship Id="rId15" Type="http://schemas.openxmlformats.org/officeDocument/2006/relationships/image" Target="media/image4.jp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3746251092ACB4D9F4B9D4A3FDF6DFD" ma:contentTypeVersion="14" ma:contentTypeDescription="Create a new document." ma:contentTypeScope="" ma:versionID="e82311e25aae1e673aa8caee4c6781c8">
  <xsd:schema xmlns:xsd="http://www.w3.org/2001/XMLSchema" xmlns:xs="http://www.w3.org/2001/XMLSchema" xmlns:p="http://schemas.microsoft.com/office/2006/metadata/properties" xmlns:ns3="f37acfde-14af-4e26-8b76-f3fe55dd9474" xmlns:ns4="27ce3977-9c5e-49f0-807c-da8ebfab3947" targetNamespace="http://schemas.microsoft.com/office/2006/metadata/properties" ma:root="true" ma:fieldsID="03ae0c18729a8f1b92cef5ab58625524" ns3:_="" ns4:_="">
    <xsd:import namespace="f37acfde-14af-4e26-8b76-f3fe55dd9474"/>
    <xsd:import namespace="27ce3977-9c5e-49f0-807c-da8ebfab394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Location" minOccurs="0"/>
                <xsd:element ref="ns3:MediaServiceAutoTags" minOccurs="0"/>
                <xsd:element ref="ns3:MediaServiceOCR"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7acfde-14af-4e26-8b76-f3fe55dd947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Location" ma:index="11" nillable="true" ma:displayName="Location" ma:internalName="MediaServiceLocatio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7ce3977-9c5e-49f0-807c-da8ebfab394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829BC7-16CC-4EA5-B00F-3FFEEF2260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7acfde-14af-4e26-8b76-f3fe55dd9474"/>
    <ds:schemaRef ds:uri="27ce3977-9c5e-49f0-807c-da8ebfab39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E622DF-3239-4AFD-99B0-5FCF655FCD52}">
  <ds:schemaRefs>
    <ds:schemaRef ds:uri="http://schemas.microsoft.com/sharepoint/v3/contenttype/forms"/>
  </ds:schemaRefs>
</ds:datastoreItem>
</file>

<file path=customXml/itemProps3.xml><?xml version="1.0" encoding="utf-8"?>
<ds:datastoreItem xmlns:ds="http://schemas.openxmlformats.org/officeDocument/2006/customXml" ds:itemID="{6A64F1CC-C4ED-4E91-9F7B-3B7BB8925F6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3</Pages>
  <Words>793</Words>
  <Characters>4524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Felix Obadan</dc:creator>
  <cp:keywords/>
  <cp:lastModifiedBy>Benjamin Porter</cp:lastModifiedBy>
  <cp:revision>25</cp:revision>
  <cp:lastPrinted>2023-05-18T14:08:00Z</cp:lastPrinted>
  <dcterms:created xsi:type="dcterms:W3CDTF">2023-06-21T15:25:00Z</dcterms:created>
  <dcterms:modified xsi:type="dcterms:W3CDTF">2024-05-09T14:59:00Z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0x01010013746251092ACB4D9F4B9D4A3FDF6DFD</vt:lpwstr>
  </property>
</Properties>
</file>